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5CA5" w:rsidRDefault="005C44CE">
      <w:pPr>
        <w:jc w:val="center"/>
      </w:pPr>
      <w:r>
        <w:rPr>
          <w:noProof/>
          <w:lang w:val="en-US"/>
        </w:rPr>
        <w:drawing>
          <wp:anchor distT="0" distB="0" distL="114300" distR="114300" simplePos="0" relativeHeight="251658240" behindDoc="1" locked="0" layoutInCell="1" allowOverlap="1">
            <wp:simplePos x="0" y="0"/>
            <wp:positionH relativeFrom="column">
              <wp:posOffset>223876</wp:posOffset>
            </wp:positionH>
            <wp:positionV relativeFrom="paragraph">
              <wp:posOffset>-145999</wp:posOffset>
            </wp:positionV>
            <wp:extent cx="7171791" cy="10972800"/>
            <wp:effectExtent l="1905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8"/>
                    <a:stretch>
                      <a:fillRect/>
                    </a:stretch>
                  </pic:blipFill>
                  <pic:spPr>
                    <a:xfrm>
                      <a:off x="0" y="0"/>
                      <a:ext cx="7171791" cy="10972800"/>
                    </a:xfrm>
                    <a:prstGeom prst="rect">
                      <a:avLst/>
                    </a:prstGeom>
                  </pic:spPr>
                </pic:pic>
              </a:graphicData>
            </a:graphic>
          </wp:anchor>
        </w:drawing>
      </w:r>
    </w:p>
    <w:p w:rsidR="00575F11" w:rsidRPr="00B36817" w:rsidRDefault="00575F11" w:rsidP="007539A6">
      <w:pPr>
        <w:rPr>
          <w:rFonts w:ascii="Inter" w:hAnsi="Inter" w:cs="Tahoma"/>
          <w:b/>
          <w:szCs w:val="24"/>
        </w:rPr>
        <w:sectPr w:rsidR="00575F11" w:rsidRPr="00B36817" w:rsidSect="00315F78">
          <w:headerReference w:type="default" r:id="rId9"/>
          <w:footerReference w:type="even" r:id="rId10"/>
          <w:footerReference w:type="default" r:id="rId11"/>
          <w:footerReference w:type="first" r:id="rId12"/>
          <w:pgSz w:w="12240" w:h="18720" w:code="14"/>
          <w:pgMar w:top="0" w:right="0" w:bottom="0" w:left="0" w:header="0" w:footer="0" w:gutter="0"/>
          <w:cols w:space="708"/>
          <w:docGrid w:linePitch="360"/>
        </w:sectPr>
      </w:pPr>
    </w:p>
    <w:p w:rsidR="00C30FC2" w:rsidRPr="001901F8" w:rsidRDefault="00AC2D64" w:rsidP="007539A6">
      <w:pPr>
        <w:jc w:val="center"/>
        <w:rPr>
          <w:b/>
          <w:szCs w:val="24"/>
        </w:rPr>
      </w:pPr>
      <w:r>
        <w:rPr>
          <w:b/>
          <w:szCs w:val="24"/>
        </w:rPr>
        <w:lastRenderedPageBreak/>
        <w:t>CEKLIS KELANGKAPAN LAMPIRAN RKP DESA TAHUN 2027</w:t>
      </w:r>
    </w:p>
    <w:p w:rsidR="00C30FC2" w:rsidRPr="001901F8" w:rsidRDefault="00C30FC2" w:rsidP="007539A6">
      <w:pPr>
        <w:jc w:val="center"/>
        <w:rPr>
          <w:b/>
          <w:szCs w:val="24"/>
          <w:lang w:val="en-US"/>
        </w:rPr>
      </w:pPr>
      <w:r w:rsidRPr="001901F8">
        <w:rPr>
          <w:b/>
          <w:szCs w:val="24"/>
        </w:rPr>
        <w:t xml:space="preserve">DESA </w:t>
      </w:r>
      <w:r w:rsidR="00B769BD" w:rsidRPr="001901F8">
        <w:rPr>
          <w:b/>
          <w:szCs w:val="24"/>
          <w:lang w:val="en-US"/>
        </w:rPr>
        <w:t>BUNGKO</w:t>
      </w:r>
      <w:r w:rsidRPr="001901F8">
        <w:rPr>
          <w:b/>
          <w:szCs w:val="24"/>
        </w:rPr>
        <w:t xml:space="preserve"> KECAMATAN </w:t>
      </w:r>
      <w:r w:rsidR="00B769BD" w:rsidRPr="001901F8">
        <w:rPr>
          <w:b/>
          <w:szCs w:val="24"/>
          <w:lang w:val="en-US"/>
        </w:rPr>
        <w:t>KOTAMOBAGU SELATAN</w:t>
      </w:r>
    </w:p>
    <w:p w:rsidR="00C30FC2" w:rsidRPr="001901F8" w:rsidRDefault="00B769BD" w:rsidP="007539A6">
      <w:pPr>
        <w:jc w:val="center"/>
        <w:rPr>
          <w:b/>
          <w:szCs w:val="24"/>
        </w:rPr>
      </w:pPr>
      <w:r w:rsidRPr="001901F8">
        <w:rPr>
          <w:b/>
          <w:szCs w:val="24"/>
        </w:rPr>
        <w:t>KOTA KOTAMOBAGU</w:t>
      </w:r>
    </w:p>
    <w:p w:rsidR="00AC2D64" w:rsidRPr="001901F8" w:rsidRDefault="00AC2D64" w:rsidP="007539A6">
      <w:pPr>
        <w:jc w:val="center"/>
        <w:rPr>
          <w:b/>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9"/>
        <w:gridCol w:w="7221"/>
        <w:gridCol w:w="850"/>
        <w:gridCol w:w="967"/>
      </w:tblGrid>
      <w:tr w:rsidR="00AC2D64" w:rsidRPr="001901F8" w:rsidTr="00412DEE">
        <w:trPr>
          <w:trHeight w:val="412"/>
        </w:trPr>
        <w:tc>
          <w:tcPr>
            <w:tcW w:w="709" w:type="dxa"/>
            <w:vMerge w:val="restart"/>
            <w:shd w:val="clear" w:color="auto" w:fill="4F81BD" w:themeFill="accent1"/>
            <w:vAlign w:val="center"/>
          </w:tcPr>
          <w:p w:rsidR="00AC2D64" w:rsidRPr="001901F8" w:rsidRDefault="00AC2D64" w:rsidP="0035060C">
            <w:pPr>
              <w:jc w:val="center"/>
              <w:rPr>
                <w:b/>
                <w:color w:val="FFFFFF" w:themeColor="background1"/>
                <w:szCs w:val="24"/>
              </w:rPr>
            </w:pPr>
            <w:r w:rsidRPr="001901F8">
              <w:rPr>
                <w:b/>
                <w:color w:val="FFFFFF" w:themeColor="background1"/>
                <w:szCs w:val="24"/>
              </w:rPr>
              <w:t>NO</w:t>
            </w:r>
          </w:p>
        </w:tc>
        <w:tc>
          <w:tcPr>
            <w:tcW w:w="7221" w:type="dxa"/>
            <w:vMerge w:val="restart"/>
            <w:shd w:val="clear" w:color="auto" w:fill="4F81BD" w:themeFill="accent1"/>
            <w:vAlign w:val="center"/>
          </w:tcPr>
          <w:p w:rsidR="00AC2D64" w:rsidRPr="001901F8" w:rsidRDefault="00AC2D64" w:rsidP="0035060C">
            <w:pPr>
              <w:jc w:val="center"/>
              <w:rPr>
                <w:b/>
                <w:color w:val="FFFFFF" w:themeColor="background1"/>
                <w:szCs w:val="24"/>
              </w:rPr>
            </w:pPr>
            <w:r w:rsidRPr="001901F8">
              <w:rPr>
                <w:b/>
                <w:color w:val="FFFFFF" w:themeColor="background1"/>
                <w:szCs w:val="24"/>
              </w:rPr>
              <w:t>JENIS LAMPIRAN</w:t>
            </w:r>
          </w:p>
        </w:tc>
        <w:tc>
          <w:tcPr>
            <w:tcW w:w="1817" w:type="dxa"/>
            <w:gridSpan w:val="2"/>
            <w:shd w:val="clear" w:color="auto" w:fill="4F81BD" w:themeFill="accent1"/>
            <w:vAlign w:val="center"/>
          </w:tcPr>
          <w:p w:rsidR="00AC2D64" w:rsidRPr="001901F8" w:rsidRDefault="00AC2D64" w:rsidP="0035060C">
            <w:pPr>
              <w:jc w:val="center"/>
              <w:rPr>
                <w:b/>
                <w:color w:val="FFFFFF" w:themeColor="background1"/>
                <w:szCs w:val="24"/>
              </w:rPr>
            </w:pPr>
            <w:r w:rsidRPr="001901F8">
              <w:rPr>
                <w:b/>
                <w:color w:val="FFFFFF" w:themeColor="background1"/>
                <w:szCs w:val="24"/>
              </w:rPr>
              <w:t>Keterangan</w:t>
            </w:r>
          </w:p>
        </w:tc>
      </w:tr>
      <w:tr w:rsidR="00AC2D64" w:rsidRPr="001901F8" w:rsidTr="00412DEE">
        <w:trPr>
          <w:trHeight w:val="121"/>
        </w:trPr>
        <w:tc>
          <w:tcPr>
            <w:tcW w:w="709" w:type="dxa"/>
            <w:vMerge/>
            <w:tcBorders>
              <w:bottom w:val="double" w:sz="4" w:space="0" w:color="auto"/>
            </w:tcBorders>
            <w:shd w:val="clear" w:color="auto" w:fill="4F81BD" w:themeFill="accent1"/>
            <w:vAlign w:val="center"/>
          </w:tcPr>
          <w:p w:rsidR="00AC2D64" w:rsidRPr="001901F8" w:rsidRDefault="00AC2D64" w:rsidP="0035060C">
            <w:pPr>
              <w:jc w:val="center"/>
              <w:rPr>
                <w:b/>
                <w:color w:val="FFFFFF" w:themeColor="background1"/>
                <w:szCs w:val="24"/>
              </w:rPr>
            </w:pPr>
          </w:p>
        </w:tc>
        <w:tc>
          <w:tcPr>
            <w:tcW w:w="7221" w:type="dxa"/>
            <w:vMerge/>
            <w:tcBorders>
              <w:bottom w:val="double" w:sz="4" w:space="0" w:color="auto"/>
            </w:tcBorders>
            <w:shd w:val="clear" w:color="auto" w:fill="4F81BD" w:themeFill="accent1"/>
            <w:vAlign w:val="center"/>
          </w:tcPr>
          <w:p w:rsidR="00AC2D64" w:rsidRPr="001901F8" w:rsidRDefault="00AC2D64" w:rsidP="0035060C">
            <w:pPr>
              <w:jc w:val="center"/>
              <w:rPr>
                <w:b/>
                <w:color w:val="FFFFFF" w:themeColor="background1"/>
                <w:szCs w:val="24"/>
              </w:rPr>
            </w:pPr>
          </w:p>
        </w:tc>
        <w:tc>
          <w:tcPr>
            <w:tcW w:w="850" w:type="dxa"/>
            <w:tcBorders>
              <w:bottom w:val="double" w:sz="4" w:space="0" w:color="auto"/>
            </w:tcBorders>
            <w:shd w:val="clear" w:color="auto" w:fill="4F81BD" w:themeFill="accent1"/>
            <w:vAlign w:val="center"/>
          </w:tcPr>
          <w:p w:rsidR="00AC2D64" w:rsidRPr="001901F8" w:rsidRDefault="00AC2D64" w:rsidP="0035060C">
            <w:pPr>
              <w:jc w:val="center"/>
              <w:rPr>
                <w:b/>
                <w:color w:val="FFFFFF" w:themeColor="background1"/>
                <w:szCs w:val="24"/>
              </w:rPr>
            </w:pPr>
            <w:r w:rsidRPr="001901F8">
              <w:rPr>
                <w:b/>
                <w:color w:val="FFFFFF" w:themeColor="background1"/>
                <w:szCs w:val="24"/>
              </w:rPr>
              <w:t>Ada</w:t>
            </w:r>
          </w:p>
        </w:tc>
        <w:tc>
          <w:tcPr>
            <w:tcW w:w="967" w:type="dxa"/>
            <w:tcBorders>
              <w:bottom w:val="double" w:sz="4" w:space="0" w:color="auto"/>
            </w:tcBorders>
            <w:shd w:val="clear" w:color="auto" w:fill="4F81BD" w:themeFill="accent1"/>
            <w:vAlign w:val="center"/>
          </w:tcPr>
          <w:p w:rsidR="00AC2D64" w:rsidRPr="001901F8" w:rsidRDefault="00AC2D64" w:rsidP="0035060C">
            <w:pPr>
              <w:jc w:val="center"/>
              <w:rPr>
                <w:b/>
                <w:color w:val="FFFFFF" w:themeColor="background1"/>
                <w:szCs w:val="24"/>
              </w:rPr>
            </w:pPr>
            <w:r w:rsidRPr="001901F8">
              <w:rPr>
                <w:b/>
                <w:color w:val="FFFFFF" w:themeColor="background1"/>
                <w:szCs w:val="24"/>
              </w:rPr>
              <w:t>Tidak Ada</w:t>
            </w:r>
          </w:p>
        </w:tc>
      </w:tr>
      <w:tr w:rsidR="00C30FC2" w:rsidRPr="001901F8" w:rsidTr="0035060C">
        <w:trPr>
          <w:trHeight w:val="223"/>
        </w:trPr>
        <w:tc>
          <w:tcPr>
            <w:tcW w:w="709" w:type="dxa"/>
            <w:tcBorders>
              <w:top w:val="double" w:sz="4" w:space="0" w:color="auto"/>
            </w:tcBorders>
          </w:tcPr>
          <w:p w:rsidR="00AC2D64" w:rsidRPr="001901F8" w:rsidRDefault="00AC2D64" w:rsidP="0035060C">
            <w:pPr>
              <w:numPr>
                <w:ilvl w:val="0"/>
                <w:numId w:val="31"/>
              </w:numPr>
              <w:ind w:left="318" w:hanging="318"/>
              <w:rPr>
                <w:szCs w:val="24"/>
              </w:rPr>
            </w:pPr>
          </w:p>
        </w:tc>
        <w:tc>
          <w:tcPr>
            <w:tcW w:w="7221" w:type="dxa"/>
            <w:tcBorders>
              <w:top w:val="double" w:sz="4" w:space="0" w:color="auto"/>
            </w:tcBorders>
          </w:tcPr>
          <w:p w:rsidR="00AC2D64" w:rsidRPr="001901F8" w:rsidRDefault="000F32CF" w:rsidP="0035060C">
            <w:pPr>
              <w:jc w:val="both"/>
              <w:rPr>
                <w:szCs w:val="24"/>
              </w:rPr>
            </w:pPr>
            <w:r w:rsidRPr="001901F8">
              <w:rPr>
                <w:szCs w:val="24"/>
              </w:rPr>
              <w:t>Berita Acara dan Daftar Hadir Musyawarah Pembentukan Tim Penyusun RKP Desa</w:t>
            </w:r>
            <w:r w:rsidR="007F0216" w:rsidRPr="001901F8">
              <w:rPr>
                <w:i/>
                <w:szCs w:val="24"/>
              </w:rPr>
              <w:t>(Notulen dan Daftar Hadir)</w:t>
            </w:r>
          </w:p>
        </w:tc>
        <w:tc>
          <w:tcPr>
            <w:tcW w:w="850" w:type="dxa"/>
            <w:tcBorders>
              <w:top w:val="double" w:sz="4" w:space="0" w:color="auto"/>
            </w:tcBorders>
          </w:tcPr>
          <w:p w:rsidR="00AC2D64" w:rsidRPr="001901F8" w:rsidRDefault="00AC2D64" w:rsidP="0035060C">
            <w:pPr>
              <w:rPr>
                <w:szCs w:val="24"/>
              </w:rPr>
            </w:pPr>
          </w:p>
        </w:tc>
        <w:tc>
          <w:tcPr>
            <w:tcW w:w="967" w:type="dxa"/>
            <w:tcBorders>
              <w:top w:val="double" w:sz="4" w:space="0" w:color="auto"/>
            </w:tcBorders>
          </w:tcPr>
          <w:p w:rsidR="00AC2D64" w:rsidRPr="001901F8" w:rsidRDefault="00AC2D64" w:rsidP="0035060C">
            <w:pPr>
              <w:rPr>
                <w:szCs w:val="24"/>
              </w:rPr>
            </w:pPr>
          </w:p>
        </w:tc>
      </w:tr>
      <w:tr w:rsidR="00C30FC2" w:rsidRPr="001901F8" w:rsidTr="0035060C">
        <w:trPr>
          <w:trHeight w:val="223"/>
        </w:trPr>
        <w:tc>
          <w:tcPr>
            <w:tcW w:w="709" w:type="dxa"/>
          </w:tcPr>
          <w:p w:rsidR="00727B6A" w:rsidRPr="001901F8" w:rsidRDefault="00727B6A" w:rsidP="0035060C">
            <w:pPr>
              <w:numPr>
                <w:ilvl w:val="0"/>
                <w:numId w:val="31"/>
              </w:numPr>
              <w:ind w:left="318" w:hanging="318"/>
              <w:rPr>
                <w:szCs w:val="24"/>
              </w:rPr>
            </w:pPr>
          </w:p>
        </w:tc>
        <w:tc>
          <w:tcPr>
            <w:tcW w:w="7221" w:type="dxa"/>
          </w:tcPr>
          <w:p w:rsidR="00727B6A" w:rsidRPr="001901F8" w:rsidRDefault="000F32CF" w:rsidP="0035060C">
            <w:pPr>
              <w:jc w:val="both"/>
              <w:rPr>
                <w:szCs w:val="24"/>
              </w:rPr>
            </w:pPr>
            <w:r w:rsidRPr="001901F8">
              <w:rPr>
                <w:szCs w:val="24"/>
              </w:rPr>
              <w:t>Keputusan Kepala Desa tentang Tim Penyusun RKP Desa.</w:t>
            </w:r>
          </w:p>
        </w:tc>
        <w:tc>
          <w:tcPr>
            <w:tcW w:w="850" w:type="dxa"/>
          </w:tcPr>
          <w:p w:rsidR="00727B6A" w:rsidRPr="001901F8" w:rsidRDefault="00727B6A" w:rsidP="0035060C">
            <w:pPr>
              <w:rPr>
                <w:szCs w:val="24"/>
              </w:rPr>
            </w:pPr>
          </w:p>
        </w:tc>
        <w:tc>
          <w:tcPr>
            <w:tcW w:w="967" w:type="dxa"/>
          </w:tcPr>
          <w:p w:rsidR="00727B6A" w:rsidRPr="001901F8" w:rsidRDefault="00727B6A" w:rsidP="0035060C">
            <w:pPr>
              <w:rPr>
                <w:szCs w:val="24"/>
              </w:rPr>
            </w:pPr>
          </w:p>
        </w:tc>
      </w:tr>
      <w:tr w:rsidR="00C30FC2" w:rsidRPr="001901F8" w:rsidTr="0035060C">
        <w:trPr>
          <w:trHeight w:val="64"/>
        </w:trPr>
        <w:tc>
          <w:tcPr>
            <w:tcW w:w="709" w:type="dxa"/>
          </w:tcPr>
          <w:p w:rsidR="00AC2D64" w:rsidRPr="001901F8" w:rsidRDefault="00AC2D64" w:rsidP="0035060C">
            <w:pPr>
              <w:numPr>
                <w:ilvl w:val="0"/>
                <w:numId w:val="31"/>
              </w:numPr>
              <w:ind w:left="318" w:hanging="318"/>
              <w:rPr>
                <w:szCs w:val="24"/>
              </w:rPr>
            </w:pPr>
          </w:p>
        </w:tc>
        <w:tc>
          <w:tcPr>
            <w:tcW w:w="7221" w:type="dxa"/>
          </w:tcPr>
          <w:p w:rsidR="00AC2D64" w:rsidRPr="001901F8" w:rsidRDefault="000F32CF" w:rsidP="0035060C">
            <w:pPr>
              <w:jc w:val="both"/>
              <w:rPr>
                <w:szCs w:val="24"/>
              </w:rPr>
            </w:pPr>
            <w:r w:rsidRPr="001901F8">
              <w:rPr>
                <w:szCs w:val="24"/>
              </w:rPr>
              <w:t>Rencana Kerja dan Tindak Lanjut</w:t>
            </w:r>
            <w:r w:rsidR="00EA3318" w:rsidRPr="001901F8">
              <w:rPr>
                <w:szCs w:val="24"/>
              </w:rPr>
              <w:t>.</w:t>
            </w:r>
          </w:p>
        </w:tc>
        <w:tc>
          <w:tcPr>
            <w:tcW w:w="850" w:type="dxa"/>
          </w:tcPr>
          <w:p w:rsidR="00AC2D64" w:rsidRPr="001901F8" w:rsidRDefault="00AC2D64" w:rsidP="0035060C">
            <w:pPr>
              <w:rPr>
                <w:szCs w:val="24"/>
              </w:rPr>
            </w:pPr>
          </w:p>
        </w:tc>
        <w:tc>
          <w:tcPr>
            <w:tcW w:w="967" w:type="dxa"/>
          </w:tcPr>
          <w:p w:rsidR="00AC2D64" w:rsidRPr="001901F8" w:rsidRDefault="00AC2D64" w:rsidP="0035060C">
            <w:pPr>
              <w:rPr>
                <w:szCs w:val="24"/>
              </w:rPr>
            </w:pPr>
          </w:p>
        </w:tc>
      </w:tr>
      <w:tr w:rsidR="00C30FC2" w:rsidRPr="001901F8" w:rsidTr="0035060C">
        <w:trPr>
          <w:trHeight w:val="64"/>
        </w:trPr>
        <w:tc>
          <w:tcPr>
            <w:tcW w:w="709" w:type="dxa"/>
          </w:tcPr>
          <w:p w:rsidR="00AC2D64" w:rsidRPr="001901F8" w:rsidRDefault="00AC2D64" w:rsidP="0035060C">
            <w:pPr>
              <w:numPr>
                <w:ilvl w:val="0"/>
                <w:numId w:val="31"/>
              </w:numPr>
              <w:ind w:left="318" w:hanging="318"/>
              <w:rPr>
                <w:szCs w:val="24"/>
              </w:rPr>
            </w:pPr>
          </w:p>
        </w:tc>
        <w:tc>
          <w:tcPr>
            <w:tcW w:w="7221" w:type="dxa"/>
          </w:tcPr>
          <w:p w:rsidR="00AC2D64" w:rsidRPr="001901F8" w:rsidRDefault="000F32CF" w:rsidP="0035060C">
            <w:pPr>
              <w:jc w:val="both"/>
              <w:rPr>
                <w:szCs w:val="24"/>
              </w:rPr>
            </w:pPr>
            <w:r w:rsidRPr="001901F8">
              <w:rPr>
                <w:szCs w:val="24"/>
              </w:rPr>
              <w:t>Daftar Rencana Program dan Kegiatan yang Masuk ke Desa</w:t>
            </w:r>
            <w:r w:rsidR="00EA3318" w:rsidRPr="001901F8">
              <w:rPr>
                <w:szCs w:val="24"/>
              </w:rPr>
              <w:t>.</w:t>
            </w:r>
          </w:p>
        </w:tc>
        <w:tc>
          <w:tcPr>
            <w:tcW w:w="850" w:type="dxa"/>
          </w:tcPr>
          <w:p w:rsidR="00AC2D64" w:rsidRPr="001901F8" w:rsidRDefault="00AC2D64" w:rsidP="0035060C">
            <w:pPr>
              <w:rPr>
                <w:szCs w:val="24"/>
              </w:rPr>
            </w:pPr>
          </w:p>
        </w:tc>
        <w:tc>
          <w:tcPr>
            <w:tcW w:w="967" w:type="dxa"/>
          </w:tcPr>
          <w:p w:rsidR="00AC2D64" w:rsidRPr="001901F8" w:rsidRDefault="00AC2D64" w:rsidP="0035060C">
            <w:pPr>
              <w:rPr>
                <w:szCs w:val="24"/>
              </w:rPr>
            </w:pPr>
          </w:p>
        </w:tc>
      </w:tr>
      <w:tr w:rsidR="00C30FC2" w:rsidRPr="001901F8" w:rsidTr="0035060C">
        <w:trPr>
          <w:trHeight w:val="64"/>
        </w:trPr>
        <w:tc>
          <w:tcPr>
            <w:tcW w:w="709" w:type="dxa"/>
          </w:tcPr>
          <w:p w:rsidR="00AC2D64" w:rsidRPr="001901F8" w:rsidRDefault="00AC2D64" w:rsidP="0035060C">
            <w:pPr>
              <w:numPr>
                <w:ilvl w:val="0"/>
                <w:numId w:val="31"/>
              </w:numPr>
              <w:ind w:left="318" w:hanging="318"/>
              <w:rPr>
                <w:szCs w:val="24"/>
              </w:rPr>
            </w:pPr>
          </w:p>
        </w:tc>
        <w:tc>
          <w:tcPr>
            <w:tcW w:w="7221" w:type="dxa"/>
          </w:tcPr>
          <w:p w:rsidR="00AC2D64" w:rsidRPr="001901F8" w:rsidRDefault="000F32CF" w:rsidP="0035060C">
            <w:pPr>
              <w:jc w:val="both"/>
              <w:rPr>
                <w:szCs w:val="24"/>
              </w:rPr>
            </w:pPr>
            <w:r w:rsidRPr="001901F8">
              <w:rPr>
                <w:szCs w:val="24"/>
              </w:rPr>
              <w:t>Data dan Informasi tentang Rencana Pembiayaan Pembangunan Desa.</w:t>
            </w:r>
          </w:p>
        </w:tc>
        <w:tc>
          <w:tcPr>
            <w:tcW w:w="850" w:type="dxa"/>
          </w:tcPr>
          <w:p w:rsidR="00AC2D64" w:rsidRPr="001901F8" w:rsidRDefault="00AC2D64" w:rsidP="0035060C">
            <w:pPr>
              <w:rPr>
                <w:szCs w:val="24"/>
              </w:rPr>
            </w:pPr>
          </w:p>
        </w:tc>
        <w:tc>
          <w:tcPr>
            <w:tcW w:w="967" w:type="dxa"/>
          </w:tcPr>
          <w:p w:rsidR="00AC2D64" w:rsidRPr="001901F8" w:rsidRDefault="00AC2D64" w:rsidP="0035060C">
            <w:pPr>
              <w:rPr>
                <w:szCs w:val="24"/>
              </w:rPr>
            </w:pPr>
          </w:p>
        </w:tc>
      </w:tr>
      <w:tr w:rsidR="00C30FC2" w:rsidRPr="001901F8" w:rsidTr="0035060C">
        <w:trPr>
          <w:trHeight w:val="64"/>
        </w:trPr>
        <w:tc>
          <w:tcPr>
            <w:tcW w:w="709" w:type="dxa"/>
          </w:tcPr>
          <w:p w:rsidR="00AC2D64" w:rsidRPr="001901F8" w:rsidRDefault="00AC2D64" w:rsidP="0035060C">
            <w:pPr>
              <w:numPr>
                <w:ilvl w:val="0"/>
                <w:numId w:val="31"/>
              </w:numPr>
              <w:ind w:left="318" w:hanging="318"/>
              <w:rPr>
                <w:szCs w:val="24"/>
              </w:rPr>
            </w:pPr>
          </w:p>
        </w:tc>
        <w:tc>
          <w:tcPr>
            <w:tcW w:w="7221" w:type="dxa"/>
          </w:tcPr>
          <w:p w:rsidR="00C45CA5" w:rsidRDefault="005C44CE">
            <w:r>
              <w:t>Daftar Prioritas Usulan Rencana Program/Kegiatan Pembangunan Desa untuk 1 (satu) Tahun Anggaran 2027.</w:t>
            </w:r>
          </w:p>
        </w:tc>
        <w:tc>
          <w:tcPr>
            <w:tcW w:w="850" w:type="dxa"/>
          </w:tcPr>
          <w:p w:rsidR="00AC2D64" w:rsidRPr="001901F8" w:rsidRDefault="00AC2D64" w:rsidP="0035060C">
            <w:pPr>
              <w:rPr>
                <w:szCs w:val="24"/>
              </w:rPr>
            </w:pPr>
          </w:p>
        </w:tc>
        <w:tc>
          <w:tcPr>
            <w:tcW w:w="967" w:type="dxa"/>
          </w:tcPr>
          <w:p w:rsidR="00AC2D64" w:rsidRPr="001901F8" w:rsidRDefault="00AC2D64" w:rsidP="0035060C">
            <w:pPr>
              <w:rPr>
                <w:szCs w:val="24"/>
              </w:rPr>
            </w:pPr>
          </w:p>
        </w:tc>
      </w:tr>
      <w:tr w:rsidR="00C30FC2" w:rsidRPr="001901F8" w:rsidTr="0035060C">
        <w:trPr>
          <w:trHeight w:val="64"/>
        </w:trPr>
        <w:tc>
          <w:tcPr>
            <w:tcW w:w="709" w:type="dxa"/>
          </w:tcPr>
          <w:p w:rsidR="00AC2D64" w:rsidRPr="001901F8" w:rsidRDefault="00AC2D64" w:rsidP="0035060C">
            <w:pPr>
              <w:numPr>
                <w:ilvl w:val="0"/>
                <w:numId w:val="31"/>
              </w:numPr>
              <w:ind w:left="318" w:hanging="318"/>
              <w:rPr>
                <w:szCs w:val="24"/>
              </w:rPr>
            </w:pPr>
          </w:p>
        </w:tc>
        <w:tc>
          <w:tcPr>
            <w:tcW w:w="7221" w:type="dxa"/>
          </w:tcPr>
          <w:p w:rsidR="00AC2D64" w:rsidRPr="001901F8" w:rsidRDefault="000F32CF" w:rsidP="0035060C">
            <w:pPr>
              <w:jc w:val="both"/>
              <w:rPr>
                <w:szCs w:val="24"/>
              </w:rPr>
            </w:pPr>
            <w:r w:rsidRPr="001901F8">
              <w:rPr>
                <w:szCs w:val="24"/>
              </w:rPr>
              <w:t>Daftar Usulan Masyarakat yang Dipilah Berdasarkan Tujuan SDGs Desa.</w:t>
            </w:r>
          </w:p>
        </w:tc>
        <w:tc>
          <w:tcPr>
            <w:tcW w:w="850" w:type="dxa"/>
          </w:tcPr>
          <w:p w:rsidR="00AC2D64" w:rsidRPr="001901F8" w:rsidRDefault="00AC2D64" w:rsidP="0035060C">
            <w:pPr>
              <w:rPr>
                <w:szCs w:val="24"/>
              </w:rPr>
            </w:pPr>
          </w:p>
        </w:tc>
        <w:tc>
          <w:tcPr>
            <w:tcW w:w="967" w:type="dxa"/>
          </w:tcPr>
          <w:p w:rsidR="00AC2D64" w:rsidRPr="001901F8" w:rsidRDefault="00AC2D64" w:rsidP="0035060C">
            <w:pPr>
              <w:rPr>
                <w:szCs w:val="24"/>
              </w:rPr>
            </w:pPr>
          </w:p>
        </w:tc>
      </w:tr>
      <w:tr w:rsidR="00C30FC2" w:rsidRPr="001901F8" w:rsidTr="0035060C">
        <w:trPr>
          <w:trHeight w:val="64"/>
        </w:trPr>
        <w:tc>
          <w:tcPr>
            <w:tcW w:w="709" w:type="dxa"/>
          </w:tcPr>
          <w:p w:rsidR="00EA3318" w:rsidRPr="001901F8" w:rsidRDefault="00EA3318" w:rsidP="0035060C">
            <w:pPr>
              <w:numPr>
                <w:ilvl w:val="0"/>
                <w:numId w:val="31"/>
              </w:numPr>
              <w:ind w:left="318" w:hanging="318"/>
              <w:rPr>
                <w:szCs w:val="24"/>
              </w:rPr>
            </w:pPr>
          </w:p>
        </w:tc>
        <w:tc>
          <w:tcPr>
            <w:tcW w:w="9038" w:type="dxa"/>
            <w:gridSpan w:val="3"/>
          </w:tcPr>
          <w:p w:rsidR="00EA3318" w:rsidRPr="001901F8" w:rsidRDefault="00EA3318" w:rsidP="0035060C">
            <w:pPr>
              <w:rPr>
                <w:szCs w:val="24"/>
              </w:rPr>
            </w:pPr>
            <w:r w:rsidRPr="001901F8">
              <w:rPr>
                <w:szCs w:val="24"/>
              </w:rPr>
              <w:t xml:space="preserve">Daftar Rencana Kerja Sama </w:t>
            </w:r>
            <w:r w:rsidR="00E02CEF" w:rsidRPr="001901F8">
              <w:rPr>
                <w:szCs w:val="24"/>
              </w:rPr>
              <w:t>Desa.</w:t>
            </w:r>
          </w:p>
        </w:tc>
      </w:tr>
      <w:tr w:rsidR="00C30FC2" w:rsidRPr="001901F8" w:rsidTr="0035060C">
        <w:trPr>
          <w:trHeight w:val="64"/>
        </w:trPr>
        <w:tc>
          <w:tcPr>
            <w:tcW w:w="709" w:type="dxa"/>
          </w:tcPr>
          <w:p w:rsidR="00864965" w:rsidRPr="001901F8" w:rsidRDefault="00864965" w:rsidP="0035060C">
            <w:pPr>
              <w:ind w:left="318"/>
              <w:rPr>
                <w:szCs w:val="24"/>
              </w:rPr>
            </w:pPr>
          </w:p>
        </w:tc>
        <w:tc>
          <w:tcPr>
            <w:tcW w:w="7221" w:type="dxa"/>
          </w:tcPr>
          <w:p w:rsidR="00864965" w:rsidRPr="001901F8" w:rsidRDefault="00864965" w:rsidP="0035060C">
            <w:pPr>
              <w:numPr>
                <w:ilvl w:val="0"/>
                <w:numId w:val="28"/>
              </w:numPr>
              <w:tabs>
                <w:tab w:val="left" w:pos="317"/>
              </w:tabs>
              <w:ind w:left="317" w:hanging="317"/>
              <w:jc w:val="both"/>
              <w:rPr>
                <w:szCs w:val="24"/>
              </w:rPr>
            </w:pPr>
            <w:r w:rsidRPr="001901F8">
              <w:rPr>
                <w:szCs w:val="24"/>
              </w:rPr>
              <w:t>Daftar Rencana Kerja Sama Antar Desa</w:t>
            </w:r>
            <w:r w:rsidR="00EA3318" w:rsidRPr="001901F8">
              <w:rPr>
                <w:szCs w:val="24"/>
              </w:rPr>
              <w:t>.</w:t>
            </w:r>
          </w:p>
        </w:tc>
        <w:tc>
          <w:tcPr>
            <w:tcW w:w="850" w:type="dxa"/>
          </w:tcPr>
          <w:p w:rsidR="00864965" w:rsidRPr="001901F8" w:rsidRDefault="00864965" w:rsidP="0035060C">
            <w:pPr>
              <w:rPr>
                <w:szCs w:val="24"/>
              </w:rPr>
            </w:pPr>
          </w:p>
        </w:tc>
        <w:tc>
          <w:tcPr>
            <w:tcW w:w="967" w:type="dxa"/>
          </w:tcPr>
          <w:p w:rsidR="00864965" w:rsidRPr="001901F8" w:rsidRDefault="00864965" w:rsidP="0035060C">
            <w:pPr>
              <w:rPr>
                <w:szCs w:val="24"/>
              </w:rPr>
            </w:pPr>
          </w:p>
        </w:tc>
      </w:tr>
      <w:tr w:rsidR="00C30FC2" w:rsidRPr="001901F8" w:rsidTr="0035060C">
        <w:trPr>
          <w:trHeight w:val="64"/>
        </w:trPr>
        <w:tc>
          <w:tcPr>
            <w:tcW w:w="709" w:type="dxa"/>
          </w:tcPr>
          <w:p w:rsidR="00864965" w:rsidRPr="001901F8" w:rsidRDefault="00864965" w:rsidP="0035060C">
            <w:pPr>
              <w:ind w:left="318"/>
              <w:rPr>
                <w:szCs w:val="24"/>
              </w:rPr>
            </w:pPr>
          </w:p>
        </w:tc>
        <w:tc>
          <w:tcPr>
            <w:tcW w:w="7221" w:type="dxa"/>
          </w:tcPr>
          <w:p w:rsidR="00C45CA5" w:rsidRDefault="005C44CE">
            <w:r>
              <w:t>b. Daftar Rencana Kerja Sama dengan Pihak Ketiga.</w:t>
            </w:r>
          </w:p>
        </w:tc>
        <w:tc>
          <w:tcPr>
            <w:tcW w:w="850" w:type="dxa"/>
          </w:tcPr>
          <w:p w:rsidR="00864965" w:rsidRPr="001901F8" w:rsidRDefault="00864965" w:rsidP="0035060C">
            <w:pPr>
              <w:rPr>
                <w:szCs w:val="24"/>
              </w:rPr>
            </w:pPr>
          </w:p>
        </w:tc>
        <w:tc>
          <w:tcPr>
            <w:tcW w:w="967" w:type="dxa"/>
          </w:tcPr>
          <w:p w:rsidR="00864965" w:rsidRPr="001901F8" w:rsidRDefault="00864965" w:rsidP="0035060C">
            <w:pPr>
              <w:rPr>
                <w:szCs w:val="24"/>
              </w:rPr>
            </w:pPr>
          </w:p>
        </w:tc>
      </w:tr>
      <w:tr w:rsidR="00C30FC2" w:rsidRPr="001901F8" w:rsidTr="0035060C">
        <w:trPr>
          <w:trHeight w:val="64"/>
        </w:trPr>
        <w:tc>
          <w:tcPr>
            <w:tcW w:w="709" w:type="dxa"/>
          </w:tcPr>
          <w:p w:rsidR="00EA3318" w:rsidRPr="001901F8" w:rsidRDefault="00EA3318" w:rsidP="0035060C">
            <w:pPr>
              <w:numPr>
                <w:ilvl w:val="0"/>
                <w:numId w:val="31"/>
              </w:numPr>
              <w:ind w:left="318" w:hanging="318"/>
              <w:rPr>
                <w:szCs w:val="24"/>
              </w:rPr>
            </w:pPr>
          </w:p>
        </w:tc>
        <w:tc>
          <w:tcPr>
            <w:tcW w:w="7221" w:type="dxa"/>
          </w:tcPr>
          <w:p w:rsidR="00C45CA5" w:rsidRDefault="005C44CE">
            <w:r>
              <w:t>Rancangan RKP Desa Tahun 2027.</w:t>
            </w:r>
          </w:p>
        </w:tc>
        <w:tc>
          <w:tcPr>
            <w:tcW w:w="850" w:type="dxa"/>
          </w:tcPr>
          <w:p w:rsidR="00EA3318" w:rsidRPr="001901F8" w:rsidRDefault="00EA3318" w:rsidP="0035060C">
            <w:pPr>
              <w:rPr>
                <w:szCs w:val="24"/>
              </w:rPr>
            </w:pPr>
          </w:p>
        </w:tc>
        <w:tc>
          <w:tcPr>
            <w:tcW w:w="967" w:type="dxa"/>
          </w:tcPr>
          <w:p w:rsidR="00EA3318" w:rsidRPr="001901F8" w:rsidRDefault="00EA3318" w:rsidP="0035060C">
            <w:pPr>
              <w:rPr>
                <w:szCs w:val="24"/>
              </w:rPr>
            </w:pPr>
          </w:p>
        </w:tc>
      </w:tr>
      <w:tr w:rsidR="00C30FC2" w:rsidRPr="001901F8" w:rsidTr="0035060C">
        <w:trPr>
          <w:trHeight w:val="64"/>
        </w:trPr>
        <w:tc>
          <w:tcPr>
            <w:tcW w:w="709" w:type="dxa"/>
          </w:tcPr>
          <w:p w:rsidR="00EA3318" w:rsidRPr="001901F8" w:rsidRDefault="00EA3318" w:rsidP="0035060C">
            <w:pPr>
              <w:numPr>
                <w:ilvl w:val="0"/>
                <w:numId w:val="31"/>
              </w:numPr>
              <w:ind w:left="318" w:hanging="318"/>
              <w:rPr>
                <w:szCs w:val="24"/>
              </w:rPr>
            </w:pPr>
          </w:p>
        </w:tc>
        <w:tc>
          <w:tcPr>
            <w:tcW w:w="7221" w:type="dxa"/>
          </w:tcPr>
          <w:p w:rsidR="00C45CA5" w:rsidRDefault="005C44CE">
            <w:r>
              <w:t>Evaluasi pelaksanaan RKP Desa Tahun 2026.</w:t>
            </w:r>
          </w:p>
        </w:tc>
        <w:tc>
          <w:tcPr>
            <w:tcW w:w="850" w:type="dxa"/>
          </w:tcPr>
          <w:p w:rsidR="00EA3318" w:rsidRPr="001901F8" w:rsidRDefault="00EA3318" w:rsidP="0035060C">
            <w:pPr>
              <w:rPr>
                <w:szCs w:val="24"/>
              </w:rPr>
            </w:pPr>
          </w:p>
        </w:tc>
        <w:tc>
          <w:tcPr>
            <w:tcW w:w="967" w:type="dxa"/>
          </w:tcPr>
          <w:p w:rsidR="00EA3318" w:rsidRPr="001901F8" w:rsidRDefault="00EA3318" w:rsidP="0035060C">
            <w:pPr>
              <w:rPr>
                <w:szCs w:val="24"/>
              </w:rPr>
            </w:pPr>
          </w:p>
        </w:tc>
      </w:tr>
      <w:tr w:rsidR="00C30FC2" w:rsidRPr="001901F8" w:rsidTr="0035060C">
        <w:trPr>
          <w:trHeight w:val="64"/>
        </w:trPr>
        <w:tc>
          <w:tcPr>
            <w:tcW w:w="709" w:type="dxa"/>
          </w:tcPr>
          <w:p w:rsidR="00EA3318" w:rsidRPr="001901F8" w:rsidRDefault="00EA3318" w:rsidP="0035060C">
            <w:pPr>
              <w:numPr>
                <w:ilvl w:val="0"/>
                <w:numId w:val="31"/>
              </w:numPr>
              <w:ind w:left="318" w:hanging="318"/>
              <w:rPr>
                <w:szCs w:val="24"/>
              </w:rPr>
            </w:pPr>
          </w:p>
        </w:tc>
        <w:tc>
          <w:tcPr>
            <w:tcW w:w="7221" w:type="dxa"/>
          </w:tcPr>
          <w:p w:rsidR="00C45CA5" w:rsidRDefault="005C44CE">
            <w:r>
              <w:t>Gambar Desain dan RAB Kegiatan.</w:t>
            </w:r>
          </w:p>
        </w:tc>
        <w:tc>
          <w:tcPr>
            <w:tcW w:w="850" w:type="dxa"/>
          </w:tcPr>
          <w:p w:rsidR="00EA3318" w:rsidRPr="001901F8" w:rsidRDefault="00EA3318" w:rsidP="0035060C">
            <w:pPr>
              <w:rPr>
                <w:szCs w:val="24"/>
              </w:rPr>
            </w:pPr>
          </w:p>
        </w:tc>
        <w:tc>
          <w:tcPr>
            <w:tcW w:w="967" w:type="dxa"/>
          </w:tcPr>
          <w:p w:rsidR="00EA3318" w:rsidRPr="001901F8" w:rsidRDefault="00EA3318" w:rsidP="0035060C">
            <w:pPr>
              <w:rPr>
                <w:szCs w:val="24"/>
              </w:rPr>
            </w:pPr>
          </w:p>
        </w:tc>
      </w:tr>
      <w:tr w:rsidR="00C30FC2" w:rsidRPr="001901F8" w:rsidTr="0035060C">
        <w:trPr>
          <w:trHeight w:val="64"/>
        </w:trPr>
        <w:tc>
          <w:tcPr>
            <w:tcW w:w="709" w:type="dxa"/>
          </w:tcPr>
          <w:p w:rsidR="00EA3318" w:rsidRPr="001901F8" w:rsidRDefault="00EA3318" w:rsidP="0035060C">
            <w:pPr>
              <w:numPr>
                <w:ilvl w:val="0"/>
                <w:numId w:val="31"/>
              </w:numPr>
              <w:ind w:left="318" w:hanging="318"/>
              <w:rPr>
                <w:szCs w:val="24"/>
              </w:rPr>
            </w:pPr>
          </w:p>
        </w:tc>
        <w:tc>
          <w:tcPr>
            <w:tcW w:w="7221" w:type="dxa"/>
          </w:tcPr>
          <w:p w:rsidR="00C45CA5" w:rsidRDefault="005C44CE">
            <w:r>
              <w:t>Daftar Usulan RKP Desa (DU-RKP Desa) Tahun 2028.</w:t>
            </w:r>
          </w:p>
        </w:tc>
        <w:tc>
          <w:tcPr>
            <w:tcW w:w="850" w:type="dxa"/>
          </w:tcPr>
          <w:p w:rsidR="00EA3318" w:rsidRPr="001901F8" w:rsidRDefault="00EA3318" w:rsidP="0035060C">
            <w:pPr>
              <w:rPr>
                <w:szCs w:val="24"/>
              </w:rPr>
            </w:pPr>
          </w:p>
        </w:tc>
        <w:tc>
          <w:tcPr>
            <w:tcW w:w="967" w:type="dxa"/>
          </w:tcPr>
          <w:p w:rsidR="00EA3318" w:rsidRPr="001901F8" w:rsidRDefault="00EA3318" w:rsidP="0035060C">
            <w:pPr>
              <w:rPr>
                <w:szCs w:val="24"/>
              </w:rPr>
            </w:pPr>
          </w:p>
        </w:tc>
      </w:tr>
      <w:tr w:rsidR="00C30FC2" w:rsidRPr="001901F8" w:rsidTr="0035060C">
        <w:trPr>
          <w:trHeight w:val="64"/>
        </w:trPr>
        <w:tc>
          <w:tcPr>
            <w:tcW w:w="709" w:type="dxa"/>
          </w:tcPr>
          <w:p w:rsidR="00EA3318" w:rsidRPr="001901F8" w:rsidRDefault="00EA3318" w:rsidP="0035060C">
            <w:pPr>
              <w:numPr>
                <w:ilvl w:val="0"/>
                <w:numId w:val="31"/>
              </w:numPr>
              <w:ind w:left="318" w:hanging="318"/>
              <w:rPr>
                <w:szCs w:val="24"/>
              </w:rPr>
            </w:pPr>
          </w:p>
        </w:tc>
        <w:tc>
          <w:tcPr>
            <w:tcW w:w="7221" w:type="dxa"/>
          </w:tcPr>
          <w:p w:rsidR="00C45CA5" w:rsidRDefault="005C44CE">
            <w:r>
              <w:t>Berita Acara Hasil Penyusunan Rancangan RKP Desa Tahun 2027.</w:t>
            </w:r>
          </w:p>
        </w:tc>
        <w:tc>
          <w:tcPr>
            <w:tcW w:w="850" w:type="dxa"/>
          </w:tcPr>
          <w:p w:rsidR="00EA3318" w:rsidRPr="001901F8" w:rsidRDefault="00EA3318" w:rsidP="0035060C">
            <w:pPr>
              <w:rPr>
                <w:szCs w:val="24"/>
              </w:rPr>
            </w:pPr>
          </w:p>
        </w:tc>
        <w:tc>
          <w:tcPr>
            <w:tcW w:w="967" w:type="dxa"/>
          </w:tcPr>
          <w:p w:rsidR="00EA3318" w:rsidRPr="001901F8" w:rsidRDefault="00EA3318" w:rsidP="0035060C">
            <w:pPr>
              <w:rPr>
                <w:szCs w:val="24"/>
              </w:rPr>
            </w:pPr>
          </w:p>
        </w:tc>
      </w:tr>
      <w:tr w:rsidR="00C30FC2" w:rsidRPr="001901F8" w:rsidTr="0035060C">
        <w:trPr>
          <w:trHeight w:val="64"/>
        </w:trPr>
        <w:tc>
          <w:tcPr>
            <w:tcW w:w="709" w:type="dxa"/>
          </w:tcPr>
          <w:p w:rsidR="00EA3318" w:rsidRPr="001901F8" w:rsidRDefault="00EA3318" w:rsidP="0035060C">
            <w:pPr>
              <w:numPr>
                <w:ilvl w:val="0"/>
                <w:numId w:val="31"/>
              </w:numPr>
              <w:ind w:left="318" w:hanging="318"/>
              <w:rPr>
                <w:szCs w:val="24"/>
              </w:rPr>
            </w:pPr>
          </w:p>
        </w:tc>
        <w:tc>
          <w:tcPr>
            <w:tcW w:w="7221" w:type="dxa"/>
          </w:tcPr>
          <w:p w:rsidR="00C45CA5" w:rsidRDefault="005C44CE">
            <w:r>
              <w:t>Keputusan BPD tentang panitia musyawarah Desa tentang Perencanaan Desa.</w:t>
            </w:r>
          </w:p>
        </w:tc>
        <w:tc>
          <w:tcPr>
            <w:tcW w:w="850" w:type="dxa"/>
          </w:tcPr>
          <w:p w:rsidR="00EA3318" w:rsidRPr="001901F8" w:rsidRDefault="00EA3318" w:rsidP="0035060C">
            <w:pPr>
              <w:rPr>
                <w:szCs w:val="24"/>
              </w:rPr>
            </w:pPr>
          </w:p>
        </w:tc>
        <w:tc>
          <w:tcPr>
            <w:tcW w:w="967" w:type="dxa"/>
          </w:tcPr>
          <w:p w:rsidR="00EA3318" w:rsidRPr="001901F8" w:rsidRDefault="00EA3318" w:rsidP="0035060C">
            <w:pPr>
              <w:rPr>
                <w:szCs w:val="24"/>
              </w:rPr>
            </w:pPr>
          </w:p>
        </w:tc>
      </w:tr>
      <w:tr w:rsidR="00C30FC2" w:rsidRPr="001901F8" w:rsidTr="0035060C">
        <w:trPr>
          <w:trHeight w:val="64"/>
        </w:trPr>
        <w:tc>
          <w:tcPr>
            <w:tcW w:w="709" w:type="dxa"/>
          </w:tcPr>
          <w:p w:rsidR="00EA3318" w:rsidRPr="001901F8" w:rsidRDefault="00EA3318" w:rsidP="0035060C">
            <w:pPr>
              <w:numPr>
                <w:ilvl w:val="0"/>
                <w:numId w:val="31"/>
              </w:numPr>
              <w:ind w:left="318" w:hanging="318"/>
              <w:rPr>
                <w:szCs w:val="24"/>
              </w:rPr>
            </w:pPr>
          </w:p>
        </w:tc>
        <w:tc>
          <w:tcPr>
            <w:tcW w:w="7221" w:type="dxa"/>
          </w:tcPr>
          <w:p w:rsidR="00C45CA5" w:rsidRDefault="005C44CE">
            <w:r>
              <w:t>Berita Acara Musyawarah Desa tentang Perencanaan Desa. (Notulen dan Daftar Hadir)</w:t>
            </w:r>
          </w:p>
        </w:tc>
        <w:tc>
          <w:tcPr>
            <w:tcW w:w="850" w:type="dxa"/>
          </w:tcPr>
          <w:p w:rsidR="00EA3318" w:rsidRPr="001901F8" w:rsidRDefault="00EA3318" w:rsidP="0035060C">
            <w:pPr>
              <w:rPr>
                <w:szCs w:val="24"/>
              </w:rPr>
            </w:pPr>
          </w:p>
        </w:tc>
        <w:tc>
          <w:tcPr>
            <w:tcW w:w="967" w:type="dxa"/>
          </w:tcPr>
          <w:p w:rsidR="00EA3318" w:rsidRPr="001901F8" w:rsidRDefault="00EA3318" w:rsidP="0035060C">
            <w:pPr>
              <w:rPr>
                <w:szCs w:val="24"/>
              </w:rPr>
            </w:pPr>
          </w:p>
        </w:tc>
      </w:tr>
      <w:tr w:rsidR="00C30FC2" w:rsidRPr="001901F8" w:rsidTr="0035060C">
        <w:trPr>
          <w:trHeight w:val="64"/>
        </w:trPr>
        <w:tc>
          <w:tcPr>
            <w:tcW w:w="709" w:type="dxa"/>
          </w:tcPr>
          <w:p w:rsidR="00EA3318" w:rsidRPr="001901F8" w:rsidRDefault="00EA3318" w:rsidP="0035060C">
            <w:pPr>
              <w:numPr>
                <w:ilvl w:val="0"/>
                <w:numId w:val="31"/>
              </w:numPr>
              <w:ind w:left="318" w:hanging="318"/>
              <w:rPr>
                <w:szCs w:val="24"/>
              </w:rPr>
            </w:pPr>
          </w:p>
        </w:tc>
        <w:tc>
          <w:tcPr>
            <w:tcW w:w="7221" w:type="dxa"/>
          </w:tcPr>
          <w:p w:rsidR="00C45CA5" w:rsidRDefault="005C44CE">
            <w:r>
              <w:t>Dokumen Pandangan Resmi BPD.</w:t>
            </w:r>
          </w:p>
        </w:tc>
        <w:tc>
          <w:tcPr>
            <w:tcW w:w="850" w:type="dxa"/>
          </w:tcPr>
          <w:p w:rsidR="00EA3318" w:rsidRPr="001901F8" w:rsidRDefault="00EA3318" w:rsidP="0035060C">
            <w:pPr>
              <w:rPr>
                <w:szCs w:val="24"/>
              </w:rPr>
            </w:pPr>
          </w:p>
        </w:tc>
        <w:tc>
          <w:tcPr>
            <w:tcW w:w="967" w:type="dxa"/>
          </w:tcPr>
          <w:p w:rsidR="00EA3318" w:rsidRPr="001901F8" w:rsidRDefault="00EA3318" w:rsidP="0035060C">
            <w:pPr>
              <w:rPr>
                <w:szCs w:val="24"/>
              </w:rPr>
            </w:pPr>
          </w:p>
        </w:tc>
      </w:tr>
      <w:tr w:rsidR="00C30FC2" w:rsidRPr="001901F8" w:rsidTr="0035060C">
        <w:trPr>
          <w:trHeight w:val="64"/>
        </w:trPr>
        <w:tc>
          <w:tcPr>
            <w:tcW w:w="709" w:type="dxa"/>
          </w:tcPr>
          <w:p w:rsidR="00EA3318" w:rsidRPr="001901F8" w:rsidRDefault="00EA3318" w:rsidP="0035060C">
            <w:pPr>
              <w:numPr>
                <w:ilvl w:val="0"/>
                <w:numId w:val="31"/>
              </w:numPr>
              <w:ind w:left="318" w:hanging="318"/>
              <w:rPr>
                <w:szCs w:val="24"/>
              </w:rPr>
            </w:pPr>
          </w:p>
        </w:tc>
        <w:tc>
          <w:tcPr>
            <w:tcW w:w="7221" w:type="dxa"/>
          </w:tcPr>
          <w:p w:rsidR="00C45CA5" w:rsidRDefault="005C44CE">
            <w:r>
              <w:t>Rancangan RKP Desa Tahun 2027. (Hasil Musdes Perencanaan Desa)</w:t>
            </w:r>
          </w:p>
        </w:tc>
        <w:tc>
          <w:tcPr>
            <w:tcW w:w="850" w:type="dxa"/>
          </w:tcPr>
          <w:p w:rsidR="00EA3318" w:rsidRPr="001901F8" w:rsidRDefault="00EA3318" w:rsidP="0035060C">
            <w:pPr>
              <w:rPr>
                <w:szCs w:val="24"/>
              </w:rPr>
            </w:pPr>
          </w:p>
        </w:tc>
        <w:tc>
          <w:tcPr>
            <w:tcW w:w="967" w:type="dxa"/>
          </w:tcPr>
          <w:p w:rsidR="00EA3318" w:rsidRPr="001901F8" w:rsidRDefault="00EA3318" w:rsidP="0035060C">
            <w:pPr>
              <w:rPr>
                <w:szCs w:val="24"/>
              </w:rPr>
            </w:pPr>
          </w:p>
        </w:tc>
      </w:tr>
      <w:tr w:rsidR="00C30FC2" w:rsidRPr="001901F8" w:rsidTr="0035060C">
        <w:trPr>
          <w:trHeight w:val="64"/>
        </w:trPr>
        <w:tc>
          <w:tcPr>
            <w:tcW w:w="709" w:type="dxa"/>
          </w:tcPr>
          <w:p w:rsidR="00EA3318" w:rsidRPr="001901F8" w:rsidRDefault="00EA3318" w:rsidP="0035060C">
            <w:pPr>
              <w:numPr>
                <w:ilvl w:val="0"/>
                <w:numId w:val="31"/>
              </w:numPr>
              <w:ind w:left="318" w:hanging="318"/>
              <w:rPr>
                <w:szCs w:val="24"/>
              </w:rPr>
            </w:pPr>
          </w:p>
        </w:tc>
        <w:tc>
          <w:tcPr>
            <w:tcW w:w="7221" w:type="dxa"/>
          </w:tcPr>
          <w:p w:rsidR="00C45CA5" w:rsidRDefault="005C44CE">
            <w:r>
              <w:t>Keputusan Kepala Desa tentang Panitia Musrenbang Desa RKP Desa Tahun 2027.</w:t>
            </w:r>
          </w:p>
        </w:tc>
        <w:tc>
          <w:tcPr>
            <w:tcW w:w="850" w:type="dxa"/>
          </w:tcPr>
          <w:p w:rsidR="00EA3318" w:rsidRPr="001901F8" w:rsidRDefault="00EA3318" w:rsidP="0035060C">
            <w:pPr>
              <w:rPr>
                <w:szCs w:val="24"/>
              </w:rPr>
            </w:pPr>
          </w:p>
        </w:tc>
        <w:tc>
          <w:tcPr>
            <w:tcW w:w="967" w:type="dxa"/>
          </w:tcPr>
          <w:p w:rsidR="00EA3318" w:rsidRPr="001901F8" w:rsidRDefault="00EA3318" w:rsidP="0035060C">
            <w:pPr>
              <w:rPr>
                <w:szCs w:val="24"/>
              </w:rPr>
            </w:pPr>
          </w:p>
        </w:tc>
      </w:tr>
      <w:tr w:rsidR="00C30FC2" w:rsidRPr="001901F8" w:rsidTr="0035060C">
        <w:trPr>
          <w:trHeight w:val="64"/>
        </w:trPr>
        <w:tc>
          <w:tcPr>
            <w:tcW w:w="709" w:type="dxa"/>
          </w:tcPr>
          <w:p w:rsidR="00EA3318" w:rsidRPr="001901F8" w:rsidRDefault="00EA3318" w:rsidP="0035060C">
            <w:pPr>
              <w:numPr>
                <w:ilvl w:val="0"/>
                <w:numId w:val="31"/>
              </w:numPr>
              <w:ind w:left="318" w:hanging="318"/>
              <w:rPr>
                <w:szCs w:val="24"/>
              </w:rPr>
            </w:pPr>
          </w:p>
        </w:tc>
        <w:tc>
          <w:tcPr>
            <w:tcW w:w="7221" w:type="dxa"/>
          </w:tcPr>
          <w:p w:rsidR="00C45CA5" w:rsidRDefault="005C44CE">
            <w:r>
              <w:t>Tata Tertib Musrenbang Desa RKP Desa.</w:t>
            </w:r>
          </w:p>
        </w:tc>
        <w:tc>
          <w:tcPr>
            <w:tcW w:w="850" w:type="dxa"/>
          </w:tcPr>
          <w:p w:rsidR="00EA3318" w:rsidRPr="001901F8" w:rsidRDefault="00EA3318" w:rsidP="0035060C">
            <w:pPr>
              <w:rPr>
                <w:szCs w:val="24"/>
              </w:rPr>
            </w:pPr>
          </w:p>
        </w:tc>
        <w:tc>
          <w:tcPr>
            <w:tcW w:w="967" w:type="dxa"/>
          </w:tcPr>
          <w:p w:rsidR="00EA3318" w:rsidRPr="001901F8" w:rsidRDefault="00EA3318" w:rsidP="0035060C">
            <w:pPr>
              <w:rPr>
                <w:szCs w:val="24"/>
              </w:rPr>
            </w:pPr>
          </w:p>
        </w:tc>
      </w:tr>
      <w:tr w:rsidR="00C30FC2" w:rsidRPr="001901F8" w:rsidTr="0035060C">
        <w:trPr>
          <w:trHeight w:val="64"/>
        </w:trPr>
        <w:tc>
          <w:tcPr>
            <w:tcW w:w="709" w:type="dxa"/>
          </w:tcPr>
          <w:p w:rsidR="00EA3318" w:rsidRPr="001901F8" w:rsidRDefault="00EA3318" w:rsidP="0035060C">
            <w:pPr>
              <w:numPr>
                <w:ilvl w:val="0"/>
                <w:numId w:val="31"/>
              </w:numPr>
              <w:ind w:left="318" w:hanging="318"/>
              <w:rPr>
                <w:szCs w:val="24"/>
              </w:rPr>
            </w:pPr>
          </w:p>
        </w:tc>
        <w:tc>
          <w:tcPr>
            <w:tcW w:w="7221" w:type="dxa"/>
          </w:tcPr>
          <w:p w:rsidR="00C45CA5" w:rsidRDefault="005C44CE">
            <w:r>
              <w:t>Penyusunan Prioritas Program dan Kegiatan.</w:t>
            </w:r>
          </w:p>
        </w:tc>
        <w:tc>
          <w:tcPr>
            <w:tcW w:w="850" w:type="dxa"/>
          </w:tcPr>
          <w:p w:rsidR="00EA3318" w:rsidRPr="001901F8" w:rsidRDefault="00EA3318" w:rsidP="0035060C">
            <w:pPr>
              <w:rPr>
                <w:szCs w:val="24"/>
              </w:rPr>
            </w:pPr>
          </w:p>
        </w:tc>
        <w:tc>
          <w:tcPr>
            <w:tcW w:w="967" w:type="dxa"/>
          </w:tcPr>
          <w:p w:rsidR="00EA3318" w:rsidRPr="001901F8" w:rsidRDefault="00EA3318" w:rsidP="0035060C">
            <w:pPr>
              <w:rPr>
                <w:szCs w:val="24"/>
              </w:rPr>
            </w:pPr>
          </w:p>
        </w:tc>
      </w:tr>
      <w:tr w:rsidR="00C30FC2" w:rsidRPr="001901F8" w:rsidTr="0035060C">
        <w:trPr>
          <w:trHeight w:val="64"/>
        </w:trPr>
        <w:tc>
          <w:tcPr>
            <w:tcW w:w="709" w:type="dxa"/>
          </w:tcPr>
          <w:p w:rsidR="00EA3318" w:rsidRPr="001901F8" w:rsidRDefault="00EA3318" w:rsidP="0035060C">
            <w:pPr>
              <w:numPr>
                <w:ilvl w:val="0"/>
                <w:numId w:val="31"/>
              </w:numPr>
              <w:ind w:left="318" w:hanging="318"/>
              <w:rPr>
                <w:szCs w:val="24"/>
              </w:rPr>
            </w:pPr>
          </w:p>
        </w:tc>
        <w:tc>
          <w:tcPr>
            <w:tcW w:w="7221" w:type="dxa"/>
          </w:tcPr>
          <w:p w:rsidR="00C45CA5" w:rsidRDefault="005C44CE">
            <w:r>
              <w:t>Berita Acara Musrenbang Desa RKP Desa Tahun 2027. (Notulen dan Daftar Hadir)</w:t>
            </w:r>
          </w:p>
        </w:tc>
        <w:tc>
          <w:tcPr>
            <w:tcW w:w="850" w:type="dxa"/>
          </w:tcPr>
          <w:p w:rsidR="00EA3318" w:rsidRPr="001901F8" w:rsidRDefault="00EA3318" w:rsidP="0035060C">
            <w:pPr>
              <w:rPr>
                <w:szCs w:val="24"/>
              </w:rPr>
            </w:pPr>
          </w:p>
        </w:tc>
        <w:tc>
          <w:tcPr>
            <w:tcW w:w="967" w:type="dxa"/>
          </w:tcPr>
          <w:p w:rsidR="00EA3318" w:rsidRPr="001901F8" w:rsidRDefault="00EA3318" w:rsidP="0035060C">
            <w:pPr>
              <w:rPr>
                <w:szCs w:val="24"/>
              </w:rPr>
            </w:pPr>
          </w:p>
        </w:tc>
      </w:tr>
      <w:tr w:rsidR="00C30FC2" w:rsidRPr="001901F8" w:rsidTr="0035060C">
        <w:trPr>
          <w:trHeight w:val="64"/>
        </w:trPr>
        <w:tc>
          <w:tcPr>
            <w:tcW w:w="709" w:type="dxa"/>
          </w:tcPr>
          <w:p w:rsidR="00256537" w:rsidRPr="001901F8" w:rsidRDefault="00256537" w:rsidP="0035060C">
            <w:pPr>
              <w:numPr>
                <w:ilvl w:val="0"/>
                <w:numId w:val="31"/>
              </w:numPr>
              <w:ind w:left="318" w:hanging="318"/>
              <w:rPr>
                <w:szCs w:val="24"/>
              </w:rPr>
            </w:pPr>
          </w:p>
        </w:tc>
        <w:tc>
          <w:tcPr>
            <w:tcW w:w="7221" w:type="dxa"/>
          </w:tcPr>
          <w:p w:rsidR="00C45CA5" w:rsidRDefault="005C44CE">
            <w:r>
              <w:t>Rancangan RKP Desa Tahun 2027. (Hasil Musrenbang Desa yang sudah dilakukan penyusunan Prioritas)</w:t>
            </w:r>
          </w:p>
        </w:tc>
        <w:tc>
          <w:tcPr>
            <w:tcW w:w="850" w:type="dxa"/>
          </w:tcPr>
          <w:p w:rsidR="00256537" w:rsidRPr="001901F8" w:rsidRDefault="00256537" w:rsidP="0035060C">
            <w:pPr>
              <w:rPr>
                <w:szCs w:val="24"/>
              </w:rPr>
            </w:pPr>
          </w:p>
        </w:tc>
        <w:tc>
          <w:tcPr>
            <w:tcW w:w="967" w:type="dxa"/>
          </w:tcPr>
          <w:p w:rsidR="00256537" w:rsidRPr="001901F8" w:rsidRDefault="00256537" w:rsidP="0035060C">
            <w:pPr>
              <w:rPr>
                <w:szCs w:val="24"/>
              </w:rPr>
            </w:pPr>
          </w:p>
        </w:tc>
      </w:tr>
      <w:tr w:rsidR="00C30FC2" w:rsidRPr="001901F8" w:rsidTr="0035060C">
        <w:trPr>
          <w:trHeight w:val="64"/>
        </w:trPr>
        <w:tc>
          <w:tcPr>
            <w:tcW w:w="709" w:type="dxa"/>
          </w:tcPr>
          <w:p w:rsidR="00256537" w:rsidRPr="001901F8" w:rsidRDefault="00256537" w:rsidP="0035060C">
            <w:pPr>
              <w:numPr>
                <w:ilvl w:val="0"/>
                <w:numId w:val="31"/>
              </w:numPr>
              <w:ind w:left="318" w:hanging="318"/>
              <w:rPr>
                <w:szCs w:val="24"/>
              </w:rPr>
            </w:pPr>
          </w:p>
        </w:tc>
        <w:tc>
          <w:tcPr>
            <w:tcW w:w="7221" w:type="dxa"/>
          </w:tcPr>
          <w:p w:rsidR="00C45CA5" w:rsidRDefault="005C44CE">
            <w:r>
              <w:t>Keputusan BPD tentang panitia musyawarah Desa tentang Pembahasan, Penetapan dan Pengesahan RKP Desa.</w:t>
            </w:r>
          </w:p>
        </w:tc>
        <w:tc>
          <w:tcPr>
            <w:tcW w:w="850" w:type="dxa"/>
          </w:tcPr>
          <w:p w:rsidR="00256537" w:rsidRPr="001901F8" w:rsidRDefault="00256537" w:rsidP="0035060C">
            <w:pPr>
              <w:rPr>
                <w:szCs w:val="24"/>
              </w:rPr>
            </w:pPr>
          </w:p>
        </w:tc>
        <w:tc>
          <w:tcPr>
            <w:tcW w:w="967" w:type="dxa"/>
          </w:tcPr>
          <w:p w:rsidR="00256537" w:rsidRPr="001901F8" w:rsidRDefault="00256537" w:rsidP="0035060C">
            <w:pPr>
              <w:rPr>
                <w:szCs w:val="24"/>
              </w:rPr>
            </w:pPr>
          </w:p>
        </w:tc>
      </w:tr>
      <w:tr w:rsidR="00C30FC2" w:rsidRPr="001901F8" w:rsidTr="0035060C">
        <w:trPr>
          <w:trHeight w:val="64"/>
        </w:trPr>
        <w:tc>
          <w:tcPr>
            <w:tcW w:w="709" w:type="dxa"/>
          </w:tcPr>
          <w:p w:rsidR="00256537" w:rsidRPr="001901F8" w:rsidRDefault="00256537" w:rsidP="0035060C">
            <w:pPr>
              <w:numPr>
                <w:ilvl w:val="0"/>
                <w:numId w:val="31"/>
              </w:numPr>
              <w:ind w:left="318" w:hanging="318"/>
              <w:rPr>
                <w:szCs w:val="24"/>
              </w:rPr>
            </w:pPr>
          </w:p>
        </w:tc>
        <w:tc>
          <w:tcPr>
            <w:tcW w:w="7221" w:type="dxa"/>
          </w:tcPr>
          <w:p w:rsidR="00C45CA5" w:rsidRDefault="005C44CE">
            <w:r>
              <w:t>Berita Acara Musdes tentang Pembahasan, Penetapan dan Pengesahan RKP Desa. (Notulen dan Daftar Hadir)</w:t>
            </w:r>
          </w:p>
        </w:tc>
        <w:tc>
          <w:tcPr>
            <w:tcW w:w="850" w:type="dxa"/>
          </w:tcPr>
          <w:p w:rsidR="00256537" w:rsidRPr="001901F8" w:rsidRDefault="00256537" w:rsidP="0035060C">
            <w:pPr>
              <w:rPr>
                <w:szCs w:val="24"/>
              </w:rPr>
            </w:pPr>
          </w:p>
        </w:tc>
        <w:tc>
          <w:tcPr>
            <w:tcW w:w="967" w:type="dxa"/>
          </w:tcPr>
          <w:p w:rsidR="00256537" w:rsidRPr="001901F8" w:rsidRDefault="00256537" w:rsidP="0035060C">
            <w:pPr>
              <w:rPr>
                <w:szCs w:val="24"/>
              </w:rPr>
            </w:pPr>
          </w:p>
        </w:tc>
      </w:tr>
      <w:tr w:rsidR="00C30FC2" w:rsidRPr="001901F8" w:rsidTr="0035060C">
        <w:trPr>
          <w:trHeight w:val="64"/>
        </w:trPr>
        <w:tc>
          <w:tcPr>
            <w:tcW w:w="709" w:type="dxa"/>
          </w:tcPr>
          <w:p w:rsidR="00256537" w:rsidRPr="001901F8" w:rsidRDefault="00256537" w:rsidP="0035060C">
            <w:pPr>
              <w:numPr>
                <w:ilvl w:val="0"/>
                <w:numId w:val="31"/>
              </w:numPr>
              <w:ind w:left="318" w:hanging="318"/>
              <w:rPr>
                <w:szCs w:val="24"/>
              </w:rPr>
            </w:pPr>
          </w:p>
        </w:tc>
        <w:tc>
          <w:tcPr>
            <w:tcW w:w="7221" w:type="dxa"/>
          </w:tcPr>
          <w:p w:rsidR="00C45CA5" w:rsidRDefault="005C44CE">
            <w:r>
              <w:t>Dokumen RKP Desa Tahun 2027 dan DU-RKP Desa Tahun 2028.</w:t>
            </w:r>
          </w:p>
        </w:tc>
        <w:tc>
          <w:tcPr>
            <w:tcW w:w="850" w:type="dxa"/>
          </w:tcPr>
          <w:p w:rsidR="00256537" w:rsidRPr="001901F8" w:rsidRDefault="00256537" w:rsidP="0035060C">
            <w:pPr>
              <w:rPr>
                <w:szCs w:val="24"/>
              </w:rPr>
            </w:pPr>
          </w:p>
        </w:tc>
        <w:tc>
          <w:tcPr>
            <w:tcW w:w="967" w:type="dxa"/>
          </w:tcPr>
          <w:p w:rsidR="00256537" w:rsidRPr="001901F8" w:rsidRDefault="00256537" w:rsidP="0035060C">
            <w:pPr>
              <w:rPr>
                <w:szCs w:val="24"/>
              </w:rPr>
            </w:pPr>
          </w:p>
        </w:tc>
      </w:tr>
      <w:tr w:rsidR="00C30FC2" w:rsidRPr="001901F8" w:rsidTr="0035060C">
        <w:trPr>
          <w:trHeight w:val="64"/>
        </w:trPr>
        <w:tc>
          <w:tcPr>
            <w:tcW w:w="709" w:type="dxa"/>
          </w:tcPr>
          <w:p w:rsidR="00256537" w:rsidRPr="001901F8" w:rsidRDefault="00256537" w:rsidP="0035060C">
            <w:pPr>
              <w:numPr>
                <w:ilvl w:val="0"/>
                <w:numId w:val="31"/>
              </w:numPr>
              <w:ind w:left="318" w:hanging="318"/>
              <w:rPr>
                <w:szCs w:val="24"/>
              </w:rPr>
            </w:pPr>
          </w:p>
        </w:tc>
        <w:tc>
          <w:tcPr>
            <w:tcW w:w="7221" w:type="dxa"/>
          </w:tcPr>
          <w:p w:rsidR="00C45CA5" w:rsidRDefault="005C44CE">
            <w:r>
              <w:t>Peta Desa.</w:t>
            </w:r>
          </w:p>
        </w:tc>
        <w:tc>
          <w:tcPr>
            <w:tcW w:w="850" w:type="dxa"/>
          </w:tcPr>
          <w:p w:rsidR="00256537" w:rsidRPr="001901F8" w:rsidRDefault="00256537" w:rsidP="0035060C">
            <w:pPr>
              <w:rPr>
                <w:szCs w:val="24"/>
              </w:rPr>
            </w:pPr>
          </w:p>
        </w:tc>
        <w:tc>
          <w:tcPr>
            <w:tcW w:w="967" w:type="dxa"/>
          </w:tcPr>
          <w:p w:rsidR="00256537" w:rsidRPr="001901F8" w:rsidRDefault="00256537" w:rsidP="0035060C">
            <w:pPr>
              <w:rPr>
                <w:szCs w:val="24"/>
              </w:rPr>
            </w:pPr>
          </w:p>
        </w:tc>
      </w:tr>
      <w:tr w:rsidR="00C30FC2" w:rsidRPr="001901F8" w:rsidTr="0035060C">
        <w:trPr>
          <w:trHeight w:val="64"/>
        </w:trPr>
        <w:tc>
          <w:tcPr>
            <w:tcW w:w="709" w:type="dxa"/>
          </w:tcPr>
          <w:p w:rsidR="00256537" w:rsidRPr="001901F8" w:rsidRDefault="00256537" w:rsidP="0035060C">
            <w:pPr>
              <w:numPr>
                <w:ilvl w:val="0"/>
                <w:numId w:val="31"/>
              </w:numPr>
              <w:ind w:left="318" w:hanging="318"/>
              <w:rPr>
                <w:szCs w:val="24"/>
              </w:rPr>
            </w:pPr>
          </w:p>
        </w:tc>
        <w:tc>
          <w:tcPr>
            <w:tcW w:w="9038" w:type="dxa"/>
            <w:gridSpan w:val="3"/>
          </w:tcPr>
          <w:p w:rsidR="00C45CA5" w:rsidRDefault="005C44CE">
            <w:r>
              <w:t>Dokumentasi Kegiatan</w:t>
            </w:r>
          </w:p>
        </w:tc>
      </w:tr>
      <w:tr w:rsidR="00C30FC2" w:rsidRPr="001901F8" w:rsidTr="0035060C">
        <w:trPr>
          <w:trHeight w:val="64"/>
        </w:trPr>
        <w:tc>
          <w:tcPr>
            <w:tcW w:w="709" w:type="dxa"/>
            <w:vMerge w:val="restart"/>
          </w:tcPr>
          <w:p w:rsidR="00256537" w:rsidRPr="001901F8" w:rsidRDefault="00256537" w:rsidP="0035060C">
            <w:pPr>
              <w:ind w:left="318"/>
              <w:rPr>
                <w:szCs w:val="24"/>
              </w:rPr>
            </w:pPr>
          </w:p>
        </w:tc>
        <w:tc>
          <w:tcPr>
            <w:tcW w:w="7221" w:type="dxa"/>
          </w:tcPr>
          <w:p w:rsidR="00256537" w:rsidRPr="001901F8" w:rsidRDefault="00256537" w:rsidP="0035060C">
            <w:pPr>
              <w:numPr>
                <w:ilvl w:val="0"/>
                <w:numId w:val="32"/>
              </w:numPr>
              <w:tabs>
                <w:tab w:val="left" w:pos="317"/>
              </w:tabs>
              <w:ind w:left="317" w:hanging="317"/>
              <w:jc w:val="both"/>
              <w:rPr>
                <w:szCs w:val="24"/>
              </w:rPr>
            </w:pPr>
            <w:r w:rsidRPr="001901F8">
              <w:rPr>
                <w:szCs w:val="24"/>
              </w:rPr>
              <w:t>Musyawarah Pembentukan Tim Penyusun RKP Desa</w:t>
            </w:r>
          </w:p>
        </w:tc>
        <w:tc>
          <w:tcPr>
            <w:tcW w:w="850" w:type="dxa"/>
          </w:tcPr>
          <w:p w:rsidR="00256537" w:rsidRPr="001901F8" w:rsidRDefault="00256537" w:rsidP="0035060C">
            <w:pPr>
              <w:rPr>
                <w:szCs w:val="24"/>
              </w:rPr>
            </w:pPr>
          </w:p>
        </w:tc>
        <w:tc>
          <w:tcPr>
            <w:tcW w:w="967" w:type="dxa"/>
          </w:tcPr>
          <w:p w:rsidR="00256537" w:rsidRPr="001901F8" w:rsidRDefault="00256537" w:rsidP="0035060C">
            <w:pPr>
              <w:rPr>
                <w:szCs w:val="24"/>
              </w:rPr>
            </w:pPr>
          </w:p>
        </w:tc>
      </w:tr>
      <w:tr w:rsidR="00C30FC2" w:rsidRPr="001901F8" w:rsidTr="0035060C">
        <w:trPr>
          <w:trHeight w:val="64"/>
        </w:trPr>
        <w:tc>
          <w:tcPr>
            <w:tcW w:w="709" w:type="dxa"/>
            <w:vMerge/>
          </w:tcPr>
          <w:p w:rsidR="00256537" w:rsidRPr="001901F8" w:rsidRDefault="00256537" w:rsidP="0035060C">
            <w:pPr>
              <w:ind w:left="318"/>
              <w:rPr>
                <w:szCs w:val="24"/>
              </w:rPr>
            </w:pPr>
          </w:p>
        </w:tc>
        <w:tc>
          <w:tcPr>
            <w:tcW w:w="7221" w:type="dxa"/>
          </w:tcPr>
          <w:p w:rsidR="00256537" w:rsidRPr="001901F8" w:rsidRDefault="00256537" w:rsidP="0035060C">
            <w:pPr>
              <w:numPr>
                <w:ilvl w:val="0"/>
                <w:numId w:val="32"/>
              </w:numPr>
              <w:tabs>
                <w:tab w:val="left" w:pos="317"/>
              </w:tabs>
              <w:ind w:left="317" w:hanging="317"/>
              <w:jc w:val="both"/>
              <w:rPr>
                <w:szCs w:val="24"/>
              </w:rPr>
            </w:pPr>
            <w:r w:rsidRPr="001901F8">
              <w:rPr>
                <w:szCs w:val="24"/>
              </w:rPr>
              <w:t>Penyusunan Rancangan RKP Desa.</w:t>
            </w:r>
          </w:p>
        </w:tc>
        <w:tc>
          <w:tcPr>
            <w:tcW w:w="850" w:type="dxa"/>
          </w:tcPr>
          <w:p w:rsidR="00256537" w:rsidRPr="001901F8" w:rsidRDefault="00256537" w:rsidP="0035060C">
            <w:pPr>
              <w:rPr>
                <w:szCs w:val="24"/>
              </w:rPr>
            </w:pPr>
          </w:p>
        </w:tc>
        <w:tc>
          <w:tcPr>
            <w:tcW w:w="967" w:type="dxa"/>
          </w:tcPr>
          <w:p w:rsidR="00256537" w:rsidRPr="001901F8" w:rsidRDefault="00256537" w:rsidP="0035060C">
            <w:pPr>
              <w:rPr>
                <w:szCs w:val="24"/>
              </w:rPr>
            </w:pPr>
          </w:p>
        </w:tc>
      </w:tr>
      <w:tr w:rsidR="00C30FC2" w:rsidRPr="001901F8" w:rsidTr="0035060C">
        <w:trPr>
          <w:trHeight w:val="64"/>
        </w:trPr>
        <w:tc>
          <w:tcPr>
            <w:tcW w:w="709" w:type="dxa"/>
            <w:vMerge/>
          </w:tcPr>
          <w:p w:rsidR="00256537" w:rsidRPr="001901F8" w:rsidRDefault="00256537" w:rsidP="0035060C">
            <w:pPr>
              <w:ind w:left="318"/>
              <w:rPr>
                <w:szCs w:val="24"/>
              </w:rPr>
            </w:pPr>
          </w:p>
        </w:tc>
        <w:tc>
          <w:tcPr>
            <w:tcW w:w="7221" w:type="dxa"/>
          </w:tcPr>
          <w:p w:rsidR="00256537" w:rsidRPr="001901F8" w:rsidRDefault="00256537" w:rsidP="0035060C">
            <w:pPr>
              <w:numPr>
                <w:ilvl w:val="0"/>
                <w:numId w:val="32"/>
              </w:numPr>
              <w:tabs>
                <w:tab w:val="left" w:pos="317"/>
              </w:tabs>
              <w:ind w:left="317" w:hanging="317"/>
              <w:jc w:val="both"/>
              <w:rPr>
                <w:szCs w:val="24"/>
              </w:rPr>
            </w:pPr>
            <w:r w:rsidRPr="001901F8">
              <w:rPr>
                <w:szCs w:val="24"/>
              </w:rPr>
              <w:t>Musdes Perencanaan Desa.</w:t>
            </w:r>
          </w:p>
        </w:tc>
        <w:tc>
          <w:tcPr>
            <w:tcW w:w="850" w:type="dxa"/>
          </w:tcPr>
          <w:p w:rsidR="00256537" w:rsidRPr="001901F8" w:rsidRDefault="00256537" w:rsidP="0035060C">
            <w:pPr>
              <w:rPr>
                <w:szCs w:val="24"/>
              </w:rPr>
            </w:pPr>
          </w:p>
        </w:tc>
        <w:tc>
          <w:tcPr>
            <w:tcW w:w="967" w:type="dxa"/>
          </w:tcPr>
          <w:p w:rsidR="00256537" w:rsidRPr="001901F8" w:rsidRDefault="00256537" w:rsidP="0035060C">
            <w:pPr>
              <w:rPr>
                <w:szCs w:val="24"/>
              </w:rPr>
            </w:pPr>
          </w:p>
        </w:tc>
      </w:tr>
      <w:tr w:rsidR="00C30FC2" w:rsidRPr="001901F8" w:rsidTr="0035060C">
        <w:trPr>
          <w:trHeight w:val="64"/>
        </w:trPr>
        <w:tc>
          <w:tcPr>
            <w:tcW w:w="709" w:type="dxa"/>
            <w:vMerge/>
          </w:tcPr>
          <w:p w:rsidR="00256537" w:rsidRPr="001901F8" w:rsidRDefault="00256537" w:rsidP="0035060C">
            <w:pPr>
              <w:jc w:val="center"/>
              <w:rPr>
                <w:szCs w:val="24"/>
              </w:rPr>
            </w:pPr>
          </w:p>
        </w:tc>
        <w:tc>
          <w:tcPr>
            <w:tcW w:w="7221" w:type="dxa"/>
          </w:tcPr>
          <w:p w:rsidR="00256537" w:rsidRPr="001901F8" w:rsidRDefault="00256537" w:rsidP="0035060C">
            <w:pPr>
              <w:numPr>
                <w:ilvl w:val="0"/>
                <w:numId w:val="32"/>
              </w:numPr>
              <w:tabs>
                <w:tab w:val="left" w:pos="317"/>
              </w:tabs>
              <w:ind w:left="317" w:hanging="317"/>
              <w:jc w:val="both"/>
              <w:rPr>
                <w:szCs w:val="24"/>
              </w:rPr>
            </w:pPr>
            <w:r w:rsidRPr="001901F8">
              <w:rPr>
                <w:szCs w:val="24"/>
              </w:rPr>
              <w:t>Musrenbang Desa RKP Desa.</w:t>
            </w:r>
          </w:p>
        </w:tc>
        <w:tc>
          <w:tcPr>
            <w:tcW w:w="850" w:type="dxa"/>
          </w:tcPr>
          <w:p w:rsidR="00256537" w:rsidRPr="001901F8" w:rsidRDefault="00256537" w:rsidP="0035060C">
            <w:pPr>
              <w:rPr>
                <w:szCs w:val="24"/>
              </w:rPr>
            </w:pPr>
          </w:p>
        </w:tc>
        <w:tc>
          <w:tcPr>
            <w:tcW w:w="967" w:type="dxa"/>
          </w:tcPr>
          <w:p w:rsidR="00256537" w:rsidRPr="001901F8" w:rsidRDefault="00256537" w:rsidP="0035060C">
            <w:pPr>
              <w:rPr>
                <w:szCs w:val="24"/>
              </w:rPr>
            </w:pPr>
          </w:p>
        </w:tc>
      </w:tr>
      <w:tr w:rsidR="00C30FC2" w:rsidRPr="001901F8" w:rsidTr="0035060C">
        <w:trPr>
          <w:trHeight w:val="64"/>
        </w:trPr>
        <w:tc>
          <w:tcPr>
            <w:tcW w:w="709" w:type="dxa"/>
            <w:vMerge/>
          </w:tcPr>
          <w:p w:rsidR="00256537" w:rsidRPr="001901F8" w:rsidRDefault="00256537" w:rsidP="0035060C">
            <w:pPr>
              <w:jc w:val="center"/>
              <w:rPr>
                <w:szCs w:val="24"/>
              </w:rPr>
            </w:pPr>
          </w:p>
        </w:tc>
        <w:tc>
          <w:tcPr>
            <w:tcW w:w="7221" w:type="dxa"/>
          </w:tcPr>
          <w:p w:rsidR="00256537" w:rsidRPr="001901F8" w:rsidRDefault="00256537" w:rsidP="0035060C">
            <w:pPr>
              <w:numPr>
                <w:ilvl w:val="0"/>
                <w:numId w:val="32"/>
              </w:numPr>
              <w:tabs>
                <w:tab w:val="left" w:pos="317"/>
              </w:tabs>
              <w:ind w:left="317" w:hanging="317"/>
              <w:jc w:val="both"/>
              <w:rPr>
                <w:szCs w:val="24"/>
              </w:rPr>
            </w:pPr>
            <w:r w:rsidRPr="001901F8">
              <w:rPr>
                <w:szCs w:val="24"/>
              </w:rPr>
              <w:t>Musdes pembahasan dan pengesahan RKP Desa.</w:t>
            </w:r>
          </w:p>
        </w:tc>
        <w:tc>
          <w:tcPr>
            <w:tcW w:w="850" w:type="dxa"/>
          </w:tcPr>
          <w:p w:rsidR="00256537" w:rsidRPr="001901F8" w:rsidRDefault="00256537" w:rsidP="0035060C">
            <w:pPr>
              <w:rPr>
                <w:szCs w:val="24"/>
              </w:rPr>
            </w:pPr>
          </w:p>
        </w:tc>
        <w:tc>
          <w:tcPr>
            <w:tcW w:w="967" w:type="dxa"/>
          </w:tcPr>
          <w:p w:rsidR="00256537" w:rsidRPr="001901F8" w:rsidRDefault="00256537" w:rsidP="0035060C">
            <w:pPr>
              <w:rPr>
                <w:szCs w:val="24"/>
              </w:rPr>
            </w:pPr>
          </w:p>
        </w:tc>
      </w:tr>
    </w:tbl>
    <w:p w:rsidR="00D570D9" w:rsidRPr="001901F8" w:rsidRDefault="00D570D9" w:rsidP="007539A6">
      <w:pPr>
        <w:jc w:val="center"/>
        <w:rPr>
          <w:b/>
          <w:szCs w:val="24"/>
          <w:lang w:val="sv-SE"/>
        </w:rPr>
        <w:sectPr w:rsidR="00D570D9" w:rsidRPr="001901F8" w:rsidSect="00315F78">
          <w:footerReference w:type="default" r:id="rId13"/>
          <w:pgSz w:w="12240" w:h="18720" w:code="14"/>
          <w:pgMar w:top="993" w:right="1440" w:bottom="2836" w:left="1440" w:header="709" w:footer="2386" w:gutter="0"/>
          <w:pgNumType w:fmt="lowerRoman" w:start="1"/>
          <w:cols w:space="708"/>
          <w:titlePg/>
          <w:docGrid w:linePitch="360"/>
        </w:sectPr>
      </w:pPr>
    </w:p>
    <w:p w:rsidR="0038583E" w:rsidRPr="001901F8" w:rsidRDefault="0038583E" w:rsidP="0022046C">
      <w:pPr>
        <w:jc w:val="center"/>
        <w:rPr>
          <w:b/>
          <w:szCs w:val="24"/>
          <w:lang w:val="sv-SE"/>
        </w:rPr>
      </w:pPr>
      <w:r w:rsidRPr="001901F8">
        <w:rPr>
          <w:b/>
          <w:szCs w:val="24"/>
          <w:lang w:val="sv-SE"/>
        </w:rPr>
        <w:lastRenderedPageBreak/>
        <w:t>KATA PENGANTAR</w:t>
      </w:r>
    </w:p>
    <w:p w:rsidR="0038583E" w:rsidRPr="001901F8" w:rsidRDefault="0038583E" w:rsidP="0022046C">
      <w:pPr>
        <w:rPr>
          <w:szCs w:val="24"/>
          <w:lang w:val="sv-SE"/>
        </w:rPr>
      </w:pPr>
    </w:p>
    <w:p w:rsidR="00B36817" w:rsidRPr="001901F8" w:rsidRDefault="00B36817" w:rsidP="00B36817">
      <w:pPr>
        <w:spacing w:after="240"/>
        <w:ind w:firstLine="851"/>
        <w:jc w:val="both"/>
        <w:rPr>
          <w:szCs w:val="24"/>
        </w:rPr>
      </w:pPr>
      <w:r>
        <w:t>Segala puji dan syukur kami panjatkan ke hadirat Allah SWT, Tuhan Yang Maha Esa, atas limpahan rahmat, taufik, hidayah, dan inayah-Nya sehingga Pemerintah Desa Bungko dapat menyusun Rancangan Dokumen Rencana Kerja Pemerintah Desa (RKP Desa) Tahun 2027. Dokumen ini merupakan rencana kerja tahunan Pemerintah Desa yang menjadi penjabaran RPJM Desa Bungko Tahun 2023–2028 dan menjadi dasar dalam penyusunan APB Desa Tahun Anggaran 2027.</w:t>
      </w:r>
    </w:p>
    <w:p w:rsidR="00B36817" w:rsidRPr="001901F8" w:rsidRDefault="00B36817" w:rsidP="00B36817">
      <w:pPr>
        <w:spacing w:after="240"/>
        <w:ind w:firstLine="851"/>
        <w:jc w:val="both"/>
        <w:rPr>
          <w:szCs w:val="24"/>
        </w:rPr>
      </w:pPr>
      <w:r>
        <w:rPr>
          <w:szCs w:val="24"/>
        </w:rPr>
        <w:t>Penyusunan RKP Desa Tahun 2027 dilaksanakan dengan berpedoman pada ketentuan peraturan perundang-undangan yang berlaku, terutama Undang-Undang Nomor 6 Tahun 2014 tentang Desa sebagaimana telah diubah terakhir dengan Undang-Undang Nomor 3 Tahun 2024 dan Peraturan Pemerintah Nomor 16 Tahun 2026 tentang Peraturan Pelaksanaan Undang-Undang Nomor 6 Tahun 2014 tentang Desa. Proses penyusunannya memperhatikan hasil evaluasi RKP Desa tahun sebelumnya, RPJM Desa, data Desa dan data pembangunan Desa, informasi pagu indikatif Desa, serta program Pemerintah dan Pemerintah Daerah yang masuk ke Desa.</w:t>
      </w:r>
    </w:p>
    <w:p w:rsidR="00B36817" w:rsidRPr="001901F8" w:rsidRDefault="00B36817" w:rsidP="00B36817">
      <w:pPr>
        <w:spacing w:after="240"/>
        <w:ind w:firstLine="851"/>
        <w:jc w:val="both"/>
        <w:rPr>
          <w:szCs w:val="24"/>
        </w:rPr>
      </w:pPr>
      <w:r>
        <w:rPr>
          <w:szCs w:val="24"/>
        </w:rPr>
        <w:t>RKP Desa Tahun 2027 memuat prioritas penyelenggaraan pemerintahan Desa, pelaksanaan pembangunan Desa, pembinaan kemasyarakatan, dan pemberdayaan masyarakat Desa, termasuk rencana program, kegiatan, target, lokasi, pelaksana, dan sumber pembiayaan sesuai kewenangan Desa. Dokumen ini disusun melalui proses yang partisipatif, inklusif, transparan, dan akuntabel agar rencana pembangunan benar-benar menjawab kondisi objektif serta kebutuhan masyarakat Desa Bungko.</w:t>
      </w:r>
    </w:p>
    <w:p w:rsidR="00B36817" w:rsidRPr="001901F8" w:rsidRDefault="00B36817" w:rsidP="00B36817">
      <w:pPr>
        <w:spacing w:after="240"/>
        <w:ind w:firstLine="851"/>
        <w:jc w:val="both"/>
        <w:rPr>
          <w:szCs w:val="24"/>
        </w:rPr>
      </w:pPr>
      <w:r>
        <w:rPr>
          <w:szCs w:val="24"/>
        </w:rPr>
        <w:t>Kami menyampaikan terima kasih kepada Badan Permusyawaratan Desa, perangkat Desa, lembaga kemasyarakatan Desa, tokoh masyarakat, kelompok perempuan, pemuda, pelaku usaha, serta seluruh masyarakat Desa Bungko yang telah memberikan masukan dan berpartisipasi dalam tahapan perencanaan. Sinergi seluruh unsur Desa menjadi bagian penting dalam memastikan RKP Desa dapat dilaksanakan secara efektif, efisien, dan berkelanjutan.</w:t>
      </w:r>
    </w:p>
    <w:p w:rsidR="00B36817" w:rsidRPr="001901F8" w:rsidRDefault="00B36817" w:rsidP="00B36817">
      <w:pPr>
        <w:spacing w:after="240"/>
        <w:ind w:firstLine="851"/>
        <w:jc w:val="both"/>
        <w:rPr>
          <w:szCs w:val="24"/>
        </w:rPr>
      </w:pPr>
      <w:r>
        <w:rPr>
          <w:szCs w:val="24"/>
        </w:rPr>
        <w:t>Semoga Dokumen RKP Desa Tahun 2027 ini dapat menjadi pedoman kerja yang bermanfaat bagi Pemerintah Desa dan masyarakat dalam melaksanakan pembangunan Desa secara terarah, terukur, transparan, dan bertanggung jawab, serta mendukung terwujudnya Desa Bungko yang religius, maju, mandiri, dan sejahtera.</w:t>
      </w:r>
    </w:p>
    <w:p w:rsidR="0038583E" w:rsidRPr="001901F8" w:rsidRDefault="0038583E" w:rsidP="0022046C">
      <w:pPr>
        <w:spacing w:after="120"/>
        <w:ind w:firstLine="567"/>
        <w:jc w:val="both"/>
        <w:rPr>
          <w:szCs w:val="24"/>
        </w:rPr>
      </w:pPr>
    </w:p>
    <w:p w:rsidR="0038583E" w:rsidRPr="001901F8" w:rsidRDefault="00C006F5" w:rsidP="0022046C">
      <w:pPr>
        <w:ind w:left="4820"/>
        <w:jc w:val="center"/>
        <w:rPr>
          <w:szCs w:val="24"/>
        </w:rPr>
      </w:pPr>
      <w:r>
        <w:rPr>
          <w:szCs w:val="24"/>
          <w:lang w:val="sv-SE"/>
        </w:rPr>
        <w:t xml:space="preserve">Bungko, </w:t>
      </w:r>
      <w:r w:rsidR="00EB6990">
        <w:rPr>
          <w:szCs w:val="24"/>
          <w:lang w:val="sv-SE"/>
        </w:rPr>
        <w:t xml:space="preserve">    </w:t>
      </w:r>
      <w:r>
        <w:rPr>
          <w:szCs w:val="24"/>
          <w:lang w:val="sv-SE"/>
        </w:rPr>
        <w:t>September 2026</w:t>
      </w:r>
    </w:p>
    <w:p w:rsidR="0038583E" w:rsidRPr="001901F8" w:rsidRDefault="00C006F5" w:rsidP="0022046C">
      <w:pPr>
        <w:ind w:left="4820"/>
        <w:jc w:val="center"/>
        <w:rPr>
          <w:szCs w:val="24"/>
        </w:rPr>
      </w:pPr>
      <w:r>
        <w:rPr>
          <w:szCs w:val="24"/>
          <w:lang w:val="sv-SE"/>
        </w:rPr>
        <w:t>Sangadi,</w:t>
      </w:r>
    </w:p>
    <w:p w:rsidR="0038583E" w:rsidRPr="001901F8" w:rsidRDefault="0038583E" w:rsidP="0022046C">
      <w:pPr>
        <w:ind w:left="4820"/>
        <w:jc w:val="center"/>
        <w:rPr>
          <w:szCs w:val="24"/>
        </w:rPr>
      </w:pPr>
    </w:p>
    <w:p w:rsidR="0022046C" w:rsidRPr="001901F8" w:rsidRDefault="0022046C" w:rsidP="0022046C">
      <w:pPr>
        <w:ind w:left="4820"/>
        <w:jc w:val="center"/>
        <w:rPr>
          <w:i/>
          <w:szCs w:val="24"/>
          <w:lang w:val="en-US"/>
        </w:rPr>
      </w:pPr>
    </w:p>
    <w:p w:rsidR="00C006F5" w:rsidRPr="001901F8" w:rsidRDefault="00C006F5" w:rsidP="0022046C">
      <w:pPr>
        <w:ind w:left="4820"/>
        <w:jc w:val="center"/>
        <w:rPr>
          <w:i/>
          <w:szCs w:val="24"/>
          <w:lang w:val="en-US"/>
        </w:rPr>
      </w:pPr>
    </w:p>
    <w:p w:rsidR="00C67B5A" w:rsidRDefault="00BE07F5" w:rsidP="0022046C">
      <w:pPr>
        <w:ind w:left="4820"/>
        <w:jc w:val="center"/>
        <w:rPr>
          <w:szCs w:val="24"/>
          <w:u w:val="single"/>
          <w:lang w:val="en-US"/>
        </w:rPr>
      </w:pPr>
      <w:r>
        <w:rPr>
          <w:szCs w:val="24"/>
          <w:u w:val="single"/>
          <w:lang w:val="en-US"/>
        </w:rPr>
        <w:t>AMINULAH PAPUTUNGAN</w:t>
      </w:r>
    </w:p>
    <w:p w:rsidR="00BE07F5" w:rsidRDefault="00BE07F5" w:rsidP="0022046C">
      <w:pPr>
        <w:ind w:left="4820"/>
        <w:jc w:val="center"/>
        <w:rPr>
          <w:szCs w:val="24"/>
          <w:u w:val="single"/>
          <w:lang w:val="en-US"/>
        </w:rPr>
      </w:pPr>
    </w:p>
    <w:p w:rsidR="00BE07F5" w:rsidRDefault="00BE07F5" w:rsidP="0022046C">
      <w:pPr>
        <w:ind w:left="4820"/>
        <w:jc w:val="center"/>
        <w:rPr>
          <w:szCs w:val="24"/>
          <w:u w:val="single"/>
          <w:lang w:val="en-US"/>
        </w:rPr>
      </w:pPr>
    </w:p>
    <w:p w:rsidR="00BE07F5" w:rsidRDefault="00BE07F5" w:rsidP="0022046C">
      <w:pPr>
        <w:ind w:left="4820"/>
        <w:jc w:val="center"/>
        <w:rPr>
          <w:szCs w:val="24"/>
          <w:u w:val="single"/>
          <w:lang w:val="en-US"/>
        </w:rPr>
      </w:pPr>
    </w:p>
    <w:p w:rsidR="00BE07F5" w:rsidRDefault="00BE07F5" w:rsidP="0022046C">
      <w:pPr>
        <w:ind w:left="4820"/>
        <w:jc w:val="center"/>
        <w:rPr>
          <w:szCs w:val="24"/>
          <w:u w:val="single"/>
          <w:lang w:val="en-US"/>
        </w:rPr>
      </w:pPr>
    </w:p>
    <w:p w:rsidR="00BE07F5" w:rsidRDefault="00BE07F5" w:rsidP="0022046C">
      <w:pPr>
        <w:ind w:left="4820"/>
        <w:jc w:val="center"/>
        <w:rPr>
          <w:szCs w:val="24"/>
          <w:u w:val="single"/>
          <w:lang w:val="en-US"/>
        </w:rPr>
      </w:pPr>
    </w:p>
    <w:p w:rsidR="00BE07F5" w:rsidRDefault="00BE07F5" w:rsidP="0022046C">
      <w:pPr>
        <w:ind w:left="4820"/>
        <w:jc w:val="center"/>
        <w:rPr>
          <w:szCs w:val="24"/>
          <w:u w:val="single"/>
          <w:lang w:val="en-US"/>
        </w:rPr>
      </w:pPr>
    </w:p>
    <w:p w:rsidR="00BE07F5" w:rsidRDefault="00BE07F5" w:rsidP="0022046C">
      <w:pPr>
        <w:ind w:left="4820"/>
        <w:jc w:val="center"/>
        <w:rPr>
          <w:szCs w:val="24"/>
          <w:u w:val="single"/>
          <w:lang w:val="en-US"/>
        </w:rPr>
      </w:pPr>
    </w:p>
    <w:p w:rsidR="00BE07F5" w:rsidRDefault="00BE07F5" w:rsidP="0022046C">
      <w:pPr>
        <w:ind w:left="4820"/>
        <w:jc w:val="center"/>
        <w:rPr>
          <w:szCs w:val="24"/>
          <w:u w:val="single"/>
          <w:lang w:val="en-US"/>
        </w:rPr>
      </w:pPr>
    </w:p>
    <w:p w:rsidR="00BE07F5" w:rsidRDefault="00BE07F5" w:rsidP="0022046C">
      <w:pPr>
        <w:ind w:left="4820"/>
        <w:jc w:val="center"/>
        <w:rPr>
          <w:szCs w:val="24"/>
          <w:u w:val="single"/>
          <w:lang w:val="en-US"/>
        </w:rPr>
      </w:pPr>
    </w:p>
    <w:p w:rsidR="00BE07F5" w:rsidRPr="001901F8" w:rsidRDefault="00BE07F5" w:rsidP="0022046C">
      <w:pPr>
        <w:ind w:left="4820"/>
        <w:jc w:val="center"/>
        <w:rPr>
          <w:szCs w:val="24"/>
          <w:u w:val="single"/>
          <w:lang w:val="en-US"/>
        </w:rPr>
      </w:pPr>
    </w:p>
    <w:p w:rsidR="00C67B5A" w:rsidRPr="001901F8" w:rsidRDefault="00C67B5A" w:rsidP="0022046C">
      <w:pPr>
        <w:jc w:val="center"/>
        <w:rPr>
          <w:b/>
          <w:szCs w:val="24"/>
          <w:u w:val="single"/>
        </w:rPr>
      </w:pPr>
      <w:r w:rsidRPr="001901F8">
        <w:rPr>
          <w:b/>
          <w:szCs w:val="24"/>
          <w:u w:val="single"/>
        </w:rPr>
        <w:lastRenderedPageBreak/>
        <w:t>DAFTAR ISI</w:t>
      </w:r>
    </w:p>
    <w:p w:rsidR="00C67B5A" w:rsidRPr="001901F8" w:rsidRDefault="00C67B5A" w:rsidP="007539A6">
      <w:pPr>
        <w:jc w:val="center"/>
        <w:rPr>
          <w:b/>
          <w:szCs w:val="24"/>
          <w:u w:val="single"/>
        </w:rPr>
      </w:pPr>
    </w:p>
    <w:p w:rsidR="00C67B5A" w:rsidRPr="001901F8" w:rsidRDefault="00C67B5A" w:rsidP="00B36817">
      <w:pPr>
        <w:tabs>
          <w:tab w:val="left" w:leader="dot" w:pos="8647"/>
          <w:tab w:val="right" w:pos="9356"/>
        </w:tabs>
        <w:spacing w:line="276" w:lineRule="auto"/>
        <w:jc w:val="both"/>
        <w:rPr>
          <w:szCs w:val="24"/>
        </w:rPr>
      </w:pPr>
      <w:r w:rsidRPr="001901F8">
        <w:rPr>
          <w:szCs w:val="24"/>
          <w:lang w:val="en-CA"/>
        </w:rPr>
        <w:t>Cover</w:t>
      </w:r>
      <w:r w:rsidR="0061232D" w:rsidRPr="001901F8">
        <w:rPr>
          <w:szCs w:val="24"/>
        </w:rPr>
        <w:tab/>
      </w:r>
    </w:p>
    <w:p w:rsidR="00C67B5A" w:rsidRPr="001901F8" w:rsidRDefault="00C67B5A" w:rsidP="00B36817">
      <w:pPr>
        <w:tabs>
          <w:tab w:val="left" w:leader="dot" w:pos="8647"/>
          <w:tab w:val="right" w:pos="9356"/>
        </w:tabs>
        <w:spacing w:line="276" w:lineRule="auto"/>
        <w:jc w:val="both"/>
        <w:rPr>
          <w:szCs w:val="24"/>
        </w:rPr>
      </w:pPr>
      <w:r>
        <w:t>Rancangan RKP Desa Tahun 2027</w:t>
      </w:r>
    </w:p>
    <w:p w:rsidR="00973788" w:rsidRPr="001901F8" w:rsidRDefault="00973788" w:rsidP="00B36817">
      <w:pPr>
        <w:tabs>
          <w:tab w:val="left" w:leader="dot" w:pos="8647"/>
          <w:tab w:val="right" w:pos="9356"/>
        </w:tabs>
        <w:spacing w:line="276" w:lineRule="auto"/>
        <w:jc w:val="both"/>
        <w:rPr>
          <w:szCs w:val="24"/>
        </w:rPr>
      </w:pPr>
      <w:r w:rsidRPr="001901F8">
        <w:rPr>
          <w:szCs w:val="24"/>
          <w:lang w:val="en-CA"/>
        </w:rPr>
        <w:t>Ceklis</w:t>
      </w:r>
      <w:r w:rsidRPr="001901F8">
        <w:rPr>
          <w:szCs w:val="24"/>
        </w:rPr>
        <w:t xml:space="preserve"> Kelengkapan Lampiran RKP Desa</w:t>
      </w:r>
      <w:r w:rsidRPr="001901F8">
        <w:rPr>
          <w:szCs w:val="24"/>
        </w:rPr>
        <w:tab/>
      </w:r>
      <w:r w:rsidRPr="001901F8">
        <w:rPr>
          <w:szCs w:val="24"/>
        </w:rPr>
        <w:tab/>
        <w:t>i</w:t>
      </w:r>
    </w:p>
    <w:p w:rsidR="00C67B5A" w:rsidRPr="001901F8" w:rsidRDefault="00C67B5A" w:rsidP="00B36817">
      <w:pPr>
        <w:tabs>
          <w:tab w:val="left" w:leader="dot" w:pos="8647"/>
          <w:tab w:val="right" w:pos="9356"/>
        </w:tabs>
        <w:spacing w:line="276" w:lineRule="auto"/>
        <w:jc w:val="both"/>
        <w:rPr>
          <w:szCs w:val="24"/>
        </w:rPr>
      </w:pPr>
      <w:r w:rsidRPr="001901F8">
        <w:rPr>
          <w:szCs w:val="24"/>
        </w:rPr>
        <w:t xml:space="preserve">Kata Pengantar </w:t>
      </w:r>
      <w:r w:rsidRPr="001901F8">
        <w:rPr>
          <w:szCs w:val="24"/>
        </w:rPr>
        <w:tab/>
      </w:r>
      <w:r w:rsidRPr="001901F8">
        <w:rPr>
          <w:szCs w:val="24"/>
          <w:lang w:val="en-CA"/>
        </w:rPr>
        <w:tab/>
      </w:r>
      <w:r w:rsidR="00973788" w:rsidRPr="001901F8">
        <w:rPr>
          <w:szCs w:val="24"/>
        </w:rPr>
        <w:t>i</w:t>
      </w:r>
      <w:r w:rsidR="00916BC4" w:rsidRPr="001901F8">
        <w:rPr>
          <w:szCs w:val="24"/>
        </w:rPr>
        <w:t>i</w:t>
      </w:r>
    </w:p>
    <w:p w:rsidR="00C67B5A" w:rsidRPr="001901F8" w:rsidRDefault="00C67B5A" w:rsidP="00B36817">
      <w:pPr>
        <w:tabs>
          <w:tab w:val="left" w:leader="dot" w:pos="8647"/>
          <w:tab w:val="right" w:pos="9356"/>
        </w:tabs>
        <w:spacing w:after="120" w:line="276" w:lineRule="auto"/>
        <w:jc w:val="both"/>
        <w:rPr>
          <w:szCs w:val="24"/>
        </w:rPr>
      </w:pPr>
      <w:r w:rsidRPr="001901F8">
        <w:rPr>
          <w:szCs w:val="24"/>
        </w:rPr>
        <w:t xml:space="preserve">Daftar Isi </w:t>
      </w:r>
      <w:r w:rsidRPr="001901F8">
        <w:rPr>
          <w:szCs w:val="24"/>
        </w:rPr>
        <w:tab/>
      </w:r>
      <w:r w:rsidRPr="001901F8">
        <w:rPr>
          <w:szCs w:val="24"/>
        </w:rPr>
        <w:tab/>
      </w:r>
      <w:r w:rsidR="00973788" w:rsidRPr="001901F8">
        <w:rPr>
          <w:szCs w:val="24"/>
        </w:rPr>
        <w:t>i</w:t>
      </w:r>
      <w:r w:rsidR="00916BC4" w:rsidRPr="001901F8">
        <w:rPr>
          <w:szCs w:val="24"/>
        </w:rPr>
        <w:t>ii</w:t>
      </w:r>
    </w:p>
    <w:p w:rsidR="00C67B5A" w:rsidRPr="001901F8" w:rsidRDefault="00C67B5A" w:rsidP="00B36817">
      <w:pPr>
        <w:pStyle w:val="ListParagraph"/>
        <w:tabs>
          <w:tab w:val="left" w:pos="993"/>
          <w:tab w:val="left" w:pos="1276"/>
          <w:tab w:val="left" w:pos="1418"/>
        </w:tabs>
        <w:spacing w:line="276" w:lineRule="auto"/>
        <w:ind w:left="993" w:right="760" w:hanging="993"/>
        <w:jc w:val="both"/>
        <w:rPr>
          <w:b/>
          <w:lang w:val="id-ID"/>
        </w:rPr>
      </w:pPr>
      <w:r w:rsidRPr="001901F8">
        <w:rPr>
          <w:b/>
          <w:lang w:val="id-ID"/>
        </w:rPr>
        <w:t xml:space="preserve">BAB I </w:t>
      </w:r>
      <w:r w:rsidR="0087552B" w:rsidRPr="001901F8">
        <w:rPr>
          <w:b/>
          <w:lang w:val="id-ID"/>
        </w:rPr>
        <w:tab/>
      </w:r>
      <w:r w:rsidRPr="001901F8">
        <w:rPr>
          <w:b/>
          <w:lang w:val="id-ID"/>
        </w:rPr>
        <w:t>PENDAHULUAN</w:t>
      </w:r>
    </w:p>
    <w:p w:rsidR="00C67B5A" w:rsidRPr="001901F8" w:rsidRDefault="00C67B5A" w:rsidP="00B36817">
      <w:pPr>
        <w:pStyle w:val="ListParagraph"/>
        <w:numPr>
          <w:ilvl w:val="1"/>
          <w:numId w:val="34"/>
        </w:numPr>
        <w:tabs>
          <w:tab w:val="left" w:pos="1560"/>
          <w:tab w:val="left" w:leader="dot" w:pos="8647"/>
          <w:tab w:val="right" w:pos="9356"/>
        </w:tabs>
        <w:spacing w:line="276" w:lineRule="auto"/>
        <w:ind w:left="1560" w:right="760" w:hanging="567"/>
        <w:jc w:val="both"/>
        <w:rPr>
          <w:lang w:val="id-ID"/>
        </w:rPr>
      </w:pPr>
      <w:r>
        <w:rPr>
          <w:lang w:val="id-ID"/>
        </w:rPr>
        <w:t>Latar Belakang</w:t>
      </w:r>
      <w:r>
        <w:rPr>
          <w:lang w:val="id-ID"/>
        </w:rPr>
        <w:tab/>
      </w:r>
      <w:r>
        <w:rPr>
          <w:lang w:val="id-ID"/>
        </w:rPr>
        <w:tab/>
        <w:t>1</w:t>
      </w:r>
    </w:p>
    <w:p w:rsidR="00C67B5A" w:rsidRPr="001901F8" w:rsidRDefault="00E638C5" w:rsidP="00B36817">
      <w:pPr>
        <w:pStyle w:val="ListParagraph"/>
        <w:numPr>
          <w:ilvl w:val="1"/>
          <w:numId w:val="34"/>
        </w:numPr>
        <w:tabs>
          <w:tab w:val="left" w:pos="1560"/>
          <w:tab w:val="left" w:leader="dot" w:pos="8647"/>
          <w:tab w:val="right" w:pos="9356"/>
        </w:tabs>
        <w:spacing w:line="276" w:lineRule="auto"/>
        <w:ind w:left="1560" w:right="760" w:hanging="567"/>
        <w:jc w:val="both"/>
        <w:rPr>
          <w:lang w:val="id-ID"/>
        </w:rPr>
      </w:pPr>
      <w:r>
        <w:rPr>
          <w:lang w:val="id-ID"/>
        </w:rPr>
        <w:t>Dasar Hukum</w:t>
      </w:r>
      <w:r>
        <w:rPr>
          <w:lang w:val="id-ID"/>
        </w:rPr>
        <w:tab/>
      </w:r>
      <w:r>
        <w:rPr>
          <w:lang w:val="id-ID"/>
        </w:rPr>
        <w:tab/>
        <w:t>2</w:t>
      </w:r>
    </w:p>
    <w:p w:rsidR="00C67B5A" w:rsidRPr="001901F8" w:rsidRDefault="00E638C5" w:rsidP="00B36817">
      <w:pPr>
        <w:pStyle w:val="ListParagraph"/>
        <w:numPr>
          <w:ilvl w:val="1"/>
          <w:numId w:val="34"/>
        </w:numPr>
        <w:tabs>
          <w:tab w:val="left" w:pos="1560"/>
          <w:tab w:val="left" w:leader="dot" w:pos="8647"/>
          <w:tab w:val="right" w:pos="9356"/>
        </w:tabs>
        <w:spacing w:line="276" w:lineRule="auto"/>
        <w:ind w:left="1560" w:right="760" w:hanging="567"/>
        <w:jc w:val="both"/>
        <w:rPr>
          <w:lang w:val="id-ID"/>
        </w:rPr>
      </w:pPr>
      <w:r>
        <w:rPr>
          <w:lang w:val="id-ID"/>
        </w:rPr>
        <w:t>Tujuan dan Manfaat</w:t>
      </w:r>
      <w:r>
        <w:rPr>
          <w:lang w:val="id-ID"/>
        </w:rPr>
        <w:tab/>
      </w:r>
      <w:r>
        <w:rPr>
          <w:lang w:val="id-ID"/>
        </w:rPr>
        <w:tab/>
        <w:t>3</w:t>
      </w:r>
    </w:p>
    <w:p w:rsidR="00C67B5A" w:rsidRPr="001901F8" w:rsidRDefault="00E638C5" w:rsidP="00B36817">
      <w:pPr>
        <w:pStyle w:val="ListParagraph"/>
        <w:numPr>
          <w:ilvl w:val="1"/>
          <w:numId w:val="34"/>
        </w:numPr>
        <w:tabs>
          <w:tab w:val="left" w:pos="1560"/>
          <w:tab w:val="left" w:leader="dot" w:pos="8647"/>
          <w:tab w:val="right" w:pos="9356"/>
        </w:tabs>
        <w:spacing w:line="276" w:lineRule="auto"/>
        <w:ind w:left="1560" w:right="760" w:hanging="567"/>
        <w:jc w:val="both"/>
        <w:rPr>
          <w:lang w:val="id-ID"/>
        </w:rPr>
      </w:pPr>
      <w:r>
        <w:t>Proses Penyusunan RKP Desa</w:t>
      </w:r>
      <w:r>
        <w:tab/>
      </w:r>
      <w:r>
        <w:tab/>
        <w:t>3</w:t>
      </w:r>
    </w:p>
    <w:p w:rsidR="00C67B5A" w:rsidRPr="001901F8" w:rsidRDefault="00E638C5" w:rsidP="00B36817">
      <w:pPr>
        <w:pStyle w:val="ListParagraph"/>
        <w:numPr>
          <w:ilvl w:val="1"/>
          <w:numId w:val="34"/>
        </w:numPr>
        <w:tabs>
          <w:tab w:val="left" w:pos="1560"/>
          <w:tab w:val="left" w:leader="dot" w:pos="8647"/>
          <w:tab w:val="right" w:pos="9356"/>
        </w:tabs>
        <w:spacing w:after="120" w:line="276" w:lineRule="auto"/>
        <w:ind w:left="1560" w:right="760" w:hanging="567"/>
        <w:jc w:val="both"/>
        <w:rPr>
          <w:lang w:val="id-ID"/>
        </w:rPr>
      </w:pPr>
      <w:r>
        <w:t>Sistematika</w:t>
      </w:r>
      <w:r>
        <w:tab/>
      </w:r>
      <w:r>
        <w:tab/>
        <w:t>4</w:t>
      </w:r>
    </w:p>
    <w:p w:rsidR="00C67B5A" w:rsidRPr="001901F8" w:rsidRDefault="0087552B" w:rsidP="00B36817">
      <w:pPr>
        <w:pStyle w:val="ListParagraph"/>
        <w:tabs>
          <w:tab w:val="left" w:pos="993"/>
          <w:tab w:val="left" w:pos="1276"/>
          <w:tab w:val="left" w:pos="1418"/>
        </w:tabs>
        <w:spacing w:line="276" w:lineRule="auto"/>
        <w:ind w:left="993" w:right="760" w:hanging="993"/>
        <w:jc w:val="both"/>
        <w:rPr>
          <w:b/>
          <w:lang w:val="id-ID"/>
        </w:rPr>
      </w:pPr>
      <w:r w:rsidRPr="001901F8">
        <w:rPr>
          <w:b/>
          <w:lang w:val="id-ID"/>
        </w:rPr>
        <w:t>BAB II</w:t>
      </w:r>
      <w:r w:rsidRPr="001901F8">
        <w:rPr>
          <w:b/>
          <w:lang w:val="id-ID"/>
        </w:rPr>
        <w:tab/>
      </w:r>
      <w:r w:rsidR="00C67B5A" w:rsidRPr="001901F8">
        <w:rPr>
          <w:b/>
          <w:lang w:val="id-ID"/>
        </w:rPr>
        <w:t>GAMBARAN UMUM PEMERINTAHAN DESA</w:t>
      </w:r>
    </w:p>
    <w:p w:rsidR="00C67B5A" w:rsidRPr="001901F8" w:rsidRDefault="00E638C5" w:rsidP="00B36817">
      <w:pPr>
        <w:pStyle w:val="ListParagraph"/>
        <w:numPr>
          <w:ilvl w:val="1"/>
          <w:numId w:val="35"/>
        </w:numPr>
        <w:tabs>
          <w:tab w:val="left" w:pos="1560"/>
          <w:tab w:val="left" w:leader="dot" w:pos="8647"/>
          <w:tab w:val="right" w:pos="9356"/>
        </w:tabs>
        <w:spacing w:line="276" w:lineRule="auto"/>
        <w:ind w:left="1560" w:right="760" w:hanging="567"/>
        <w:jc w:val="both"/>
        <w:rPr>
          <w:lang w:val="id-ID"/>
        </w:rPr>
      </w:pPr>
      <w:r>
        <w:t>Visi dan Misi Pembangunan Desa</w:t>
      </w:r>
      <w:r>
        <w:tab/>
      </w:r>
      <w:r>
        <w:tab/>
        <w:t>5</w:t>
      </w:r>
    </w:p>
    <w:p w:rsidR="00C67B5A" w:rsidRPr="001901F8" w:rsidRDefault="00E638C5" w:rsidP="00B36817">
      <w:pPr>
        <w:pStyle w:val="ListParagraph"/>
        <w:numPr>
          <w:ilvl w:val="1"/>
          <w:numId w:val="35"/>
        </w:numPr>
        <w:tabs>
          <w:tab w:val="left" w:pos="1560"/>
          <w:tab w:val="left" w:leader="dot" w:pos="8647"/>
          <w:tab w:val="right" w:pos="9356"/>
        </w:tabs>
        <w:spacing w:line="276" w:lineRule="auto"/>
        <w:ind w:left="1560" w:right="760" w:hanging="567"/>
        <w:jc w:val="both"/>
        <w:rPr>
          <w:lang w:val="id-ID"/>
        </w:rPr>
      </w:pPr>
      <w:r>
        <w:t>Gambaran Umum Sosial Budaya</w:t>
      </w:r>
      <w:r>
        <w:tab/>
      </w:r>
      <w:r>
        <w:tab/>
        <w:t>5</w:t>
      </w:r>
    </w:p>
    <w:p w:rsidR="00C67B5A" w:rsidRPr="001901F8" w:rsidRDefault="00E638C5" w:rsidP="00B36817">
      <w:pPr>
        <w:pStyle w:val="ListParagraph"/>
        <w:numPr>
          <w:ilvl w:val="1"/>
          <w:numId w:val="35"/>
        </w:numPr>
        <w:tabs>
          <w:tab w:val="left" w:pos="1560"/>
          <w:tab w:val="left" w:leader="dot" w:pos="8647"/>
          <w:tab w:val="right" w:pos="9356"/>
        </w:tabs>
        <w:spacing w:line="276" w:lineRule="auto"/>
        <w:ind w:left="1560" w:right="760" w:hanging="567"/>
        <w:jc w:val="both"/>
        <w:rPr>
          <w:lang w:val="id-ID"/>
        </w:rPr>
      </w:pPr>
      <w:r>
        <w:t>Gambaran Umum Kemiskinan</w:t>
      </w:r>
      <w:r>
        <w:tab/>
      </w:r>
      <w:r>
        <w:tab/>
        <w:t>7</w:t>
      </w:r>
    </w:p>
    <w:p w:rsidR="00C67B5A" w:rsidRPr="001901F8" w:rsidRDefault="00E638C5" w:rsidP="00B36817">
      <w:pPr>
        <w:pStyle w:val="ListParagraph"/>
        <w:numPr>
          <w:ilvl w:val="1"/>
          <w:numId w:val="35"/>
        </w:numPr>
        <w:tabs>
          <w:tab w:val="left" w:pos="1560"/>
          <w:tab w:val="left" w:leader="dot" w:pos="8647"/>
          <w:tab w:val="right" w:pos="9356"/>
        </w:tabs>
        <w:spacing w:line="276" w:lineRule="auto"/>
        <w:ind w:left="1560" w:right="760" w:hanging="567"/>
        <w:jc w:val="both"/>
        <w:rPr>
          <w:lang w:val="id-ID"/>
        </w:rPr>
      </w:pPr>
      <w:r>
        <w:t>Gambaran Umum Ekonomi</w:t>
      </w:r>
      <w:r>
        <w:tab/>
      </w:r>
      <w:r>
        <w:tab/>
        <w:t>8</w:t>
      </w:r>
    </w:p>
    <w:p w:rsidR="00C67B5A" w:rsidRPr="001901F8" w:rsidRDefault="00C67B5A" w:rsidP="00B36817">
      <w:pPr>
        <w:pStyle w:val="ListParagraph"/>
        <w:numPr>
          <w:ilvl w:val="1"/>
          <w:numId w:val="35"/>
        </w:numPr>
        <w:tabs>
          <w:tab w:val="left" w:pos="1560"/>
          <w:tab w:val="left" w:leader="dot" w:pos="8647"/>
          <w:tab w:val="right" w:pos="9356"/>
        </w:tabs>
        <w:spacing w:after="120" w:line="276" w:lineRule="auto"/>
        <w:ind w:left="1560" w:right="760" w:hanging="567"/>
        <w:jc w:val="both"/>
        <w:rPr>
          <w:lang w:val="id-ID"/>
        </w:rPr>
      </w:pPr>
      <w:r>
        <w:t>Gambaran Umum Infrastruktur</w:t>
      </w:r>
      <w:r>
        <w:tab/>
      </w:r>
      <w:r>
        <w:tab/>
        <w:t>9</w:t>
      </w:r>
    </w:p>
    <w:p w:rsidR="00C67B5A" w:rsidRPr="001901F8" w:rsidRDefault="0087552B" w:rsidP="00B36817">
      <w:pPr>
        <w:pStyle w:val="ListParagraph"/>
        <w:tabs>
          <w:tab w:val="left" w:pos="993"/>
          <w:tab w:val="left" w:pos="1276"/>
          <w:tab w:val="left" w:pos="1418"/>
        </w:tabs>
        <w:spacing w:line="276" w:lineRule="auto"/>
        <w:ind w:left="993" w:right="760" w:hanging="993"/>
        <w:jc w:val="both"/>
        <w:rPr>
          <w:b/>
          <w:lang w:val="id-ID"/>
        </w:rPr>
      </w:pPr>
      <w:r w:rsidRPr="001901F8">
        <w:rPr>
          <w:b/>
          <w:lang w:val="id-ID"/>
        </w:rPr>
        <w:t>BAB III</w:t>
      </w:r>
      <w:r w:rsidRPr="001901F8">
        <w:rPr>
          <w:b/>
          <w:lang w:val="id-ID"/>
        </w:rPr>
        <w:tab/>
      </w:r>
      <w:r w:rsidR="00C67B5A" w:rsidRPr="001901F8">
        <w:rPr>
          <w:b/>
          <w:lang w:val="id-ID"/>
        </w:rPr>
        <w:t>RUMUSAN PRIORITAS MASALAH</w:t>
      </w:r>
    </w:p>
    <w:p w:rsidR="00C67B5A" w:rsidRPr="001901F8" w:rsidRDefault="00C67B5A" w:rsidP="00B36817">
      <w:pPr>
        <w:pStyle w:val="ListParagraph"/>
        <w:numPr>
          <w:ilvl w:val="1"/>
          <w:numId w:val="36"/>
        </w:numPr>
        <w:tabs>
          <w:tab w:val="left" w:pos="1560"/>
          <w:tab w:val="left" w:leader="dot" w:pos="8647"/>
          <w:tab w:val="right" w:pos="9356"/>
        </w:tabs>
        <w:spacing w:line="276" w:lineRule="auto"/>
        <w:ind w:left="1560" w:right="760" w:hanging="567"/>
        <w:jc w:val="both"/>
        <w:rPr>
          <w:lang w:val="id-ID"/>
        </w:rPr>
      </w:pPr>
      <w:r>
        <w:t>Evaluasi Pelaksanaan Pembangunan pada RKP Desa Tahun sebelumnya</w:t>
      </w:r>
      <w:r>
        <w:tab/>
      </w:r>
      <w:r>
        <w:tab/>
        <w:t>10</w:t>
      </w:r>
    </w:p>
    <w:p w:rsidR="00C67B5A" w:rsidRPr="001901F8" w:rsidRDefault="00E638C5" w:rsidP="00B36817">
      <w:pPr>
        <w:pStyle w:val="ListParagraph"/>
        <w:numPr>
          <w:ilvl w:val="1"/>
          <w:numId w:val="36"/>
        </w:numPr>
        <w:tabs>
          <w:tab w:val="left" w:pos="1560"/>
          <w:tab w:val="left" w:leader="dot" w:pos="8647"/>
          <w:tab w:val="right" w:pos="9356"/>
        </w:tabs>
        <w:spacing w:line="276" w:lineRule="auto"/>
        <w:ind w:left="1560" w:right="760" w:hanging="567"/>
        <w:jc w:val="both"/>
        <w:rPr>
          <w:lang w:val="id-ID"/>
        </w:rPr>
      </w:pPr>
      <w:r>
        <w:t>Evaluasi kondisi dan capaian pembangunan Desa</w:t>
      </w:r>
      <w:r>
        <w:tab/>
      </w:r>
      <w:r>
        <w:tab/>
        <w:t>11</w:t>
      </w:r>
    </w:p>
    <w:p w:rsidR="00C67B5A" w:rsidRPr="001901F8" w:rsidRDefault="00E638C5" w:rsidP="00B36817">
      <w:pPr>
        <w:pStyle w:val="ListParagraph"/>
        <w:numPr>
          <w:ilvl w:val="1"/>
          <w:numId w:val="36"/>
        </w:numPr>
        <w:tabs>
          <w:tab w:val="left" w:pos="1560"/>
          <w:tab w:val="left" w:leader="dot" w:pos="8647"/>
          <w:tab w:val="right" w:pos="9356"/>
        </w:tabs>
        <w:spacing w:line="276" w:lineRule="auto"/>
        <w:ind w:left="1560" w:right="760" w:hanging="567"/>
        <w:jc w:val="both"/>
        <w:rPr>
          <w:lang w:val="id-ID"/>
        </w:rPr>
      </w:pPr>
      <w:r>
        <w:t>Identifikasi masalah berdasarkan RPJM Desa</w:t>
      </w:r>
      <w:r>
        <w:tab/>
      </w:r>
      <w:r>
        <w:tab/>
        <w:t>11</w:t>
      </w:r>
    </w:p>
    <w:p w:rsidR="00E638C5" w:rsidRPr="001901F8" w:rsidRDefault="00E638C5" w:rsidP="00B36817">
      <w:pPr>
        <w:pStyle w:val="ListParagraph"/>
        <w:numPr>
          <w:ilvl w:val="1"/>
          <w:numId w:val="36"/>
        </w:numPr>
        <w:tabs>
          <w:tab w:val="left" w:pos="1560"/>
          <w:tab w:val="left" w:leader="dot" w:pos="8647"/>
          <w:tab w:val="right" w:pos="9356"/>
        </w:tabs>
        <w:spacing w:line="276" w:lineRule="auto"/>
        <w:ind w:left="1560" w:right="760" w:hanging="567"/>
        <w:jc w:val="both"/>
        <w:rPr>
          <w:lang w:val="id-ID"/>
        </w:rPr>
      </w:pPr>
      <w:r>
        <w:t>Identifikasi Masalah Berdasarkan Analisa Keadaan Darurat</w:t>
      </w:r>
      <w:r>
        <w:tab/>
      </w:r>
      <w:r>
        <w:tab/>
        <w:t>12</w:t>
      </w:r>
    </w:p>
    <w:p w:rsidR="00E638C5" w:rsidRPr="001901F8" w:rsidRDefault="0087552B" w:rsidP="00B36817">
      <w:pPr>
        <w:pStyle w:val="ListParagraph"/>
        <w:numPr>
          <w:ilvl w:val="1"/>
          <w:numId w:val="36"/>
        </w:numPr>
        <w:tabs>
          <w:tab w:val="left" w:pos="1560"/>
          <w:tab w:val="left" w:leader="dot" w:pos="8647"/>
          <w:tab w:val="right" w:pos="9356"/>
        </w:tabs>
        <w:spacing w:after="120" w:line="276" w:lineRule="auto"/>
        <w:ind w:left="1560" w:right="760" w:hanging="567"/>
        <w:jc w:val="both"/>
        <w:rPr>
          <w:lang w:val="id-ID"/>
        </w:rPr>
      </w:pPr>
      <w:r>
        <w:t>Identifikasi Masalah berdasarkan Prioritas Kebijakan Pembangunan Daerah</w:t>
      </w:r>
      <w:r>
        <w:tab/>
      </w:r>
      <w:r>
        <w:tab/>
        <w:t>12</w:t>
      </w:r>
    </w:p>
    <w:p w:rsidR="00C67B5A" w:rsidRPr="001901F8" w:rsidRDefault="0087552B" w:rsidP="00B36817">
      <w:pPr>
        <w:pStyle w:val="ListParagraph"/>
        <w:tabs>
          <w:tab w:val="left" w:pos="993"/>
          <w:tab w:val="left" w:pos="1276"/>
          <w:tab w:val="left" w:pos="1418"/>
        </w:tabs>
        <w:spacing w:line="276" w:lineRule="auto"/>
        <w:ind w:left="993" w:right="760" w:hanging="993"/>
        <w:jc w:val="both"/>
        <w:rPr>
          <w:b/>
          <w:lang w:val="id-ID"/>
        </w:rPr>
      </w:pPr>
      <w:r w:rsidRPr="001901F8">
        <w:rPr>
          <w:b/>
          <w:lang w:val="id-ID"/>
        </w:rPr>
        <w:t>BAB IV</w:t>
      </w:r>
      <w:r w:rsidRPr="001901F8">
        <w:rPr>
          <w:b/>
          <w:lang w:val="id-ID"/>
        </w:rPr>
        <w:tab/>
      </w:r>
      <w:r w:rsidR="00C67B5A" w:rsidRPr="001901F8">
        <w:rPr>
          <w:b/>
          <w:lang w:val="id-ID"/>
        </w:rPr>
        <w:t>RUMUSAN PRIORITAS PROGRAM DAN KEGIATAN PEMBANGUNAN DESA</w:t>
      </w:r>
    </w:p>
    <w:p w:rsidR="0087552B" w:rsidRPr="001901F8" w:rsidRDefault="0087552B" w:rsidP="00B36817">
      <w:pPr>
        <w:pStyle w:val="ListParagraph"/>
        <w:numPr>
          <w:ilvl w:val="1"/>
          <w:numId w:val="37"/>
        </w:numPr>
        <w:tabs>
          <w:tab w:val="left" w:pos="1560"/>
          <w:tab w:val="left" w:leader="dot" w:pos="8647"/>
          <w:tab w:val="right" w:pos="9356"/>
        </w:tabs>
        <w:spacing w:line="276" w:lineRule="auto"/>
        <w:ind w:left="1560" w:right="760" w:hanging="567"/>
        <w:jc w:val="both"/>
        <w:rPr>
          <w:lang w:val="id-ID"/>
        </w:rPr>
      </w:pPr>
      <w:r>
        <w:t>Prioritas Program dan Kegiatan Pembangunan Skala Desa Tahun Anggaran 2027</w:t>
      </w:r>
      <w:r>
        <w:tab/>
      </w:r>
      <w:r>
        <w:tab/>
        <w:t>13</w:t>
      </w:r>
    </w:p>
    <w:p w:rsidR="0087552B" w:rsidRPr="001901F8" w:rsidRDefault="0087552B" w:rsidP="00B36817">
      <w:pPr>
        <w:pStyle w:val="ListParagraph"/>
        <w:numPr>
          <w:ilvl w:val="1"/>
          <w:numId w:val="37"/>
        </w:numPr>
        <w:tabs>
          <w:tab w:val="left" w:pos="1560"/>
          <w:tab w:val="left" w:leader="dot" w:pos="8647"/>
          <w:tab w:val="right" w:pos="9356"/>
        </w:tabs>
        <w:spacing w:line="276" w:lineRule="auto"/>
        <w:ind w:left="1560" w:right="760" w:hanging="567"/>
        <w:jc w:val="both"/>
        <w:rPr>
          <w:lang w:val="id-ID"/>
        </w:rPr>
      </w:pPr>
      <w:r>
        <w:t>Berdasarkan Kewenangan Hak asal usul</w:t>
      </w:r>
      <w:r>
        <w:tab/>
      </w:r>
      <w:r>
        <w:tab/>
        <w:t>14</w:t>
      </w:r>
    </w:p>
    <w:p w:rsidR="0087552B" w:rsidRPr="001901F8" w:rsidRDefault="0087552B" w:rsidP="00B36817">
      <w:pPr>
        <w:pStyle w:val="ListParagraph"/>
        <w:numPr>
          <w:ilvl w:val="1"/>
          <w:numId w:val="37"/>
        </w:numPr>
        <w:tabs>
          <w:tab w:val="left" w:pos="1560"/>
          <w:tab w:val="left" w:leader="dot" w:pos="8647"/>
          <w:tab w:val="right" w:pos="9356"/>
        </w:tabs>
        <w:spacing w:line="276" w:lineRule="auto"/>
        <w:ind w:left="1560" w:right="760" w:hanging="567"/>
        <w:jc w:val="both"/>
        <w:rPr>
          <w:lang w:val="id-ID"/>
        </w:rPr>
      </w:pPr>
      <w:r>
        <w:t>Berdasarkan Kewenangan Lokal Skala Desa</w:t>
      </w:r>
      <w:r>
        <w:tab/>
      </w:r>
      <w:r>
        <w:tab/>
        <w:t>14</w:t>
      </w:r>
    </w:p>
    <w:p w:rsidR="0087552B" w:rsidRPr="001901F8" w:rsidRDefault="0087552B" w:rsidP="00B36817">
      <w:pPr>
        <w:pStyle w:val="ListParagraph"/>
        <w:numPr>
          <w:ilvl w:val="1"/>
          <w:numId w:val="37"/>
        </w:numPr>
        <w:tabs>
          <w:tab w:val="left" w:pos="1560"/>
          <w:tab w:val="left" w:leader="dot" w:pos="8647"/>
          <w:tab w:val="right" w:pos="9356"/>
        </w:tabs>
        <w:spacing w:line="276" w:lineRule="auto"/>
        <w:ind w:left="1560" w:right="760" w:hanging="567"/>
        <w:jc w:val="both"/>
        <w:rPr>
          <w:lang w:val="id-ID"/>
        </w:rPr>
      </w:pPr>
      <w:r>
        <w:t>Prioritas Program dan Kegiatan Pembangunan Daerah Tahun Anggaran 2027</w:t>
      </w:r>
      <w:r>
        <w:tab/>
      </w:r>
      <w:r>
        <w:tab/>
        <w:t>15</w:t>
      </w:r>
    </w:p>
    <w:p w:rsidR="0087552B" w:rsidRPr="001901F8" w:rsidRDefault="0087552B" w:rsidP="00B36817">
      <w:pPr>
        <w:pStyle w:val="ListParagraph"/>
        <w:numPr>
          <w:ilvl w:val="1"/>
          <w:numId w:val="37"/>
        </w:numPr>
        <w:tabs>
          <w:tab w:val="left" w:pos="1560"/>
          <w:tab w:val="left" w:leader="dot" w:pos="8647"/>
          <w:tab w:val="right" w:pos="9356"/>
        </w:tabs>
        <w:spacing w:after="120" w:line="276" w:lineRule="auto"/>
        <w:ind w:left="1560" w:right="760" w:hanging="567"/>
        <w:jc w:val="both"/>
        <w:rPr>
          <w:lang w:val="id-ID"/>
        </w:rPr>
      </w:pPr>
      <w:r>
        <w:t>Kebijakan Keuangan Desa</w:t>
      </w:r>
      <w:r>
        <w:tab/>
      </w:r>
      <w:r>
        <w:tab/>
        <w:t>16</w:t>
      </w:r>
    </w:p>
    <w:p w:rsidR="00C67B5A" w:rsidRPr="001901F8" w:rsidRDefault="00793F1B" w:rsidP="00B36817">
      <w:pPr>
        <w:pStyle w:val="ListParagraph"/>
        <w:tabs>
          <w:tab w:val="left" w:pos="993"/>
          <w:tab w:val="left" w:pos="1276"/>
          <w:tab w:val="left" w:pos="1418"/>
        </w:tabs>
        <w:spacing w:line="276" w:lineRule="auto"/>
        <w:ind w:left="993" w:right="760" w:hanging="993"/>
        <w:jc w:val="both"/>
        <w:rPr>
          <w:b/>
          <w:lang w:val="id-ID"/>
        </w:rPr>
      </w:pPr>
      <w:r w:rsidRPr="001901F8">
        <w:rPr>
          <w:b/>
          <w:lang w:val="id-ID"/>
        </w:rPr>
        <w:t>BAB V</w:t>
      </w:r>
      <w:r w:rsidRPr="001901F8">
        <w:rPr>
          <w:b/>
          <w:lang w:val="id-ID"/>
        </w:rPr>
        <w:tab/>
      </w:r>
      <w:r w:rsidR="00C67B5A" w:rsidRPr="001901F8">
        <w:rPr>
          <w:b/>
          <w:lang w:val="id-ID"/>
        </w:rPr>
        <w:t>PENUTUP</w:t>
      </w:r>
    </w:p>
    <w:p w:rsidR="00C67B5A" w:rsidRPr="001901F8" w:rsidRDefault="00C67B5A" w:rsidP="00B36817">
      <w:pPr>
        <w:pStyle w:val="ListParagraph"/>
        <w:tabs>
          <w:tab w:val="left" w:pos="1560"/>
          <w:tab w:val="left" w:leader="dot" w:pos="8647"/>
          <w:tab w:val="right" w:pos="9356"/>
        </w:tabs>
        <w:spacing w:after="240" w:line="276" w:lineRule="auto"/>
        <w:ind w:left="993" w:right="760"/>
        <w:jc w:val="both"/>
        <w:rPr>
          <w:lang w:val="id-ID"/>
        </w:rPr>
      </w:pPr>
      <w:r>
        <w:t>Penutup</w:t>
      </w:r>
      <w:r>
        <w:tab/>
      </w:r>
      <w:r>
        <w:tab/>
        <w:t>18</w:t>
      </w:r>
    </w:p>
    <w:p w:rsidR="00FB7432" w:rsidRPr="001901F8" w:rsidRDefault="00FB7432" w:rsidP="00F76FE0">
      <w:pPr>
        <w:pStyle w:val="ListParagraph"/>
        <w:spacing w:line="276" w:lineRule="auto"/>
        <w:ind w:left="0"/>
        <w:rPr>
          <w:b/>
          <w:u w:val="single"/>
        </w:rPr>
      </w:pPr>
    </w:p>
    <w:p w:rsidR="00FB7432" w:rsidRPr="001901F8" w:rsidRDefault="00FB7432" w:rsidP="00F76FE0">
      <w:pPr>
        <w:pStyle w:val="ListParagraph"/>
        <w:spacing w:line="276" w:lineRule="auto"/>
        <w:ind w:left="0"/>
        <w:rPr>
          <w:b/>
          <w:u w:val="single"/>
        </w:rPr>
      </w:pPr>
    </w:p>
    <w:p w:rsidR="00FB7432" w:rsidRPr="001901F8" w:rsidRDefault="00FB7432" w:rsidP="00F76FE0">
      <w:pPr>
        <w:pStyle w:val="ListParagraph"/>
        <w:spacing w:line="276" w:lineRule="auto"/>
        <w:ind w:left="0"/>
        <w:rPr>
          <w:b/>
          <w:u w:val="single"/>
        </w:rPr>
      </w:pPr>
    </w:p>
    <w:p w:rsidR="00FB7432" w:rsidRDefault="00FB7432" w:rsidP="00F76FE0">
      <w:pPr>
        <w:pStyle w:val="ListParagraph"/>
        <w:spacing w:line="276" w:lineRule="auto"/>
        <w:ind w:left="0"/>
        <w:rPr>
          <w:b/>
          <w:u w:val="single"/>
        </w:rPr>
      </w:pPr>
    </w:p>
    <w:p w:rsidR="00BE07F5" w:rsidRDefault="00BE07F5" w:rsidP="00F76FE0">
      <w:pPr>
        <w:pStyle w:val="ListParagraph"/>
        <w:spacing w:line="276" w:lineRule="auto"/>
        <w:ind w:left="0"/>
        <w:rPr>
          <w:b/>
          <w:u w:val="single"/>
        </w:rPr>
      </w:pPr>
    </w:p>
    <w:p w:rsidR="00BE07F5" w:rsidRDefault="00BE07F5" w:rsidP="00F76FE0">
      <w:pPr>
        <w:pStyle w:val="ListParagraph"/>
        <w:spacing w:line="276" w:lineRule="auto"/>
        <w:ind w:left="0"/>
        <w:rPr>
          <w:b/>
          <w:u w:val="single"/>
        </w:rPr>
      </w:pPr>
    </w:p>
    <w:p w:rsidR="001901F8" w:rsidRPr="001901F8" w:rsidRDefault="001901F8" w:rsidP="00F76FE0">
      <w:pPr>
        <w:pStyle w:val="ListParagraph"/>
        <w:spacing w:line="276" w:lineRule="auto"/>
        <w:ind w:left="0"/>
        <w:rPr>
          <w:b/>
          <w:u w:val="single"/>
        </w:rPr>
      </w:pPr>
    </w:p>
    <w:p w:rsidR="0087552B" w:rsidRPr="001901F8" w:rsidRDefault="00A0188E" w:rsidP="00F76FE0">
      <w:pPr>
        <w:pStyle w:val="ListParagraph"/>
        <w:spacing w:line="276" w:lineRule="auto"/>
        <w:ind w:left="0"/>
        <w:rPr>
          <w:b/>
          <w:u w:val="single"/>
        </w:rPr>
      </w:pPr>
      <w:r w:rsidRPr="001901F8">
        <w:rPr>
          <w:b/>
          <w:u w:val="single"/>
          <w:lang w:val="id-ID"/>
        </w:rPr>
        <w:lastRenderedPageBreak/>
        <w:t>LAMPIRAN – LAMPIRAN</w:t>
      </w:r>
    </w:p>
    <w:p w:rsidR="0087552B" w:rsidRPr="001901F8" w:rsidRDefault="0087552B" w:rsidP="001901F8">
      <w:pPr>
        <w:pStyle w:val="ListParagraph"/>
        <w:numPr>
          <w:ilvl w:val="0"/>
          <w:numId w:val="29"/>
        </w:numPr>
        <w:spacing w:line="276" w:lineRule="auto"/>
        <w:ind w:left="1134" w:hanging="426"/>
        <w:jc w:val="both"/>
        <w:rPr>
          <w:lang w:val="id-ID"/>
        </w:rPr>
      </w:pPr>
      <w:r>
        <w:rPr>
          <w:lang w:val="id-ID"/>
        </w:rPr>
        <w:t>Keputusan Kepala Desa tentang Tim Penyusun RKP Desa Tahun 2027.</w:t>
      </w:r>
    </w:p>
    <w:p w:rsidR="0087552B" w:rsidRPr="001901F8" w:rsidRDefault="0087552B" w:rsidP="001901F8">
      <w:pPr>
        <w:pStyle w:val="ListParagraph"/>
        <w:numPr>
          <w:ilvl w:val="0"/>
          <w:numId w:val="29"/>
        </w:numPr>
        <w:spacing w:line="276" w:lineRule="auto"/>
        <w:ind w:left="1134" w:hanging="426"/>
        <w:jc w:val="both"/>
        <w:rPr>
          <w:lang w:val="id-ID"/>
        </w:rPr>
      </w:pPr>
      <w:r w:rsidRPr="001901F8">
        <w:rPr>
          <w:lang w:val="id-ID"/>
        </w:rPr>
        <w:t>Rencana Kerja dan Tindak Lanjut.</w:t>
      </w:r>
    </w:p>
    <w:p w:rsidR="0087552B" w:rsidRPr="001901F8" w:rsidRDefault="0087552B" w:rsidP="001901F8">
      <w:pPr>
        <w:pStyle w:val="ListParagraph"/>
        <w:numPr>
          <w:ilvl w:val="0"/>
          <w:numId w:val="29"/>
        </w:numPr>
        <w:spacing w:line="276" w:lineRule="auto"/>
        <w:ind w:left="1134" w:hanging="426"/>
        <w:jc w:val="both"/>
        <w:rPr>
          <w:lang w:val="id-ID"/>
        </w:rPr>
      </w:pPr>
      <w:r w:rsidRPr="001901F8">
        <w:rPr>
          <w:lang w:val="id-ID"/>
        </w:rPr>
        <w:t>Data dan informasi tentang rencana pembiayaan pembangunan Desa.</w:t>
      </w:r>
    </w:p>
    <w:p w:rsidR="0087552B" w:rsidRPr="001901F8" w:rsidRDefault="0087552B" w:rsidP="001901F8">
      <w:pPr>
        <w:pStyle w:val="ListParagraph"/>
        <w:numPr>
          <w:ilvl w:val="0"/>
          <w:numId w:val="29"/>
        </w:numPr>
        <w:spacing w:line="276" w:lineRule="auto"/>
        <w:ind w:left="1134" w:hanging="426"/>
        <w:jc w:val="both"/>
        <w:rPr>
          <w:lang w:val="id-ID"/>
        </w:rPr>
      </w:pPr>
      <w:r w:rsidRPr="001901F8">
        <w:rPr>
          <w:lang w:val="id-ID"/>
        </w:rPr>
        <w:t>Daftar Prioritas Usulan Rencana Program dan/atau Kegiatan Pembangunan Desa untuk 1 (satu) tahun anggaran berikutnya.</w:t>
      </w:r>
    </w:p>
    <w:p w:rsidR="0087552B" w:rsidRPr="001901F8" w:rsidRDefault="0087552B" w:rsidP="001901F8">
      <w:pPr>
        <w:pStyle w:val="ListParagraph"/>
        <w:numPr>
          <w:ilvl w:val="0"/>
          <w:numId w:val="29"/>
        </w:numPr>
        <w:spacing w:line="276" w:lineRule="auto"/>
        <w:ind w:left="1134" w:hanging="426"/>
        <w:jc w:val="both"/>
        <w:rPr>
          <w:lang w:val="id-ID"/>
        </w:rPr>
      </w:pPr>
      <w:r w:rsidRPr="001901F8">
        <w:rPr>
          <w:lang w:val="id-ID"/>
        </w:rPr>
        <w:t>Daftar Usulan Masyarakat Desa yang Dipilah Berdasarkan Tujuan SDGs Desa.</w:t>
      </w:r>
    </w:p>
    <w:p w:rsidR="0087552B" w:rsidRPr="001901F8" w:rsidRDefault="0087552B" w:rsidP="001901F8">
      <w:pPr>
        <w:pStyle w:val="ListParagraph"/>
        <w:numPr>
          <w:ilvl w:val="0"/>
          <w:numId w:val="29"/>
        </w:numPr>
        <w:spacing w:line="276" w:lineRule="auto"/>
        <w:ind w:left="1134" w:hanging="426"/>
        <w:jc w:val="both"/>
        <w:rPr>
          <w:lang w:val="id-ID"/>
        </w:rPr>
      </w:pPr>
      <w:r w:rsidRPr="001901F8">
        <w:rPr>
          <w:lang w:val="id-ID"/>
        </w:rPr>
        <w:t>Daftar Rencana Kerja Sama Antar Desa.</w:t>
      </w:r>
    </w:p>
    <w:p w:rsidR="0087552B" w:rsidRPr="001901F8" w:rsidRDefault="0087552B" w:rsidP="001901F8">
      <w:pPr>
        <w:pStyle w:val="ListParagraph"/>
        <w:numPr>
          <w:ilvl w:val="0"/>
          <w:numId w:val="29"/>
        </w:numPr>
        <w:spacing w:line="276" w:lineRule="auto"/>
        <w:ind w:left="1134" w:hanging="426"/>
        <w:jc w:val="both"/>
        <w:rPr>
          <w:lang w:val="id-ID"/>
        </w:rPr>
      </w:pPr>
      <w:r w:rsidRPr="001901F8">
        <w:rPr>
          <w:lang w:val="id-ID"/>
        </w:rPr>
        <w:t>Daftar Rencana Kerja Sama dengan Pihak Ketiga.</w:t>
      </w:r>
    </w:p>
    <w:p w:rsidR="0087552B" w:rsidRPr="001901F8" w:rsidRDefault="0087552B" w:rsidP="001901F8">
      <w:pPr>
        <w:pStyle w:val="ListParagraph"/>
        <w:numPr>
          <w:ilvl w:val="0"/>
          <w:numId w:val="29"/>
        </w:numPr>
        <w:spacing w:line="276" w:lineRule="auto"/>
        <w:ind w:left="1134" w:hanging="426"/>
        <w:jc w:val="both"/>
        <w:rPr>
          <w:lang w:val="id-ID"/>
        </w:rPr>
      </w:pPr>
      <w:r>
        <w:rPr>
          <w:lang w:val="id-ID"/>
        </w:rPr>
        <w:t>Rancangan RKP Desa Tahun 2027.</w:t>
      </w:r>
    </w:p>
    <w:p w:rsidR="0087552B" w:rsidRPr="001901F8" w:rsidRDefault="0087552B" w:rsidP="001901F8">
      <w:pPr>
        <w:pStyle w:val="ListParagraph"/>
        <w:numPr>
          <w:ilvl w:val="0"/>
          <w:numId w:val="29"/>
        </w:numPr>
        <w:spacing w:line="276" w:lineRule="auto"/>
        <w:ind w:left="1134" w:hanging="426"/>
        <w:jc w:val="both"/>
        <w:rPr>
          <w:lang w:val="id-ID"/>
        </w:rPr>
      </w:pPr>
      <w:r>
        <w:rPr>
          <w:lang w:val="id-ID"/>
        </w:rPr>
        <w:t>Evaluasi pelaksanaan RKP Desa Tahun 2026.</w:t>
      </w:r>
    </w:p>
    <w:p w:rsidR="0087552B" w:rsidRPr="001901F8" w:rsidRDefault="0087552B" w:rsidP="001901F8">
      <w:pPr>
        <w:pStyle w:val="ListParagraph"/>
        <w:numPr>
          <w:ilvl w:val="0"/>
          <w:numId w:val="29"/>
        </w:numPr>
        <w:spacing w:line="276" w:lineRule="auto"/>
        <w:ind w:left="1134" w:hanging="426"/>
        <w:jc w:val="both"/>
        <w:rPr>
          <w:lang w:val="id-ID"/>
        </w:rPr>
      </w:pPr>
      <w:r w:rsidRPr="001901F8">
        <w:rPr>
          <w:lang w:val="id-ID"/>
        </w:rPr>
        <w:t>Gambar Desain Kegiatan.</w:t>
      </w:r>
    </w:p>
    <w:p w:rsidR="0087552B" w:rsidRPr="001901F8" w:rsidRDefault="0087552B" w:rsidP="001901F8">
      <w:pPr>
        <w:pStyle w:val="ListParagraph"/>
        <w:numPr>
          <w:ilvl w:val="0"/>
          <w:numId w:val="29"/>
        </w:numPr>
        <w:spacing w:line="276" w:lineRule="auto"/>
        <w:ind w:left="1134" w:hanging="426"/>
        <w:jc w:val="both"/>
        <w:rPr>
          <w:lang w:val="id-ID"/>
        </w:rPr>
      </w:pPr>
      <w:r w:rsidRPr="001901F8">
        <w:rPr>
          <w:lang w:val="id-ID"/>
        </w:rPr>
        <w:t>Rencana Anggaran dan Biaya (RAB).</w:t>
      </w:r>
    </w:p>
    <w:p w:rsidR="0087552B" w:rsidRPr="001901F8" w:rsidRDefault="0087552B" w:rsidP="001901F8">
      <w:pPr>
        <w:pStyle w:val="ListParagraph"/>
        <w:numPr>
          <w:ilvl w:val="0"/>
          <w:numId w:val="29"/>
        </w:numPr>
        <w:spacing w:line="276" w:lineRule="auto"/>
        <w:ind w:left="1134" w:hanging="426"/>
        <w:jc w:val="both"/>
        <w:rPr>
          <w:lang w:val="id-ID"/>
        </w:rPr>
      </w:pPr>
      <w:r>
        <w:rPr>
          <w:lang w:val="id-ID"/>
        </w:rPr>
        <w:t>Daftar Usulan RKP Desa Tahun 2028.</w:t>
      </w:r>
    </w:p>
    <w:p w:rsidR="0087552B" w:rsidRPr="001901F8" w:rsidRDefault="0087552B" w:rsidP="001901F8">
      <w:pPr>
        <w:pStyle w:val="ListParagraph"/>
        <w:numPr>
          <w:ilvl w:val="0"/>
          <w:numId w:val="29"/>
        </w:numPr>
        <w:spacing w:line="276" w:lineRule="auto"/>
        <w:ind w:left="1134" w:hanging="426"/>
        <w:jc w:val="both"/>
        <w:rPr>
          <w:lang w:val="id-ID"/>
        </w:rPr>
      </w:pPr>
      <w:r w:rsidRPr="001901F8">
        <w:rPr>
          <w:lang w:val="id-ID"/>
        </w:rPr>
        <w:t>Berita acara hasil penyusunan rancangan RKP Desa.</w:t>
      </w:r>
    </w:p>
    <w:p w:rsidR="0087552B" w:rsidRPr="001901F8" w:rsidRDefault="0087552B" w:rsidP="001901F8">
      <w:pPr>
        <w:pStyle w:val="ListParagraph"/>
        <w:numPr>
          <w:ilvl w:val="0"/>
          <w:numId w:val="29"/>
        </w:numPr>
        <w:spacing w:line="276" w:lineRule="auto"/>
        <w:ind w:left="1134" w:hanging="426"/>
        <w:jc w:val="both"/>
        <w:rPr>
          <w:lang w:val="id-ID"/>
        </w:rPr>
      </w:pPr>
      <w:r w:rsidRPr="001901F8">
        <w:rPr>
          <w:lang w:val="id-ID"/>
        </w:rPr>
        <w:t>Keputusan BPD tentang panitia musyawarah Desa tentang perencanaan Desa.</w:t>
      </w:r>
    </w:p>
    <w:p w:rsidR="0087552B" w:rsidRPr="001901F8" w:rsidRDefault="0087552B" w:rsidP="001901F8">
      <w:pPr>
        <w:pStyle w:val="ListParagraph"/>
        <w:numPr>
          <w:ilvl w:val="0"/>
          <w:numId w:val="29"/>
        </w:numPr>
        <w:spacing w:line="276" w:lineRule="auto"/>
        <w:ind w:left="1134" w:hanging="426"/>
        <w:jc w:val="both"/>
        <w:rPr>
          <w:lang w:val="id-ID"/>
        </w:rPr>
      </w:pPr>
      <w:r w:rsidRPr="001901F8">
        <w:rPr>
          <w:lang w:val="id-ID"/>
        </w:rPr>
        <w:t>Berita Acara Musyawarah Desa tentang perencanaan Desa, Notulen dan Daftar Hadir.</w:t>
      </w:r>
    </w:p>
    <w:p w:rsidR="0087552B" w:rsidRPr="001901F8" w:rsidRDefault="0087552B" w:rsidP="001901F8">
      <w:pPr>
        <w:pStyle w:val="ListParagraph"/>
        <w:numPr>
          <w:ilvl w:val="0"/>
          <w:numId w:val="29"/>
        </w:numPr>
        <w:spacing w:line="276" w:lineRule="auto"/>
        <w:ind w:left="1134" w:hanging="426"/>
        <w:jc w:val="both"/>
        <w:rPr>
          <w:lang w:val="id-ID"/>
        </w:rPr>
      </w:pPr>
      <w:r w:rsidRPr="001901F8">
        <w:rPr>
          <w:lang w:val="id-ID"/>
        </w:rPr>
        <w:t>Dokumen Pandangan Resmi BPD.</w:t>
      </w:r>
    </w:p>
    <w:p w:rsidR="0087552B" w:rsidRPr="001901F8" w:rsidRDefault="0087552B" w:rsidP="001901F8">
      <w:pPr>
        <w:pStyle w:val="ListParagraph"/>
        <w:numPr>
          <w:ilvl w:val="0"/>
          <w:numId w:val="29"/>
        </w:numPr>
        <w:spacing w:line="276" w:lineRule="auto"/>
        <w:ind w:left="1134" w:hanging="426"/>
        <w:jc w:val="both"/>
        <w:rPr>
          <w:lang w:val="id-ID"/>
        </w:rPr>
      </w:pPr>
      <w:r>
        <w:rPr>
          <w:lang w:val="id-ID"/>
        </w:rPr>
        <w:t>Keputusan Kepala Desa tentang Panitia Musrenbang Desa RKP Desa Tahun 2027.</w:t>
      </w:r>
    </w:p>
    <w:p w:rsidR="0087552B" w:rsidRPr="001901F8" w:rsidRDefault="0087552B" w:rsidP="001901F8">
      <w:pPr>
        <w:pStyle w:val="ListParagraph"/>
        <w:numPr>
          <w:ilvl w:val="0"/>
          <w:numId w:val="29"/>
        </w:numPr>
        <w:spacing w:line="276" w:lineRule="auto"/>
        <w:ind w:left="1134" w:hanging="426"/>
        <w:jc w:val="both"/>
        <w:rPr>
          <w:lang w:val="id-ID"/>
        </w:rPr>
      </w:pPr>
      <w:r w:rsidRPr="001901F8">
        <w:rPr>
          <w:lang w:val="id-ID"/>
        </w:rPr>
        <w:t>Tata tertib musrenbang Desa RKP Desa.</w:t>
      </w:r>
    </w:p>
    <w:p w:rsidR="0087552B" w:rsidRPr="001901F8" w:rsidRDefault="0087552B" w:rsidP="001901F8">
      <w:pPr>
        <w:pStyle w:val="ListParagraph"/>
        <w:numPr>
          <w:ilvl w:val="0"/>
          <w:numId w:val="29"/>
        </w:numPr>
        <w:spacing w:line="276" w:lineRule="auto"/>
        <w:ind w:left="1134" w:hanging="426"/>
        <w:jc w:val="both"/>
        <w:rPr>
          <w:lang w:val="id-ID"/>
        </w:rPr>
      </w:pPr>
      <w:r w:rsidRPr="001901F8">
        <w:rPr>
          <w:lang w:val="id-ID"/>
        </w:rPr>
        <w:t>Penyusunan Prioritas Program dan Kegiatan.</w:t>
      </w:r>
    </w:p>
    <w:p w:rsidR="0087552B" w:rsidRPr="001901F8" w:rsidRDefault="0087552B" w:rsidP="001901F8">
      <w:pPr>
        <w:pStyle w:val="ListParagraph"/>
        <w:numPr>
          <w:ilvl w:val="0"/>
          <w:numId w:val="29"/>
        </w:numPr>
        <w:spacing w:line="276" w:lineRule="auto"/>
        <w:ind w:left="1134" w:hanging="426"/>
        <w:jc w:val="both"/>
        <w:rPr>
          <w:lang w:val="id-ID"/>
        </w:rPr>
      </w:pPr>
      <w:r>
        <w:rPr>
          <w:lang w:val="id-ID"/>
        </w:rPr>
        <w:t>Berita Acara Musrenbang Desa RKP Desa Tahun 2027, Notulen dan Daftar Hadir.</w:t>
      </w:r>
    </w:p>
    <w:p w:rsidR="0087552B" w:rsidRPr="001901F8" w:rsidRDefault="0087552B" w:rsidP="001901F8">
      <w:pPr>
        <w:pStyle w:val="ListParagraph"/>
        <w:numPr>
          <w:ilvl w:val="0"/>
          <w:numId w:val="29"/>
        </w:numPr>
        <w:spacing w:line="276" w:lineRule="auto"/>
        <w:ind w:left="1134" w:hanging="426"/>
        <w:jc w:val="both"/>
        <w:rPr>
          <w:lang w:val="id-ID"/>
        </w:rPr>
      </w:pPr>
      <w:r>
        <w:rPr>
          <w:lang w:val="id-ID"/>
        </w:rPr>
        <w:t>Keputusan BPD tentang panitia musyawarah Desa tentang pembahasan, penyepakatan dan pengesahan rancangan RKP Desa Tahun 2027.</w:t>
      </w:r>
    </w:p>
    <w:p w:rsidR="0087552B" w:rsidRPr="001901F8" w:rsidRDefault="0087552B" w:rsidP="001901F8">
      <w:pPr>
        <w:pStyle w:val="ListParagraph"/>
        <w:numPr>
          <w:ilvl w:val="0"/>
          <w:numId w:val="29"/>
        </w:numPr>
        <w:spacing w:line="276" w:lineRule="auto"/>
        <w:ind w:left="1134" w:hanging="426"/>
        <w:jc w:val="both"/>
        <w:rPr>
          <w:lang w:val="id-ID"/>
        </w:rPr>
      </w:pPr>
      <w:r>
        <w:rPr>
          <w:lang w:val="id-ID"/>
        </w:rPr>
        <w:t>Dokumen Rancangan RKP Desa Tahun 2027 dan DU-RKP Desa Tahun 2028.</w:t>
      </w:r>
    </w:p>
    <w:p w:rsidR="0087552B" w:rsidRPr="001901F8" w:rsidRDefault="0087552B" w:rsidP="001901F8">
      <w:pPr>
        <w:pStyle w:val="ListParagraph"/>
        <w:numPr>
          <w:ilvl w:val="0"/>
          <w:numId w:val="29"/>
        </w:numPr>
        <w:spacing w:line="276" w:lineRule="auto"/>
        <w:ind w:left="1134" w:hanging="426"/>
        <w:jc w:val="both"/>
        <w:rPr>
          <w:lang w:val="id-ID"/>
        </w:rPr>
      </w:pPr>
      <w:r>
        <w:rPr>
          <w:lang w:val="id-ID"/>
        </w:rPr>
        <w:t>Berita Acara Musyawarah Desa tentang pembahasan, penyepakatan dan pengesahan rancangan RKP Desa Tahun 2027, Notulen dan Daftar Hadir.</w:t>
      </w:r>
    </w:p>
    <w:p w:rsidR="0087552B" w:rsidRPr="001901F8" w:rsidRDefault="0087552B" w:rsidP="001901F8">
      <w:pPr>
        <w:pStyle w:val="ListParagraph"/>
        <w:numPr>
          <w:ilvl w:val="0"/>
          <w:numId w:val="29"/>
        </w:numPr>
        <w:spacing w:line="276" w:lineRule="auto"/>
        <w:ind w:left="1134" w:hanging="426"/>
        <w:jc w:val="both"/>
        <w:rPr>
          <w:lang w:val="id-ID"/>
        </w:rPr>
      </w:pPr>
      <w:r>
        <w:rPr>
          <w:lang w:val="id-ID"/>
        </w:rPr>
        <w:t>Dokumen RKP Desa Tahun 2027 dan DU-RKP Desa Tahun 2028.</w:t>
      </w:r>
    </w:p>
    <w:p w:rsidR="0087552B" w:rsidRPr="001901F8" w:rsidRDefault="0087552B" w:rsidP="001901F8">
      <w:pPr>
        <w:pStyle w:val="ListParagraph"/>
        <w:numPr>
          <w:ilvl w:val="0"/>
          <w:numId w:val="29"/>
        </w:numPr>
        <w:spacing w:line="276" w:lineRule="auto"/>
        <w:ind w:left="1134" w:hanging="426"/>
        <w:jc w:val="both"/>
        <w:rPr>
          <w:lang w:val="id-ID"/>
        </w:rPr>
      </w:pPr>
      <w:r w:rsidRPr="001901F8">
        <w:rPr>
          <w:lang w:val="id-ID"/>
        </w:rPr>
        <w:t>Peta Desa.</w:t>
      </w:r>
    </w:p>
    <w:p w:rsidR="001901F8" w:rsidRPr="001901F8" w:rsidRDefault="0087552B" w:rsidP="001901F8">
      <w:pPr>
        <w:pStyle w:val="ListParagraph"/>
        <w:numPr>
          <w:ilvl w:val="0"/>
          <w:numId w:val="29"/>
        </w:numPr>
        <w:spacing w:line="276" w:lineRule="auto"/>
        <w:ind w:left="1134" w:hanging="426"/>
        <w:jc w:val="both"/>
        <w:rPr>
          <w:lang w:val="id-ID"/>
        </w:rPr>
      </w:pPr>
      <w:r w:rsidRPr="001901F8">
        <w:rPr>
          <w:lang w:val="id-ID"/>
        </w:rPr>
        <w:t>Dokumentasi Foto Kegiatan.</w:t>
      </w:r>
    </w:p>
    <w:p w:rsidR="001901F8" w:rsidRPr="001901F8" w:rsidRDefault="0087552B" w:rsidP="001901F8">
      <w:pPr>
        <w:pStyle w:val="ListParagraph"/>
        <w:numPr>
          <w:ilvl w:val="1"/>
          <w:numId w:val="29"/>
        </w:numPr>
        <w:spacing w:line="276" w:lineRule="auto"/>
        <w:ind w:left="1418" w:hanging="338"/>
        <w:jc w:val="both"/>
        <w:rPr>
          <w:lang w:val="id-ID"/>
        </w:rPr>
      </w:pPr>
      <w:r w:rsidRPr="001901F8">
        <w:rPr>
          <w:lang w:val="id-ID"/>
        </w:rPr>
        <w:t>Musyawarah Pembentukan Tim Penyusun RKP Desa</w:t>
      </w:r>
    </w:p>
    <w:p w:rsidR="001901F8" w:rsidRPr="001901F8" w:rsidRDefault="0087552B" w:rsidP="001901F8">
      <w:pPr>
        <w:pStyle w:val="ListParagraph"/>
        <w:numPr>
          <w:ilvl w:val="1"/>
          <w:numId w:val="29"/>
        </w:numPr>
        <w:spacing w:line="276" w:lineRule="auto"/>
        <w:ind w:left="1418" w:hanging="338"/>
        <w:jc w:val="both"/>
        <w:rPr>
          <w:lang w:val="id-ID"/>
        </w:rPr>
      </w:pPr>
      <w:r w:rsidRPr="001901F8">
        <w:rPr>
          <w:lang w:val="id-ID"/>
        </w:rPr>
        <w:t>Penyusunan Rancangan RKP Desa.</w:t>
      </w:r>
    </w:p>
    <w:p w:rsidR="001901F8" w:rsidRPr="001901F8" w:rsidRDefault="0087552B" w:rsidP="001901F8">
      <w:pPr>
        <w:pStyle w:val="ListParagraph"/>
        <w:numPr>
          <w:ilvl w:val="1"/>
          <w:numId w:val="29"/>
        </w:numPr>
        <w:spacing w:line="276" w:lineRule="auto"/>
        <w:ind w:left="1418" w:hanging="338"/>
        <w:jc w:val="both"/>
        <w:rPr>
          <w:lang w:val="id-ID"/>
        </w:rPr>
      </w:pPr>
      <w:r w:rsidRPr="001901F8">
        <w:rPr>
          <w:lang w:val="id-ID"/>
        </w:rPr>
        <w:t>Musdes Perencanaan Desa.</w:t>
      </w:r>
    </w:p>
    <w:p w:rsidR="001901F8" w:rsidRPr="001901F8" w:rsidRDefault="0087552B" w:rsidP="001901F8">
      <w:pPr>
        <w:pStyle w:val="ListParagraph"/>
        <w:numPr>
          <w:ilvl w:val="1"/>
          <w:numId w:val="29"/>
        </w:numPr>
        <w:spacing w:line="276" w:lineRule="auto"/>
        <w:ind w:left="1418" w:hanging="338"/>
        <w:jc w:val="both"/>
        <w:rPr>
          <w:lang w:val="id-ID"/>
        </w:rPr>
      </w:pPr>
      <w:r w:rsidRPr="001901F8">
        <w:rPr>
          <w:lang w:val="id-ID"/>
        </w:rPr>
        <w:t>Musrenbang Desa RKP Desa.</w:t>
      </w:r>
    </w:p>
    <w:p w:rsidR="0087552B" w:rsidRPr="001901F8" w:rsidRDefault="0087552B" w:rsidP="001901F8">
      <w:pPr>
        <w:pStyle w:val="ListParagraph"/>
        <w:numPr>
          <w:ilvl w:val="1"/>
          <w:numId w:val="29"/>
        </w:numPr>
        <w:spacing w:line="276" w:lineRule="auto"/>
        <w:ind w:left="1418" w:hanging="338"/>
        <w:jc w:val="both"/>
        <w:rPr>
          <w:lang w:val="id-ID"/>
        </w:rPr>
      </w:pPr>
      <w:r w:rsidRPr="001901F8">
        <w:rPr>
          <w:lang w:val="id-ID"/>
        </w:rPr>
        <w:t>Musdes pembahasan dan pengesahan RKP Desa.</w:t>
      </w:r>
    </w:p>
    <w:p w:rsidR="0087552B" w:rsidRPr="001901F8" w:rsidRDefault="0087552B" w:rsidP="003D7CDA">
      <w:pPr>
        <w:pStyle w:val="ListParagraph"/>
        <w:numPr>
          <w:ilvl w:val="1"/>
          <w:numId w:val="29"/>
        </w:numPr>
        <w:tabs>
          <w:tab w:val="left" w:pos="709"/>
        </w:tabs>
        <w:ind w:left="709" w:hanging="283"/>
        <w:jc w:val="both"/>
        <w:rPr>
          <w:lang w:val="id-ID"/>
        </w:rPr>
        <w:sectPr w:rsidR="0087552B" w:rsidRPr="001901F8" w:rsidSect="00315F78">
          <w:pgSz w:w="12240" w:h="18720" w:code="14"/>
          <w:pgMar w:top="993" w:right="1440" w:bottom="2977" w:left="1440" w:header="709" w:footer="2103" w:gutter="0"/>
          <w:pgNumType w:fmt="lowerRoman" w:start="2"/>
          <w:cols w:space="708"/>
          <w:titlePg/>
          <w:docGrid w:linePitch="360"/>
        </w:sectPr>
      </w:pPr>
    </w:p>
    <w:p w:rsidR="00D1747F" w:rsidRPr="001901F8" w:rsidRDefault="00C01C4A" w:rsidP="007539A6">
      <w:pPr>
        <w:jc w:val="center"/>
        <w:rPr>
          <w:b/>
          <w:szCs w:val="24"/>
        </w:rPr>
      </w:pPr>
      <w:r w:rsidRPr="001901F8">
        <w:rPr>
          <w:b/>
          <w:szCs w:val="24"/>
          <w:lang w:val="en-US"/>
        </w:rPr>
        <w:lastRenderedPageBreak/>
        <w:t>RENCANA</w:t>
      </w:r>
      <w:r w:rsidR="002A2DCE">
        <w:rPr>
          <w:b/>
          <w:szCs w:val="24"/>
          <w:lang w:val="en-US"/>
        </w:rPr>
        <w:t xml:space="preserve"> </w:t>
      </w:r>
      <w:r w:rsidR="00D1747F" w:rsidRPr="001901F8">
        <w:rPr>
          <w:b/>
          <w:szCs w:val="24"/>
          <w:lang w:val="sv-SE"/>
        </w:rPr>
        <w:t>KERJA PEMERINTAH DESA</w:t>
      </w:r>
    </w:p>
    <w:p w:rsidR="00D35EF7" w:rsidRPr="001901F8" w:rsidRDefault="00D1747F" w:rsidP="007539A6">
      <w:pPr>
        <w:jc w:val="center"/>
        <w:rPr>
          <w:b/>
          <w:szCs w:val="24"/>
        </w:rPr>
      </w:pPr>
      <w:r>
        <w:rPr>
          <w:b/>
          <w:szCs w:val="24"/>
        </w:rPr>
        <w:t>RKP DESA TAHUN 2027</w:t>
      </w:r>
    </w:p>
    <w:p w:rsidR="006E0839" w:rsidRPr="001901F8" w:rsidRDefault="006E0839" w:rsidP="007539A6">
      <w:pPr>
        <w:ind w:left="720"/>
        <w:jc w:val="center"/>
        <w:rPr>
          <w:b/>
          <w:szCs w:val="24"/>
        </w:rPr>
      </w:pPr>
    </w:p>
    <w:p w:rsidR="00C01C4A" w:rsidRPr="001901F8" w:rsidRDefault="00C01C4A" w:rsidP="007539A6">
      <w:pPr>
        <w:jc w:val="center"/>
        <w:rPr>
          <w:b/>
          <w:szCs w:val="24"/>
          <w:lang w:val="en-US"/>
        </w:rPr>
      </w:pPr>
      <w:r w:rsidRPr="001901F8">
        <w:rPr>
          <w:b/>
          <w:szCs w:val="24"/>
          <w:lang w:val="en-US"/>
        </w:rPr>
        <w:t>BAB I</w:t>
      </w:r>
    </w:p>
    <w:p w:rsidR="00C01C4A" w:rsidRPr="001901F8" w:rsidRDefault="00C01C4A" w:rsidP="007539A6">
      <w:pPr>
        <w:jc w:val="center"/>
        <w:rPr>
          <w:b/>
          <w:szCs w:val="24"/>
        </w:rPr>
      </w:pPr>
      <w:r w:rsidRPr="001901F8">
        <w:rPr>
          <w:b/>
          <w:szCs w:val="24"/>
          <w:lang w:val="en-US"/>
        </w:rPr>
        <w:t>PENDAHULUAN</w:t>
      </w:r>
    </w:p>
    <w:p w:rsidR="006E0839" w:rsidRPr="001901F8" w:rsidRDefault="006E0839" w:rsidP="007539A6">
      <w:pPr>
        <w:jc w:val="center"/>
        <w:rPr>
          <w:b/>
          <w:szCs w:val="24"/>
        </w:rPr>
      </w:pPr>
    </w:p>
    <w:p w:rsidR="00C01C4A" w:rsidRPr="001901F8" w:rsidRDefault="00C01C4A" w:rsidP="00F15B15">
      <w:pPr>
        <w:numPr>
          <w:ilvl w:val="1"/>
          <w:numId w:val="19"/>
        </w:numPr>
        <w:tabs>
          <w:tab w:val="left" w:pos="567"/>
        </w:tabs>
        <w:spacing w:after="120"/>
        <w:ind w:left="567" w:hanging="567"/>
        <w:jc w:val="both"/>
        <w:rPr>
          <w:b/>
          <w:szCs w:val="24"/>
          <w:lang w:val="en-US"/>
        </w:rPr>
      </w:pPr>
      <w:r w:rsidRPr="001901F8">
        <w:rPr>
          <w:b/>
          <w:szCs w:val="24"/>
          <w:lang w:val="en-US"/>
        </w:rPr>
        <w:t>LATAR BELAKANG</w:t>
      </w:r>
    </w:p>
    <w:p w:rsidR="00F15B15" w:rsidRPr="001901F8" w:rsidRDefault="00F15B15" w:rsidP="00F15B15">
      <w:pPr>
        <w:widowControl w:val="0"/>
        <w:autoSpaceDE w:val="0"/>
        <w:autoSpaceDN w:val="0"/>
        <w:adjustRightInd w:val="0"/>
        <w:spacing w:after="120"/>
        <w:ind w:left="567" w:firstLine="567"/>
        <w:jc w:val="both"/>
        <w:rPr>
          <w:szCs w:val="24"/>
        </w:rPr>
      </w:pPr>
      <w:r w:rsidRPr="001901F8">
        <w:rPr>
          <w:szCs w:val="24"/>
        </w:rPr>
        <w:t>Dalam Undang-Undang Nomor 6 Tahun 2014 tentang Desa, desa adalah kesatuan masyarakat hukum yang memiliki batas wilayah tertentu dan berwenang mengatur serta mengurus kepentingan masyarakat setempat berdasarkan prakarsa masyarakat, hak asal-usul, dan/atau hak tradisional yang diakui dalam sistem pemerintahan Negara Kesatuan Republik Indonesia. Landasan pengaturan desa menekankan prinsip keberagaman, partisipasi, otonomi asli, demokratisasi, dan pemberdayaan masyarakat.</w:t>
      </w:r>
    </w:p>
    <w:p w:rsidR="00F15B15" w:rsidRPr="001901F8" w:rsidRDefault="00F15B15" w:rsidP="00F15B15">
      <w:pPr>
        <w:widowControl w:val="0"/>
        <w:autoSpaceDE w:val="0"/>
        <w:autoSpaceDN w:val="0"/>
        <w:adjustRightInd w:val="0"/>
        <w:spacing w:after="120"/>
        <w:ind w:left="567" w:firstLine="567"/>
        <w:jc w:val="both"/>
        <w:rPr>
          <w:szCs w:val="24"/>
        </w:rPr>
      </w:pPr>
      <w:r w:rsidRPr="001901F8">
        <w:rPr>
          <w:szCs w:val="24"/>
        </w:rPr>
        <w:t>Berdasarkan prinsip tersebut, desa sebagai entitas hukum dan pemerintahan yang berada di wilayah Kabupaten/Kota diwajibkan menyusun perencanaan pembangunan yang matang, berlandaskan transparansi, partisipasi publik, dan semangat demokrasi yang terus berkembang. Hal ini penting agar pengelolaan pemerintahan dan pembangunan desa berlangsung efektif, responsif, dan berakar pada kebutuhan masyarakat desa sendiri.</w:t>
      </w:r>
    </w:p>
    <w:p w:rsidR="00FB7432" w:rsidRPr="001901F8" w:rsidRDefault="00F15B15" w:rsidP="00F15B15">
      <w:pPr>
        <w:widowControl w:val="0"/>
        <w:autoSpaceDE w:val="0"/>
        <w:autoSpaceDN w:val="0"/>
        <w:adjustRightInd w:val="0"/>
        <w:spacing w:after="120"/>
        <w:ind w:left="567" w:firstLine="567"/>
        <w:jc w:val="both"/>
        <w:rPr>
          <w:szCs w:val="24"/>
          <w:lang w:val="en-US"/>
        </w:rPr>
      </w:pPr>
      <w:r>
        <w:rPr>
          <w:szCs w:val="24"/>
        </w:rPr>
        <w:t>Peraturan Pemerintah Nomor 16 Tahun 2026 menjadi landasan pelaksanaan Undang-Undang Desa yang mengatur, antara lain, kewenangan Desa, pemerintahan Desa, keuangan dan aset Desa, pembangunan Desa, kerja sama Desa, serta pembinaan dan pengawasan Desa. Ketentuan tersebut menjadi rujukan penting dalam penyusunan RKP Desa Tahun 2027.</w:t>
      </w:r>
    </w:p>
    <w:p w:rsidR="00F15B15" w:rsidRPr="001901F8" w:rsidRDefault="00F15B15" w:rsidP="00F15B15">
      <w:pPr>
        <w:widowControl w:val="0"/>
        <w:autoSpaceDE w:val="0"/>
        <w:autoSpaceDN w:val="0"/>
        <w:adjustRightInd w:val="0"/>
        <w:spacing w:after="120"/>
        <w:ind w:left="567" w:firstLine="567"/>
        <w:jc w:val="both"/>
        <w:rPr>
          <w:szCs w:val="24"/>
        </w:rPr>
      </w:pPr>
      <w:r>
        <w:rPr>
          <w:szCs w:val="24"/>
        </w:rPr>
        <w:t>RKP Desa Tahun 2027 disusun sebagai penjabaran RPJM Desa Bungko Tahun 2023–2028 untuk jangka waktu satu tahun. Penyusunannya dilakukan secara partisipatif dan inklusif dengan memperhatikan informasi pagu indikatif Desa serta rencana kegiatan Pemerintah, Pemerintah Daerah provinsi, dan Pemerintah Daerah Kota Kotamobagu yang masuk ke Desa.</w:t>
      </w:r>
    </w:p>
    <w:p w:rsidR="00F15B15" w:rsidRPr="001901F8" w:rsidRDefault="00F15B15" w:rsidP="00F15B15">
      <w:pPr>
        <w:widowControl w:val="0"/>
        <w:autoSpaceDE w:val="0"/>
        <w:autoSpaceDN w:val="0"/>
        <w:adjustRightInd w:val="0"/>
        <w:spacing w:after="120"/>
        <w:ind w:left="567" w:firstLine="567"/>
        <w:jc w:val="both"/>
        <w:rPr>
          <w:szCs w:val="24"/>
        </w:rPr>
      </w:pPr>
      <w:r>
        <w:rPr>
          <w:szCs w:val="24"/>
        </w:rPr>
        <w:t>RKP Desa Tahun 2027 memuat rencana penyelenggaraan Pemerintahan Desa, pelaksanaan Pembangunan Desa, Pembinaan Kemasyarakatan Desa, dan Pemberdayaan Masyarakat Desa. RKP Desa paling sedikit memuat evaluasi RKP Desa tahun sebelumnya, prioritas program, kegiatan dan anggaran Desa, kegiatan yang dikelola melalui kerja sama, kegiatan berdasarkan kewenangan penugasan, serta pelaksana kegiatan Desa.</w:t>
      </w:r>
    </w:p>
    <w:p w:rsidR="00FB7432" w:rsidRPr="001901F8" w:rsidRDefault="00F15B15" w:rsidP="00F15B15">
      <w:pPr>
        <w:widowControl w:val="0"/>
        <w:autoSpaceDE w:val="0"/>
        <w:autoSpaceDN w:val="0"/>
        <w:adjustRightInd w:val="0"/>
        <w:spacing w:after="120"/>
        <w:ind w:left="567" w:firstLine="567"/>
        <w:jc w:val="both"/>
        <w:rPr>
          <w:szCs w:val="24"/>
          <w:lang w:val="en-US"/>
        </w:rPr>
      </w:pPr>
      <w:r>
        <w:rPr>
          <w:szCs w:val="24"/>
        </w:rPr>
        <w:t>Sebagai dokumen strategis pembangunan tahunan, RKP Desa Tahun 2027 menjadi dasar penyusunan APB Desa Tahun Anggaran 2027. Dokumen ini juga menjadi instrumen untuk memastikan hubungan yang jelas antara masalah, sasaran, prioritas kegiatan, indikator hasil, lokasi, pelaksana, dan sumber pembiayaan.</w:t>
      </w:r>
    </w:p>
    <w:p w:rsidR="00C01C4A" w:rsidRPr="001901F8" w:rsidRDefault="00F15B15" w:rsidP="00F15B15">
      <w:pPr>
        <w:widowControl w:val="0"/>
        <w:autoSpaceDE w:val="0"/>
        <w:autoSpaceDN w:val="0"/>
        <w:adjustRightInd w:val="0"/>
        <w:spacing w:after="120"/>
        <w:ind w:left="567" w:firstLine="567"/>
        <w:jc w:val="both"/>
        <w:rPr>
          <w:rFonts w:eastAsia="SimSun"/>
          <w:color w:val="000000"/>
          <w:szCs w:val="24"/>
          <w:lang w:val="en-US" w:eastAsia="ja-JP"/>
        </w:rPr>
      </w:pPr>
      <w:r>
        <w:rPr>
          <w:szCs w:val="24"/>
        </w:rPr>
        <w:t>Rancangan RKP Desa disusun oleh Pemerintah Desa berdasarkan hasil Musyawarah Desa, pencermatan RPJM Desa, evaluasi RKP Desa tahun sebelumnya, kondisi objektif Desa, data dan informasi pembangunan, serta informasi pagu indikatif dan program yang masuk ke Desa. RKP Desa Tahun 2027 ditetapkan dengan Peraturan Desa paling lambat akhir September 2026 dan menjadi dasar penyusunan APB Desa Tahun Anggaran 2027.</w:t>
      </w:r>
    </w:p>
    <w:p w:rsidR="00C01C4A" w:rsidRPr="001901F8" w:rsidRDefault="00C01C4A" w:rsidP="00F15B15">
      <w:pPr>
        <w:numPr>
          <w:ilvl w:val="1"/>
          <w:numId w:val="19"/>
        </w:numPr>
        <w:tabs>
          <w:tab w:val="left" w:pos="567"/>
        </w:tabs>
        <w:spacing w:after="120"/>
        <w:ind w:left="567" w:hanging="567"/>
        <w:jc w:val="both"/>
        <w:rPr>
          <w:szCs w:val="24"/>
          <w:lang w:val="en-US"/>
        </w:rPr>
      </w:pPr>
      <w:r w:rsidRPr="001901F8">
        <w:rPr>
          <w:b/>
          <w:szCs w:val="24"/>
          <w:lang w:val="en-US"/>
        </w:rPr>
        <w:t>DASAR HUKUM</w:t>
      </w:r>
    </w:p>
    <w:p w:rsidR="002B0115" w:rsidRPr="001901F8" w:rsidRDefault="002B0115" w:rsidP="003E77DC">
      <w:pPr>
        <w:widowControl w:val="0"/>
        <w:numPr>
          <w:ilvl w:val="0"/>
          <w:numId w:val="13"/>
        </w:numPr>
        <w:tabs>
          <w:tab w:val="left" w:pos="993"/>
        </w:tabs>
        <w:autoSpaceDE w:val="0"/>
        <w:autoSpaceDN w:val="0"/>
        <w:adjustRightInd w:val="0"/>
        <w:ind w:left="993" w:hanging="426"/>
        <w:jc w:val="both"/>
        <w:rPr>
          <w:szCs w:val="24"/>
          <w:lang w:val="en-US"/>
        </w:rPr>
      </w:pPr>
      <w:r>
        <w:t xml:space="preserve">1. Undang-Undang Nomor 4 Tahun 2007 tentang Pembentukan Kota </w:t>
      </w:r>
      <w:r>
        <w:lastRenderedPageBreak/>
        <w:t>Kotamobagu di Provinsi Sulawesi Utara;</w:t>
      </w:r>
    </w:p>
    <w:p w:rsidR="002B0115" w:rsidRPr="001901F8" w:rsidRDefault="002B0115" w:rsidP="003E77DC">
      <w:pPr>
        <w:widowControl w:val="0"/>
        <w:numPr>
          <w:ilvl w:val="0"/>
          <w:numId w:val="13"/>
        </w:numPr>
        <w:tabs>
          <w:tab w:val="left" w:pos="993"/>
        </w:tabs>
        <w:autoSpaceDE w:val="0"/>
        <w:autoSpaceDN w:val="0"/>
        <w:adjustRightInd w:val="0"/>
        <w:ind w:left="993" w:hanging="426"/>
        <w:jc w:val="both"/>
        <w:rPr>
          <w:szCs w:val="24"/>
          <w:lang w:val="en-US"/>
        </w:rPr>
      </w:pPr>
      <w:r>
        <w:t>2. Undang-Undang Nomor 25 Tahun 2004 tentang Sistem Perencanaan Pembangunan Nasional;</w:t>
      </w:r>
    </w:p>
    <w:p w:rsidR="002B0115" w:rsidRPr="001901F8" w:rsidRDefault="002B0115" w:rsidP="003E77DC">
      <w:pPr>
        <w:widowControl w:val="0"/>
        <w:numPr>
          <w:ilvl w:val="0"/>
          <w:numId w:val="13"/>
        </w:numPr>
        <w:tabs>
          <w:tab w:val="left" w:pos="993"/>
        </w:tabs>
        <w:autoSpaceDE w:val="0"/>
        <w:autoSpaceDN w:val="0"/>
        <w:adjustRightInd w:val="0"/>
        <w:ind w:left="993" w:hanging="426"/>
        <w:jc w:val="both"/>
        <w:rPr>
          <w:szCs w:val="24"/>
          <w:lang w:val="en-US"/>
        </w:rPr>
      </w:pPr>
      <w:r>
        <w:t>3. Undang-Undang Nomor 6 Tahun 2014 tentang Desa sebagaimana telah beberapa kali diubah, terakhir dengan Undang-Undang Nomor 3 Tahun 2024 tentang Perubahan Kedua atas Undang-Undang Nomor 6 Tahun 2014 tentang Desa;</w:t>
      </w:r>
    </w:p>
    <w:p w:rsidR="002B0115" w:rsidRPr="001901F8" w:rsidRDefault="002B0115" w:rsidP="003E77DC">
      <w:pPr>
        <w:widowControl w:val="0"/>
        <w:numPr>
          <w:ilvl w:val="0"/>
          <w:numId w:val="13"/>
        </w:numPr>
        <w:tabs>
          <w:tab w:val="left" w:pos="993"/>
        </w:tabs>
        <w:autoSpaceDE w:val="0"/>
        <w:autoSpaceDN w:val="0"/>
        <w:adjustRightInd w:val="0"/>
        <w:ind w:left="993" w:hanging="426"/>
        <w:jc w:val="both"/>
        <w:rPr>
          <w:szCs w:val="24"/>
          <w:lang w:val="en-US"/>
        </w:rPr>
      </w:pPr>
      <w:r>
        <w:t>4. Undang-Undang Nomor 1 Tahun 2022 tentang Hubungan Keuangan antara Pemerintah Pusat dan Pemerintahan Daerah;</w:t>
      </w:r>
    </w:p>
    <w:p w:rsidR="002B0115" w:rsidRPr="001901F8" w:rsidRDefault="002B0115" w:rsidP="003E77DC">
      <w:pPr>
        <w:widowControl w:val="0"/>
        <w:numPr>
          <w:ilvl w:val="0"/>
          <w:numId w:val="13"/>
        </w:numPr>
        <w:tabs>
          <w:tab w:val="left" w:pos="993"/>
        </w:tabs>
        <w:autoSpaceDE w:val="0"/>
        <w:autoSpaceDN w:val="0"/>
        <w:adjustRightInd w:val="0"/>
        <w:ind w:left="993" w:hanging="426"/>
        <w:jc w:val="both"/>
        <w:rPr>
          <w:szCs w:val="24"/>
          <w:lang w:val="en-US"/>
        </w:rPr>
      </w:pPr>
      <w:r>
        <w:t>5. Peraturan Pemerintah Nomor 16 Tahun 2026 tentang Peraturan Pelaksanaan Undang-Undang Nomor 6 Tahun 2014 tentang Desa;</w:t>
      </w:r>
    </w:p>
    <w:p w:rsidR="002B0115" w:rsidRPr="001901F8" w:rsidRDefault="002B0115" w:rsidP="003E77DC">
      <w:pPr>
        <w:widowControl w:val="0"/>
        <w:numPr>
          <w:ilvl w:val="0"/>
          <w:numId w:val="13"/>
        </w:numPr>
        <w:tabs>
          <w:tab w:val="left" w:pos="993"/>
        </w:tabs>
        <w:autoSpaceDE w:val="0"/>
        <w:autoSpaceDN w:val="0"/>
        <w:adjustRightInd w:val="0"/>
        <w:ind w:left="993" w:hanging="426"/>
        <w:jc w:val="both"/>
        <w:rPr>
          <w:szCs w:val="24"/>
          <w:lang w:val="en-US"/>
        </w:rPr>
      </w:pPr>
      <w:r>
        <w:t>6. Peraturan Pemerintah Nomor 37 Tahun 2023 tentang Pengelolaan Transfer ke Daerah;</w:t>
      </w:r>
    </w:p>
    <w:p w:rsidR="002B0115" w:rsidRPr="001901F8" w:rsidRDefault="002B0115" w:rsidP="003E77DC">
      <w:pPr>
        <w:widowControl w:val="0"/>
        <w:numPr>
          <w:ilvl w:val="0"/>
          <w:numId w:val="13"/>
        </w:numPr>
        <w:tabs>
          <w:tab w:val="left" w:pos="993"/>
        </w:tabs>
        <w:autoSpaceDE w:val="0"/>
        <w:autoSpaceDN w:val="0"/>
        <w:adjustRightInd w:val="0"/>
        <w:ind w:left="993" w:hanging="426"/>
        <w:jc w:val="both"/>
        <w:rPr>
          <w:szCs w:val="24"/>
          <w:lang w:val="en-US"/>
        </w:rPr>
      </w:pPr>
      <w:r>
        <w:t>7. Peraturan Menteri Dalam Negeri Nomor 114 Tahun 2014 tentang Pedoman Pembangunan Desa sebagaimana telah diubah antara lain dengan Peraturan Menteri Dalam Negeri Nomor 20 Tahun 2018;</w:t>
      </w:r>
    </w:p>
    <w:p w:rsidR="002B0115" w:rsidRPr="001901F8" w:rsidRDefault="002B0115" w:rsidP="003E77DC">
      <w:pPr>
        <w:widowControl w:val="0"/>
        <w:numPr>
          <w:ilvl w:val="0"/>
          <w:numId w:val="13"/>
        </w:numPr>
        <w:tabs>
          <w:tab w:val="left" w:pos="993"/>
        </w:tabs>
        <w:autoSpaceDE w:val="0"/>
        <w:autoSpaceDN w:val="0"/>
        <w:adjustRightInd w:val="0"/>
        <w:ind w:left="993" w:hanging="426"/>
        <w:jc w:val="both"/>
        <w:rPr>
          <w:szCs w:val="24"/>
          <w:lang w:val="en-US"/>
        </w:rPr>
      </w:pPr>
      <w:r>
        <w:t>8. Peraturan Menteri Dalam Negeri Nomor 20 Tahun 2018 tentang Pengelolaan Keuangan Desa;</w:t>
      </w:r>
    </w:p>
    <w:p w:rsidR="002B0115" w:rsidRPr="001901F8" w:rsidRDefault="002B0115" w:rsidP="003E77DC">
      <w:pPr>
        <w:widowControl w:val="0"/>
        <w:numPr>
          <w:ilvl w:val="0"/>
          <w:numId w:val="13"/>
        </w:numPr>
        <w:tabs>
          <w:tab w:val="left" w:pos="993"/>
        </w:tabs>
        <w:autoSpaceDE w:val="0"/>
        <w:autoSpaceDN w:val="0"/>
        <w:adjustRightInd w:val="0"/>
        <w:ind w:left="993" w:hanging="426"/>
        <w:jc w:val="both"/>
        <w:rPr>
          <w:szCs w:val="24"/>
          <w:lang w:val="en-US"/>
        </w:rPr>
      </w:pPr>
      <w:r>
        <w:t>9. Peraturan Menteri Dalam Negeri Nomor 44 Tahun 2016 tentang Kewenangan Desa;</w:t>
      </w:r>
    </w:p>
    <w:p w:rsidR="002B0115" w:rsidRPr="001901F8" w:rsidRDefault="002B0115" w:rsidP="003E77DC">
      <w:pPr>
        <w:widowControl w:val="0"/>
        <w:numPr>
          <w:ilvl w:val="0"/>
          <w:numId w:val="13"/>
        </w:numPr>
        <w:tabs>
          <w:tab w:val="left" w:pos="993"/>
        </w:tabs>
        <w:autoSpaceDE w:val="0"/>
        <w:autoSpaceDN w:val="0"/>
        <w:adjustRightInd w:val="0"/>
        <w:ind w:left="993" w:hanging="426"/>
        <w:jc w:val="both"/>
        <w:rPr>
          <w:szCs w:val="24"/>
          <w:lang w:val="en-US"/>
        </w:rPr>
      </w:pPr>
      <w:r>
        <w:t>10. Peraturan Menteri Dalam Negeri Nomor 110 Tahun 2016 tentang Badan Permusyawaratan Desa;</w:t>
      </w:r>
    </w:p>
    <w:p w:rsidR="002B0115" w:rsidRPr="001901F8" w:rsidRDefault="002B0115" w:rsidP="003E77DC">
      <w:pPr>
        <w:widowControl w:val="0"/>
        <w:numPr>
          <w:ilvl w:val="0"/>
          <w:numId w:val="13"/>
        </w:numPr>
        <w:tabs>
          <w:tab w:val="left" w:pos="993"/>
        </w:tabs>
        <w:autoSpaceDE w:val="0"/>
        <w:autoSpaceDN w:val="0"/>
        <w:adjustRightInd w:val="0"/>
        <w:ind w:left="993" w:hanging="426"/>
        <w:jc w:val="both"/>
        <w:rPr>
          <w:szCs w:val="24"/>
          <w:lang w:val="en-US"/>
        </w:rPr>
      </w:pPr>
      <w:r>
        <w:t>11. Peraturan Menteri Dalam Negeri Nomor 70 Tahun 2019 tentang Sistem Informasi Pemerintahan Daerah;</w:t>
      </w:r>
    </w:p>
    <w:p w:rsidR="002B0115" w:rsidRPr="001901F8" w:rsidRDefault="002B0115" w:rsidP="003E77DC">
      <w:pPr>
        <w:widowControl w:val="0"/>
        <w:numPr>
          <w:ilvl w:val="0"/>
          <w:numId w:val="13"/>
        </w:numPr>
        <w:tabs>
          <w:tab w:val="left" w:pos="993"/>
        </w:tabs>
        <w:autoSpaceDE w:val="0"/>
        <w:autoSpaceDN w:val="0"/>
        <w:adjustRightInd w:val="0"/>
        <w:ind w:left="993" w:hanging="426"/>
        <w:jc w:val="both"/>
        <w:rPr>
          <w:szCs w:val="24"/>
          <w:lang w:val="en-US"/>
        </w:rPr>
      </w:pPr>
      <w:r>
        <w:t>12. Peraturan Menteri Desa, Pembangunan Daerah Tertinggal dan Transmigrasi Nomor 16 Tahun 2019 tentang Musyawarah Desa;</w:t>
      </w:r>
    </w:p>
    <w:p w:rsidR="002B0115" w:rsidRPr="001901F8" w:rsidRDefault="002B0115" w:rsidP="003E77DC">
      <w:pPr>
        <w:widowControl w:val="0"/>
        <w:numPr>
          <w:ilvl w:val="0"/>
          <w:numId w:val="13"/>
        </w:numPr>
        <w:tabs>
          <w:tab w:val="left" w:pos="993"/>
        </w:tabs>
        <w:autoSpaceDE w:val="0"/>
        <w:autoSpaceDN w:val="0"/>
        <w:adjustRightInd w:val="0"/>
        <w:ind w:left="993" w:hanging="426"/>
        <w:jc w:val="both"/>
        <w:rPr>
          <w:szCs w:val="24"/>
          <w:lang w:val="en-US"/>
        </w:rPr>
      </w:pPr>
      <w:r>
        <w:t>13. Peraturan Menteri Desa, Pembangunan Daerah Tertinggal dan Transmigrasi Nomor 3 Tahun 2021 tentang Pendaftaran, Pendataan dan Pemeringkatan, Pembinaan dan Pengembangan, dan Pengadaan Barang dan/atau Jasa Badan Usaha Milik Desa/Badan Usaha Milik Desa Bersama;</w:t>
      </w:r>
    </w:p>
    <w:p w:rsidR="002B0115" w:rsidRPr="001901F8" w:rsidRDefault="002B0115" w:rsidP="003E77DC">
      <w:pPr>
        <w:widowControl w:val="0"/>
        <w:numPr>
          <w:ilvl w:val="0"/>
          <w:numId w:val="13"/>
        </w:numPr>
        <w:tabs>
          <w:tab w:val="left" w:pos="993"/>
        </w:tabs>
        <w:autoSpaceDE w:val="0"/>
        <w:autoSpaceDN w:val="0"/>
        <w:adjustRightInd w:val="0"/>
        <w:ind w:left="993" w:hanging="426"/>
        <w:jc w:val="both"/>
        <w:rPr>
          <w:szCs w:val="24"/>
          <w:lang w:val="en-US"/>
        </w:rPr>
      </w:pPr>
      <w:r>
        <w:t>14. Peraturan Menteri Desa dan Pembangunan Daerah Tertinggal Nomor 3 Tahun 2025 tentang Pedoman Umum Pendampingan Masyarakat Desa;</w:t>
      </w:r>
    </w:p>
    <w:p w:rsidR="002B0115" w:rsidRPr="001901F8" w:rsidRDefault="002B0115" w:rsidP="003E77DC">
      <w:pPr>
        <w:widowControl w:val="0"/>
        <w:numPr>
          <w:ilvl w:val="0"/>
          <w:numId w:val="13"/>
        </w:numPr>
        <w:tabs>
          <w:tab w:val="left" w:pos="993"/>
        </w:tabs>
        <w:autoSpaceDE w:val="0"/>
        <w:autoSpaceDN w:val="0"/>
        <w:adjustRightInd w:val="0"/>
        <w:ind w:left="993" w:hanging="426"/>
        <w:jc w:val="both"/>
        <w:rPr>
          <w:szCs w:val="24"/>
          <w:lang w:val="en-US"/>
        </w:rPr>
      </w:pPr>
      <w:r>
        <w:t>15. Peraturan Menteri Desa dan Pembangunan Daerah Tertinggal Nomor 13 Tahun 2025 tentang Pedoman Sistem Informasi Desa;</w:t>
      </w:r>
    </w:p>
    <w:p w:rsidR="002B0115" w:rsidRPr="001901F8" w:rsidRDefault="002B0115" w:rsidP="003E77DC">
      <w:pPr>
        <w:widowControl w:val="0"/>
        <w:numPr>
          <w:ilvl w:val="0"/>
          <w:numId w:val="13"/>
        </w:numPr>
        <w:tabs>
          <w:tab w:val="left" w:pos="993"/>
        </w:tabs>
        <w:autoSpaceDE w:val="0"/>
        <w:autoSpaceDN w:val="0"/>
        <w:adjustRightInd w:val="0"/>
        <w:ind w:left="993" w:hanging="426"/>
        <w:jc w:val="both"/>
        <w:rPr>
          <w:szCs w:val="24"/>
          <w:lang w:val="en-US"/>
        </w:rPr>
      </w:pPr>
      <w:r>
        <w:t>16. Peraturan Menteri Desa dan Pembangunan Daerah Tertinggal Nomor 10 Tahun 2025 tentang Mekanisme Persetujuan dari Kepala Desa dalam rangka Pembiayaan Koperasi Desa Merah Putih, sepanjang relevan dengan program dan kegiatan Desa;</w:t>
      </w:r>
    </w:p>
    <w:p w:rsidR="002B0115" w:rsidRPr="001901F8" w:rsidRDefault="002B0115" w:rsidP="003E77DC">
      <w:pPr>
        <w:widowControl w:val="0"/>
        <w:numPr>
          <w:ilvl w:val="0"/>
          <w:numId w:val="13"/>
        </w:numPr>
        <w:tabs>
          <w:tab w:val="left" w:pos="993"/>
        </w:tabs>
        <w:autoSpaceDE w:val="0"/>
        <w:autoSpaceDN w:val="0"/>
        <w:adjustRightInd w:val="0"/>
        <w:ind w:left="993" w:hanging="426"/>
        <w:jc w:val="both"/>
        <w:rPr>
          <w:szCs w:val="24"/>
          <w:lang w:val="en-US"/>
        </w:rPr>
      </w:pPr>
      <w:r>
        <w:t>17. Peraturan Daerah Kota Kotamobagu Nomor 84 Tahun 2015 tentang Susunan Organisasi dan Tata Kerja Pemerintah Desa dan Perangkat Desa;</w:t>
      </w:r>
    </w:p>
    <w:p w:rsidR="002B0115" w:rsidRPr="001901F8" w:rsidRDefault="002B0115" w:rsidP="003E77DC">
      <w:pPr>
        <w:widowControl w:val="0"/>
        <w:numPr>
          <w:ilvl w:val="0"/>
          <w:numId w:val="13"/>
        </w:numPr>
        <w:tabs>
          <w:tab w:val="left" w:pos="993"/>
        </w:tabs>
        <w:autoSpaceDE w:val="0"/>
        <w:autoSpaceDN w:val="0"/>
        <w:adjustRightInd w:val="0"/>
        <w:ind w:left="993" w:hanging="426"/>
        <w:jc w:val="both"/>
        <w:rPr>
          <w:szCs w:val="24"/>
          <w:lang w:val="en-US"/>
        </w:rPr>
      </w:pPr>
      <w:r>
        <w:t>18. Peraturan Wali Kota Kotamobagu Nomor 12 Tahun 2015 tentang Pedoman Perencanaan Pembangunan Desa di Kota Kotamobagu;</w:t>
      </w:r>
    </w:p>
    <w:p w:rsidR="002B0115" w:rsidRPr="001901F8" w:rsidRDefault="002B0115" w:rsidP="003E77DC">
      <w:pPr>
        <w:widowControl w:val="0"/>
        <w:numPr>
          <w:ilvl w:val="0"/>
          <w:numId w:val="13"/>
        </w:numPr>
        <w:tabs>
          <w:tab w:val="left" w:pos="993"/>
        </w:tabs>
        <w:autoSpaceDE w:val="0"/>
        <w:autoSpaceDN w:val="0"/>
        <w:adjustRightInd w:val="0"/>
        <w:ind w:left="993" w:hanging="426"/>
        <w:jc w:val="both"/>
        <w:rPr>
          <w:szCs w:val="24"/>
          <w:lang w:val="en-US"/>
        </w:rPr>
      </w:pPr>
      <w:r>
        <w:t>19. Peraturan Wali Kota Kotamobagu Nomor 34 Tahun 2019 tentang Daftar Kewenangan Desa Berdasarkan Hak Asal Usul dan Kewenangan Lokal Berskala Desa;</w:t>
      </w:r>
    </w:p>
    <w:p w:rsidR="002B0115" w:rsidRPr="001901F8" w:rsidRDefault="002B0115" w:rsidP="003E77DC">
      <w:pPr>
        <w:widowControl w:val="0"/>
        <w:numPr>
          <w:ilvl w:val="0"/>
          <w:numId w:val="13"/>
        </w:numPr>
        <w:tabs>
          <w:tab w:val="left" w:pos="993"/>
        </w:tabs>
        <w:autoSpaceDE w:val="0"/>
        <w:autoSpaceDN w:val="0"/>
        <w:adjustRightInd w:val="0"/>
        <w:ind w:left="993" w:hanging="426"/>
        <w:jc w:val="both"/>
        <w:rPr>
          <w:szCs w:val="24"/>
          <w:lang w:val="en-US"/>
        </w:rPr>
      </w:pPr>
      <w:r>
        <w:t>20. Peraturan Desa Bungko Nomor 2 Tahun 2023 tentang Rencana Pembangunan Jangka Menengah Desa Tahun 2023–2028;</w:t>
      </w:r>
    </w:p>
    <w:p w:rsidR="002B0115" w:rsidRPr="001901F8" w:rsidRDefault="002B0115" w:rsidP="003E77DC">
      <w:pPr>
        <w:widowControl w:val="0"/>
        <w:numPr>
          <w:ilvl w:val="0"/>
          <w:numId w:val="13"/>
        </w:numPr>
        <w:tabs>
          <w:tab w:val="left" w:pos="993"/>
        </w:tabs>
        <w:autoSpaceDE w:val="0"/>
        <w:autoSpaceDN w:val="0"/>
        <w:adjustRightInd w:val="0"/>
        <w:ind w:left="993" w:hanging="426"/>
        <w:jc w:val="both"/>
        <w:rPr>
          <w:szCs w:val="24"/>
          <w:lang w:val="en-US"/>
        </w:rPr>
      </w:pPr>
      <w:r>
        <w:t>21. Peraturan Desa Bungko Nomor 1 Tahun 2020 tentang Kewenangan Desa Berdasarkan Hak Asal-Usul dan Kewenangan Lokal Berskala Desa;</w:t>
      </w:r>
    </w:p>
    <w:p w:rsidR="002B0115" w:rsidRPr="001901F8" w:rsidRDefault="002B0115" w:rsidP="003E77DC">
      <w:pPr>
        <w:widowControl w:val="0"/>
        <w:numPr>
          <w:ilvl w:val="0"/>
          <w:numId w:val="13"/>
        </w:numPr>
        <w:tabs>
          <w:tab w:val="left" w:pos="993"/>
        </w:tabs>
        <w:autoSpaceDE w:val="0"/>
        <w:autoSpaceDN w:val="0"/>
        <w:adjustRightInd w:val="0"/>
        <w:ind w:left="993" w:hanging="426"/>
        <w:jc w:val="both"/>
        <w:rPr>
          <w:szCs w:val="24"/>
          <w:lang w:val="en-US"/>
        </w:rPr>
      </w:pPr>
      <w:r>
        <w:t>22. Peraturan Desa Bungko tentang RKP Desa Tahun 2027 dan ketentuan Peraturan Desa tentang APB Desa Tahun Anggaran 2027 setelah ditetapkan;</w:t>
      </w:r>
    </w:p>
    <w:p w:rsidR="002B0115" w:rsidRPr="001901F8" w:rsidRDefault="002B0115" w:rsidP="003E77DC">
      <w:pPr>
        <w:widowControl w:val="0"/>
        <w:numPr>
          <w:ilvl w:val="0"/>
          <w:numId w:val="13"/>
        </w:numPr>
        <w:tabs>
          <w:tab w:val="left" w:pos="993"/>
        </w:tabs>
        <w:autoSpaceDE w:val="0"/>
        <w:autoSpaceDN w:val="0"/>
        <w:adjustRightInd w:val="0"/>
        <w:ind w:left="993" w:hanging="426"/>
        <w:jc w:val="both"/>
        <w:rPr>
          <w:szCs w:val="24"/>
          <w:lang w:val="en-US"/>
        </w:rPr>
      </w:pPr>
      <w:r>
        <w:t xml:space="preserve">23. Peraturan Menteri Keuangan dan ketentuan Pemerintah Daerah yang </w:t>
      </w:r>
      <w:r>
        <w:lastRenderedPageBreak/>
        <w:t>mengatur pengelolaan, pengalokasian, penyaluran, dan penggunaan Dana Desa Tahun Anggaran 2027, setelah ditetapkan.</w:t>
      </w:r>
    </w:p>
    <w:p w:rsidR="00C01C4A" w:rsidRDefault="00C01C4A" w:rsidP="001901F8">
      <w:pPr>
        <w:rPr>
          <w:b/>
          <w:szCs w:val="24"/>
          <w:lang w:val="en-US"/>
        </w:rPr>
      </w:pPr>
      <w:r w:rsidRPr="001901F8">
        <w:rPr>
          <w:b/>
          <w:szCs w:val="24"/>
          <w:lang w:val="en-US"/>
        </w:rPr>
        <w:t>TUJUAN DAN MANFAAT</w:t>
      </w:r>
    </w:p>
    <w:p w:rsidR="001901F8" w:rsidRPr="001901F8" w:rsidRDefault="001901F8" w:rsidP="001901F8">
      <w:pPr>
        <w:rPr>
          <w:b/>
          <w:szCs w:val="24"/>
          <w:lang w:val="en-US"/>
        </w:rPr>
      </w:pPr>
    </w:p>
    <w:p w:rsidR="00F15B15" w:rsidRPr="001901F8" w:rsidRDefault="00F15B15" w:rsidP="00224360">
      <w:pPr>
        <w:widowControl w:val="0"/>
        <w:autoSpaceDE w:val="0"/>
        <w:autoSpaceDN w:val="0"/>
        <w:adjustRightInd w:val="0"/>
        <w:spacing w:after="120" w:line="276" w:lineRule="auto"/>
        <w:ind w:left="567" w:firstLine="851"/>
        <w:jc w:val="both"/>
        <w:rPr>
          <w:szCs w:val="24"/>
          <w:lang w:val="en-US"/>
        </w:rPr>
      </w:pPr>
      <w:r>
        <w:rPr>
          <w:szCs w:val="24"/>
          <w:lang w:val="en-US"/>
        </w:rPr>
        <w:t>Rencana Kerja Pemerintah Desa (RKP Desa) Tahun 2027 merupakan dokumen perencanaan tahunan yang disusun berdasarkan RPJM Desa Bungko Tahun 2023–2028, hasil Musyawarah Desa, evaluasi RKP Desa Tahun 2026, kondisi objektif Desa, data pembangunan, serta kemampuan pendanaan Desa.</w:t>
      </w:r>
    </w:p>
    <w:p w:rsidR="00F15B15" w:rsidRPr="001901F8" w:rsidRDefault="001901F8" w:rsidP="00224360">
      <w:pPr>
        <w:widowControl w:val="0"/>
        <w:autoSpaceDE w:val="0"/>
        <w:autoSpaceDN w:val="0"/>
        <w:adjustRightInd w:val="0"/>
        <w:spacing w:after="120" w:line="276" w:lineRule="auto"/>
        <w:ind w:left="567" w:firstLine="851"/>
        <w:jc w:val="both"/>
        <w:rPr>
          <w:szCs w:val="24"/>
          <w:lang w:val="en-US"/>
        </w:rPr>
      </w:pPr>
      <w:r>
        <w:rPr>
          <w:szCs w:val="24"/>
          <w:lang w:val="en-US"/>
        </w:rPr>
        <w:t>RKP Desa Tahun 2027 berfungsi sebagai pedoman operasional pelaksanaan pembangunan selama satu tahun anggaran dengan menghubungkan kebutuhan masyarakat, kewenangan Desa, target pembangunan, rencana kegiatan, dan sumber pendanaan secara terukur.</w:t>
      </w:r>
    </w:p>
    <w:p w:rsidR="00C01C4A" w:rsidRPr="001901F8" w:rsidRDefault="00182068" w:rsidP="00224360">
      <w:pPr>
        <w:numPr>
          <w:ilvl w:val="0"/>
          <w:numId w:val="20"/>
        </w:numPr>
        <w:tabs>
          <w:tab w:val="left" w:pos="993"/>
        </w:tabs>
        <w:spacing w:after="120" w:line="276" w:lineRule="auto"/>
        <w:ind w:left="992" w:hanging="425"/>
        <w:jc w:val="both"/>
        <w:rPr>
          <w:b/>
          <w:i/>
          <w:szCs w:val="24"/>
          <w:u w:val="single"/>
          <w:lang w:val="en-US"/>
        </w:rPr>
      </w:pPr>
      <w:r w:rsidRPr="001901F8">
        <w:rPr>
          <w:b/>
          <w:i/>
          <w:szCs w:val="24"/>
          <w:u w:val="single"/>
          <w:lang w:val="en-US"/>
        </w:rPr>
        <w:t>Tujuan</w:t>
      </w:r>
    </w:p>
    <w:p w:rsidR="00F15B15" w:rsidRPr="001901F8" w:rsidRDefault="001901F8" w:rsidP="00224360">
      <w:pPr>
        <w:numPr>
          <w:ilvl w:val="1"/>
          <w:numId w:val="4"/>
        </w:numPr>
        <w:tabs>
          <w:tab w:val="clear" w:pos="1440"/>
          <w:tab w:val="left" w:pos="1418"/>
        </w:tabs>
        <w:spacing w:line="276" w:lineRule="auto"/>
        <w:ind w:left="1418" w:hanging="425"/>
        <w:jc w:val="both"/>
        <w:rPr>
          <w:szCs w:val="24"/>
          <w:lang w:val="en-US"/>
        </w:rPr>
      </w:pPr>
      <w:r>
        <w:rPr>
          <w:szCs w:val="24"/>
          <w:lang w:val="en-US"/>
        </w:rPr>
        <w:t>Menjabarkan RPJM Desa Bungko ke dalam rencana kegiatan tahunan untuk Tahun 2027;</w:t>
      </w:r>
    </w:p>
    <w:p w:rsidR="00F15B15" w:rsidRPr="001901F8" w:rsidRDefault="00F15B15" w:rsidP="00224360">
      <w:pPr>
        <w:numPr>
          <w:ilvl w:val="1"/>
          <w:numId w:val="4"/>
        </w:numPr>
        <w:tabs>
          <w:tab w:val="clear" w:pos="1440"/>
          <w:tab w:val="left" w:pos="1418"/>
        </w:tabs>
        <w:spacing w:line="276" w:lineRule="auto"/>
        <w:ind w:left="1418" w:hanging="425"/>
        <w:jc w:val="both"/>
        <w:rPr>
          <w:szCs w:val="24"/>
          <w:lang w:val="en-US"/>
        </w:rPr>
      </w:pPr>
      <w:r>
        <w:rPr>
          <w:szCs w:val="24"/>
          <w:lang w:val="en-US"/>
        </w:rPr>
        <w:t>Menetapkan arah kebijakan dan prioritas pembangunan Desa Tahun 2027;</w:t>
      </w:r>
    </w:p>
    <w:p w:rsidR="00F15B15" w:rsidRPr="001901F8" w:rsidRDefault="00F15B15" w:rsidP="00224360">
      <w:pPr>
        <w:numPr>
          <w:ilvl w:val="1"/>
          <w:numId w:val="4"/>
        </w:numPr>
        <w:tabs>
          <w:tab w:val="clear" w:pos="1440"/>
          <w:tab w:val="left" w:pos="1418"/>
        </w:tabs>
        <w:spacing w:line="276" w:lineRule="auto"/>
        <w:ind w:left="1418" w:hanging="425"/>
        <w:jc w:val="both"/>
        <w:rPr>
          <w:szCs w:val="24"/>
          <w:lang w:val="en-US"/>
        </w:rPr>
      </w:pPr>
      <w:r>
        <w:rPr>
          <w:szCs w:val="24"/>
          <w:lang w:val="en-US"/>
        </w:rPr>
        <w:t>Menentukan program dan kegiatan prioritas yang akan dilaksanakan dalam satu tahun;</w:t>
      </w:r>
    </w:p>
    <w:p w:rsidR="00F15B15" w:rsidRPr="001901F8" w:rsidRDefault="00F15B15" w:rsidP="00224360">
      <w:pPr>
        <w:numPr>
          <w:ilvl w:val="1"/>
          <w:numId w:val="4"/>
        </w:numPr>
        <w:tabs>
          <w:tab w:val="clear" w:pos="1440"/>
          <w:tab w:val="left" w:pos="1418"/>
        </w:tabs>
        <w:spacing w:line="276" w:lineRule="auto"/>
        <w:ind w:left="1418" w:hanging="425"/>
        <w:jc w:val="both"/>
        <w:rPr>
          <w:szCs w:val="24"/>
          <w:lang w:val="en-US"/>
        </w:rPr>
      </w:pPr>
      <w:r>
        <w:rPr>
          <w:szCs w:val="24"/>
          <w:lang w:val="en-US"/>
        </w:rPr>
        <w:t>Menetapkan kerangka pendanaan sebagai dasar penyusunan APB Desa Tahun Anggaran 2027;</w:t>
      </w:r>
    </w:p>
    <w:p w:rsidR="00F15B15" w:rsidRPr="001901F8" w:rsidRDefault="00F15B15" w:rsidP="00224360">
      <w:pPr>
        <w:numPr>
          <w:ilvl w:val="1"/>
          <w:numId w:val="4"/>
        </w:numPr>
        <w:tabs>
          <w:tab w:val="clear" w:pos="1440"/>
          <w:tab w:val="left" w:pos="1418"/>
        </w:tabs>
        <w:spacing w:line="276" w:lineRule="auto"/>
        <w:ind w:left="1418" w:hanging="425"/>
        <w:jc w:val="both"/>
        <w:rPr>
          <w:szCs w:val="24"/>
          <w:lang w:val="en-US"/>
        </w:rPr>
      </w:pPr>
      <w:r>
        <w:rPr>
          <w:szCs w:val="24"/>
          <w:lang w:val="en-US"/>
        </w:rPr>
        <w:t>Menyediakan dokumen perencanaan pembangunan tahunan yang memiliki dasar hukum sesuai ketentuan peraturan perundang-undangan;</w:t>
      </w:r>
    </w:p>
    <w:p w:rsidR="00F15B15" w:rsidRPr="001901F8" w:rsidRDefault="00F15B15" w:rsidP="00224360">
      <w:pPr>
        <w:numPr>
          <w:ilvl w:val="1"/>
          <w:numId w:val="4"/>
        </w:numPr>
        <w:tabs>
          <w:tab w:val="clear" w:pos="1440"/>
          <w:tab w:val="left" w:pos="1418"/>
        </w:tabs>
        <w:spacing w:line="276" w:lineRule="auto"/>
        <w:ind w:left="1418" w:hanging="425"/>
        <w:jc w:val="both"/>
        <w:rPr>
          <w:szCs w:val="24"/>
          <w:lang w:val="en-US"/>
        </w:rPr>
      </w:pPr>
      <w:r>
        <w:rPr>
          <w:szCs w:val="24"/>
          <w:lang w:val="en-US"/>
        </w:rPr>
        <w:t>Menjadi dasar dan pedoman dalam pelaksanaan, pemantauan, pengendalian, dan evaluasi pembangunan Desa;</w:t>
      </w:r>
    </w:p>
    <w:p w:rsidR="00C01C4A" w:rsidRPr="001901F8" w:rsidRDefault="00F15B15" w:rsidP="00224360">
      <w:pPr>
        <w:numPr>
          <w:ilvl w:val="1"/>
          <w:numId w:val="4"/>
        </w:numPr>
        <w:tabs>
          <w:tab w:val="clear" w:pos="1440"/>
          <w:tab w:val="left" w:pos="1418"/>
        </w:tabs>
        <w:spacing w:after="120" w:line="276" w:lineRule="auto"/>
        <w:ind w:left="1418" w:hanging="425"/>
        <w:jc w:val="both"/>
        <w:rPr>
          <w:szCs w:val="24"/>
          <w:lang w:val="en-US"/>
        </w:rPr>
      </w:pPr>
      <w:r>
        <w:rPr>
          <w:szCs w:val="24"/>
          <w:lang w:val="en-US"/>
        </w:rPr>
        <w:t>Menjadi dasar penyusunan Peraturan Desa tentang Anggaran Pendapatan dan Belanja Desa (APB Desa) Tahun Anggaran 2027;</w:t>
      </w:r>
    </w:p>
    <w:p w:rsidR="00C01C4A" w:rsidRPr="001901F8" w:rsidRDefault="00182068" w:rsidP="00224360">
      <w:pPr>
        <w:numPr>
          <w:ilvl w:val="0"/>
          <w:numId w:val="20"/>
        </w:numPr>
        <w:tabs>
          <w:tab w:val="left" w:pos="993"/>
        </w:tabs>
        <w:spacing w:after="120" w:line="276" w:lineRule="auto"/>
        <w:ind w:left="992" w:hanging="425"/>
        <w:jc w:val="both"/>
        <w:rPr>
          <w:szCs w:val="24"/>
          <w:u w:val="single"/>
          <w:lang w:val="en-US"/>
        </w:rPr>
      </w:pPr>
      <w:r w:rsidRPr="001901F8">
        <w:rPr>
          <w:b/>
          <w:i/>
          <w:szCs w:val="24"/>
          <w:u w:val="single"/>
          <w:lang w:val="en-US"/>
        </w:rPr>
        <w:t>Manfaat</w:t>
      </w:r>
    </w:p>
    <w:p w:rsidR="00F15B15" w:rsidRPr="001901F8" w:rsidRDefault="00F15B15" w:rsidP="00224360">
      <w:pPr>
        <w:numPr>
          <w:ilvl w:val="0"/>
          <w:numId w:val="12"/>
        </w:numPr>
        <w:tabs>
          <w:tab w:val="clear" w:pos="1440"/>
          <w:tab w:val="left" w:pos="1418"/>
        </w:tabs>
        <w:spacing w:line="276" w:lineRule="auto"/>
        <w:ind w:left="1418" w:hanging="425"/>
        <w:jc w:val="both"/>
        <w:rPr>
          <w:szCs w:val="24"/>
          <w:lang w:val="en-US"/>
        </w:rPr>
      </w:pPr>
      <w:r w:rsidRPr="001901F8">
        <w:rPr>
          <w:szCs w:val="24"/>
          <w:lang w:val="en-US"/>
        </w:rPr>
        <w:t>Membantu</w:t>
      </w:r>
      <w:r w:rsidR="001901F8" w:rsidRPr="001901F8">
        <w:rPr>
          <w:szCs w:val="24"/>
          <w:lang w:val="en-US"/>
        </w:rPr>
        <w:t xml:space="preserve"> </w:t>
      </w:r>
      <w:r w:rsidRPr="001901F8">
        <w:rPr>
          <w:szCs w:val="24"/>
          <w:lang w:val="en-US"/>
        </w:rPr>
        <w:t>mengatasi</w:t>
      </w:r>
      <w:r w:rsidR="001901F8" w:rsidRPr="001901F8">
        <w:rPr>
          <w:szCs w:val="24"/>
          <w:lang w:val="en-US"/>
        </w:rPr>
        <w:t xml:space="preserve"> </w:t>
      </w:r>
      <w:r w:rsidRPr="001901F8">
        <w:rPr>
          <w:szCs w:val="24"/>
          <w:lang w:val="en-US"/>
        </w:rPr>
        <w:t>permasalahan</w:t>
      </w:r>
      <w:r w:rsidR="001901F8" w:rsidRPr="001901F8">
        <w:rPr>
          <w:szCs w:val="24"/>
          <w:lang w:val="en-US"/>
        </w:rPr>
        <w:t xml:space="preserve"> </w:t>
      </w:r>
      <w:r w:rsidRPr="001901F8">
        <w:rPr>
          <w:szCs w:val="24"/>
          <w:lang w:val="en-US"/>
        </w:rPr>
        <w:t>sosial-ekonomi</w:t>
      </w:r>
      <w:r w:rsidR="001901F8" w:rsidRPr="001901F8">
        <w:rPr>
          <w:szCs w:val="24"/>
          <w:lang w:val="en-US"/>
        </w:rPr>
        <w:t xml:space="preserve"> </w:t>
      </w:r>
      <w:r w:rsidRPr="001901F8">
        <w:rPr>
          <w:szCs w:val="24"/>
          <w:lang w:val="en-US"/>
        </w:rPr>
        <w:t>seperti</w:t>
      </w:r>
      <w:r w:rsidR="001901F8" w:rsidRPr="001901F8">
        <w:rPr>
          <w:szCs w:val="24"/>
          <w:lang w:val="en-US"/>
        </w:rPr>
        <w:t xml:space="preserve"> </w:t>
      </w:r>
      <w:r w:rsidRPr="001901F8">
        <w:rPr>
          <w:szCs w:val="24"/>
          <w:lang w:val="en-US"/>
        </w:rPr>
        <w:t>kemiskinan dan ketimpangan di desa;</w:t>
      </w:r>
    </w:p>
    <w:p w:rsidR="00F15B15" w:rsidRPr="001901F8" w:rsidRDefault="00F15B15" w:rsidP="00224360">
      <w:pPr>
        <w:numPr>
          <w:ilvl w:val="0"/>
          <w:numId w:val="12"/>
        </w:numPr>
        <w:tabs>
          <w:tab w:val="clear" w:pos="1440"/>
          <w:tab w:val="left" w:pos="1418"/>
        </w:tabs>
        <w:spacing w:line="276" w:lineRule="auto"/>
        <w:ind w:left="1418" w:hanging="425"/>
        <w:jc w:val="both"/>
        <w:rPr>
          <w:szCs w:val="24"/>
          <w:lang w:val="en-US"/>
        </w:rPr>
      </w:pPr>
      <w:r w:rsidRPr="001901F8">
        <w:rPr>
          <w:szCs w:val="24"/>
          <w:lang w:val="en-US"/>
        </w:rPr>
        <w:t>Menjadi</w:t>
      </w:r>
      <w:r w:rsidR="001901F8" w:rsidRPr="001901F8">
        <w:rPr>
          <w:szCs w:val="24"/>
          <w:lang w:val="en-US"/>
        </w:rPr>
        <w:t xml:space="preserve"> </w:t>
      </w:r>
      <w:r w:rsidRPr="001901F8">
        <w:rPr>
          <w:szCs w:val="24"/>
          <w:lang w:val="en-US"/>
        </w:rPr>
        <w:t>pedoman dan acuan</w:t>
      </w:r>
      <w:r w:rsidR="001901F8" w:rsidRPr="001901F8">
        <w:rPr>
          <w:szCs w:val="24"/>
          <w:lang w:val="en-US"/>
        </w:rPr>
        <w:t xml:space="preserve"> </w:t>
      </w:r>
      <w:r w:rsidRPr="001901F8">
        <w:rPr>
          <w:szCs w:val="24"/>
          <w:lang w:val="en-US"/>
        </w:rPr>
        <w:t>dalam</w:t>
      </w:r>
      <w:r w:rsidR="001901F8" w:rsidRPr="001901F8">
        <w:rPr>
          <w:szCs w:val="24"/>
          <w:lang w:val="en-US"/>
        </w:rPr>
        <w:t xml:space="preserve"> </w:t>
      </w:r>
      <w:r w:rsidRPr="001901F8">
        <w:rPr>
          <w:szCs w:val="24"/>
          <w:lang w:val="en-US"/>
        </w:rPr>
        <w:t>pelaksanaan</w:t>
      </w:r>
      <w:r w:rsidR="001901F8" w:rsidRPr="001901F8">
        <w:rPr>
          <w:szCs w:val="24"/>
          <w:lang w:val="en-US"/>
        </w:rPr>
        <w:t xml:space="preserve"> </w:t>
      </w:r>
      <w:r w:rsidRPr="001901F8">
        <w:rPr>
          <w:szCs w:val="24"/>
          <w:lang w:val="en-US"/>
        </w:rPr>
        <w:t>pembangunan</w:t>
      </w:r>
      <w:r w:rsidR="001901F8" w:rsidRPr="001901F8">
        <w:rPr>
          <w:szCs w:val="24"/>
          <w:lang w:val="en-US"/>
        </w:rPr>
        <w:t xml:space="preserve"> </w:t>
      </w:r>
      <w:r w:rsidRPr="001901F8">
        <w:rPr>
          <w:szCs w:val="24"/>
          <w:lang w:val="en-US"/>
        </w:rPr>
        <w:t>desa</w:t>
      </w:r>
      <w:r w:rsidR="001901F8" w:rsidRPr="001901F8">
        <w:rPr>
          <w:szCs w:val="24"/>
          <w:lang w:val="en-US"/>
        </w:rPr>
        <w:t xml:space="preserve"> </w:t>
      </w:r>
      <w:r w:rsidRPr="001901F8">
        <w:rPr>
          <w:szCs w:val="24"/>
          <w:lang w:val="en-US"/>
        </w:rPr>
        <w:t>secara</w:t>
      </w:r>
      <w:r w:rsidR="001901F8" w:rsidRPr="001901F8">
        <w:rPr>
          <w:szCs w:val="24"/>
          <w:lang w:val="en-US"/>
        </w:rPr>
        <w:t xml:space="preserve"> </w:t>
      </w:r>
      <w:r w:rsidRPr="001901F8">
        <w:rPr>
          <w:szCs w:val="24"/>
          <w:lang w:val="en-US"/>
        </w:rPr>
        <w:t>terpadu;</w:t>
      </w:r>
    </w:p>
    <w:p w:rsidR="00F15B15" w:rsidRPr="001901F8" w:rsidRDefault="00F15B15" w:rsidP="00224360">
      <w:pPr>
        <w:numPr>
          <w:ilvl w:val="0"/>
          <w:numId w:val="12"/>
        </w:numPr>
        <w:tabs>
          <w:tab w:val="clear" w:pos="1440"/>
          <w:tab w:val="left" w:pos="1418"/>
        </w:tabs>
        <w:spacing w:line="276" w:lineRule="auto"/>
        <w:ind w:left="1418" w:hanging="425"/>
        <w:jc w:val="both"/>
        <w:rPr>
          <w:szCs w:val="24"/>
          <w:lang w:val="en-US"/>
        </w:rPr>
      </w:pPr>
      <w:r w:rsidRPr="001901F8">
        <w:rPr>
          <w:szCs w:val="24"/>
          <w:lang w:val="en-US"/>
        </w:rPr>
        <w:t>Memberikan</w:t>
      </w:r>
      <w:r w:rsidR="001901F8" w:rsidRPr="001901F8">
        <w:rPr>
          <w:szCs w:val="24"/>
          <w:lang w:val="en-US"/>
        </w:rPr>
        <w:t xml:space="preserve"> </w:t>
      </w:r>
      <w:r w:rsidRPr="001901F8">
        <w:rPr>
          <w:szCs w:val="24"/>
          <w:lang w:val="en-US"/>
        </w:rPr>
        <w:t>arah yang jelas</w:t>
      </w:r>
      <w:r w:rsidR="001901F8" w:rsidRPr="001901F8">
        <w:rPr>
          <w:szCs w:val="24"/>
          <w:lang w:val="en-US"/>
        </w:rPr>
        <w:t xml:space="preserve"> </w:t>
      </w:r>
      <w:r w:rsidRPr="001901F8">
        <w:rPr>
          <w:szCs w:val="24"/>
          <w:lang w:val="en-US"/>
        </w:rPr>
        <w:t>terhadap</w:t>
      </w:r>
      <w:r w:rsidR="001901F8" w:rsidRPr="001901F8">
        <w:rPr>
          <w:szCs w:val="24"/>
          <w:lang w:val="en-US"/>
        </w:rPr>
        <w:t xml:space="preserve"> </w:t>
      </w:r>
      <w:r w:rsidRPr="001901F8">
        <w:rPr>
          <w:szCs w:val="24"/>
          <w:lang w:val="en-US"/>
        </w:rPr>
        <w:t>kegiatan</w:t>
      </w:r>
      <w:r w:rsidR="001901F8" w:rsidRPr="001901F8">
        <w:rPr>
          <w:szCs w:val="24"/>
          <w:lang w:val="en-US"/>
        </w:rPr>
        <w:t xml:space="preserve"> </w:t>
      </w:r>
      <w:r w:rsidRPr="001901F8">
        <w:rPr>
          <w:szCs w:val="24"/>
          <w:lang w:val="en-US"/>
        </w:rPr>
        <w:t>pembangunan</w:t>
      </w:r>
      <w:r w:rsidR="001901F8" w:rsidRPr="001901F8">
        <w:rPr>
          <w:szCs w:val="24"/>
          <w:lang w:val="en-US"/>
        </w:rPr>
        <w:t xml:space="preserve"> </w:t>
      </w:r>
      <w:r w:rsidRPr="001901F8">
        <w:rPr>
          <w:szCs w:val="24"/>
          <w:lang w:val="en-US"/>
        </w:rPr>
        <w:t>tahunan di desa;</w:t>
      </w:r>
    </w:p>
    <w:p w:rsidR="00F15B15" w:rsidRPr="001901F8" w:rsidRDefault="00F15B15" w:rsidP="00224360">
      <w:pPr>
        <w:numPr>
          <w:ilvl w:val="0"/>
          <w:numId w:val="12"/>
        </w:numPr>
        <w:tabs>
          <w:tab w:val="clear" w:pos="1440"/>
          <w:tab w:val="left" w:pos="1418"/>
        </w:tabs>
        <w:spacing w:line="276" w:lineRule="auto"/>
        <w:ind w:left="1418" w:hanging="425"/>
        <w:jc w:val="both"/>
        <w:rPr>
          <w:szCs w:val="24"/>
          <w:lang w:val="en-US"/>
        </w:rPr>
      </w:pPr>
      <w:r w:rsidRPr="001901F8">
        <w:rPr>
          <w:szCs w:val="24"/>
          <w:lang w:val="en-US"/>
        </w:rPr>
        <w:t>Menampung</w:t>
      </w:r>
      <w:r w:rsidR="001901F8" w:rsidRPr="001901F8">
        <w:rPr>
          <w:szCs w:val="24"/>
          <w:lang w:val="en-US"/>
        </w:rPr>
        <w:t xml:space="preserve"> </w:t>
      </w:r>
      <w:r w:rsidRPr="001901F8">
        <w:rPr>
          <w:szCs w:val="24"/>
          <w:lang w:val="en-US"/>
        </w:rPr>
        <w:t>aspirasi</w:t>
      </w:r>
      <w:r w:rsidR="001901F8" w:rsidRPr="001901F8">
        <w:rPr>
          <w:szCs w:val="24"/>
          <w:lang w:val="en-US"/>
        </w:rPr>
        <w:t xml:space="preserve"> </w:t>
      </w:r>
      <w:r w:rsidRPr="001901F8">
        <w:rPr>
          <w:szCs w:val="24"/>
          <w:lang w:val="en-US"/>
        </w:rPr>
        <w:t>masyarakat yang sesuai</w:t>
      </w:r>
      <w:r w:rsidR="001901F8" w:rsidRPr="001901F8">
        <w:rPr>
          <w:szCs w:val="24"/>
          <w:lang w:val="en-US"/>
        </w:rPr>
        <w:t xml:space="preserve"> </w:t>
      </w:r>
      <w:r w:rsidRPr="001901F8">
        <w:rPr>
          <w:szCs w:val="24"/>
          <w:lang w:val="en-US"/>
        </w:rPr>
        <w:t>dengan</w:t>
      </w:r>
      <w:r w:rsidR="001901F8" w:rsidRPr="001901F8">
        <w:rPr>
          <w:szCs w:val="24"/>
          <w:lang w:val="en-US"/>
        </w:rPr>
        <w:t xml:space="preserve"> </w:t>
      </w:r>
      <w:r w:rsidRPr="001901F8">
        <w:rPr>
          <w:szCs w:val="24"/>
          <w:lang w:val="en-US"/>
        </w:rPr>
        <w:t>kebutuhan dan mengintegrasikannya</w:t>
      </w:r>
      <w:r w:rsidR="001901F8" w:rsidRPr="001901F8">
        <w:rPr>
          <w:szCs w:val="24"/>
          <w:lang w:val="en-US"/>
        </w:rPr>
        <w:t xml:space="preserve"> </w:t>
      </w:r>
      <w:r w:rsidRPr="001901F8">
        <w:rPr>
          <w:szCs w:val="24"/>
          <w:lang w:val="en-US"/>
        </w:rPr>
        <w:t>dengan program pembangunan desa;</w:t>
      </w:r>
    </w:p>
    <w:p w:rsidR="00F15B15" w:rsidRPr="001901F8" w:rsidRDefault="00F15B15" w:rsidP="00224360">
      <w:pPr>
        <w:numPr>
          <w:ilvl w:val="0"/>
          <w:numId w:val="12"/>
        </w:numPr>
        <w:tabs>
          <w:tab w:val="clear" w:pos="1440"/>
          <w:tab w:val="left" w:pos="1418"/>
        </w:tabs>
        <w:ind w:left="1418" w:hanging="425"/>
        <w:jc w:val="both"/>
        <w:rPr>
          <w:szCs w:val="24"/>
          <w:lang w:val="en-US"/>
        </w:rPr>
      </w:pPr>
      <w:r w:rsidRPr="001901F8">
        <w:rPr>
          <w:szCs w:val="24"/>
          <w:lang w:val="en-US"/>
        </w:rPr>
        <w:t>Mendorong</w:t>
      </w:r>
      <w:r w:rsidR="001901F8" w:rsidRPr="001901F8">
        <w:rPr>
          <w:szCs w:val="24"/>
          <w:lang w:val="en-US"/>
        </w:rPr>
        <w:t xml:space="preserve"> </w:t>
      </w:r>
      <w:r w:rsidRPr="001901F8">
        <w:rPr>
          <w:szCs w:val="24"/>
          <w:lang w:val="en-US"/>
        </w:rPr>
        <w:t>peningkatan</w:t>
      </w:r>
      <w:r w:rsidR="001901F8" w:rsidRPr="001901F8">
        <w:rPr>
          <w:szCs w:val="24"/>
          <w:lang w:val="en-US"/>
        </w:rPr>
        <w:t xml:space="preserve"> </w:t>
      </w:r>
      <w:r w:rsidRPr="001901F8">
        <w:rPr>
          <w:szCs w:val="24"/>
          <w:lang w:val="en-US"/>
        </w:rPr>
        <w:t>partisipasi</w:t>
      </w:r>
      <w:r w:rsidR="001901F8" w:rsidRPr="001901F8">
        <w:rPr>
          <w:szCs w:val="24"/>
          <w:lang w:val="en-US"/>
        </w:rPr>
        <w:t xml:space="preserve"> </w:t>
      </w:r>
      <w:r w:rsidRPr="001901F8">
        <w:rPr>
          <w:szCs w:val="24"/>
          <w:lang w:val="en-US"/>
        </w:rPr>
        <w:t>aktif</w:t>
      </w:r>
      <w:r w:rsidR="001901F8" w:rsidRPr="001901F8">
        <w:rPr>
          <w:szCs w:val="24"/>
          <w:lang w:val="en-US"/>
        </w:rPr>
        <w:t xml:space="preserve"> </w:t>
      </w:r>
      <w:r w:rsidRPr="001901F8">
        <w:rPr>
          <w:szCs w:val="24"/>
          <w:lang w:val="en-US"/>
        </w:rPr>
        <w:t>masyarakat</w:t>
      </w:r>
      <w:r w:rsidR="001901F8" w:rsidRPr="001901F8">
        <w:rPr>
          <w:szCs w:val="24"/>
          <w:lang w:val="en-US"/>
        </w:rPr>
        <w:t xml:space="preserve"> </w:t>
      </w:r>
      <w:r w:rsidRPr="001901F8">
        <w:rPr>
          <w:szCs w:val="24"/>
          <w:lang w:val="en-US"/>
        </w:rPr>
        <w:t>serta</w:t>
      </w:r>
      <w:r w:rsidR="001901F8" w:rsidRPr="001901F8">
        <w:rPr>
          <w:szCs w:val="24"/>
          <w:lang w:val="en-US"/>
        </w:rPr>
        <w:t xml:space="preserve"> </w:t>
      </w:r>
      <w:r w:rsidRPr="001901F8">
        <w:rPr>
          <w:szCs w:val="24"/>
          <w:lang w:val="en-US"/>
        </w:rPr>
        <w:t>semangat gotong-royong dan swadaya;</w:t>
      </w:r>
    </w:p>
    <w:p w:rsidR="00C24FC4" w:rsidRPr="001901F8" w:rsidRDefault="00F15B15" w:rsidP="00224360">
      <w:pPr>
        <w:numPr>
          <w:ilvl w:val="0"/>
          <w:numId w:val="12"/>
        </w:numPr>
        <w:tabs>
          <w:tab w:val="clear" w:pos="1440"/>
          <w:tab w:val="left" w:pos="1418"/>
        </w:tabs>
        <w:spacing w:after="240"/>
        <w:ind w:left="1418" w:hanging="425"/>
        <w:jc w:val="both"/>
        <w:rPr>
          <w:szCs w:val="24"/>
          <w:lang w:val="en-US"/>
        </w:rPr>
      </w:pPr>
      <w:r w:rsidRPr="001901F8">
        <w:rPr>
          <w:szCs w:val="24"/>
          <w:lang w:val="en-US"/>
        </w:rPr>
        <w:t>Menjamin</w:t>
      </w:r>
      <w:r w:rsidR="001901F8" w:rsidRPr="001901F8">
        <w:rPr>
          <w:szCs w:val="24"/>
          <w:lang w:val="en-US"/>
        </w:rPr>
        <w:t xml:space="preserve"> </w:t>
      </w:r>
      <w:r w:rsidRPr="001901F8">
        <w:rPr>
          <w:szCs w:val="24"/>
          <w:lang w:val="en-US"/>
        </w:rPr>
        <w:t>kesinambungan</w:t>
      </w:r>
      <w:r w:rsidR="001901F8" w:rsidRPr="001901F8">
        <w:rPr>
          <w:szCs w:val="24"/>
          <w:lang w:val="en-US"/>
        </w:rPr>
        <w:t xml:space="preserve"> </w:t>
      </w:r>
      <w:r w:rsidRPr="001901F8">
        <w:rPr>
          <w:szCs w:val="24"/>
          <w:lang w:val="en-US"/>
        </w:rPr>
        <w:t>pembangunan</w:t>
      </w:r>
      <w:r w:rsidR="001901F8" w:rsidRPr="001901F8">
        <w:rPr>
          <w:szCs w:val="24"/>
          <w:lang w:val="en-US"/>
        </w:rPr>
        <w:t xml:space="preserve"> </w:t>
      </w:r>
      <w:r w:rsidRPr="001901F8">
        <w:rPr>
          <w:szCs w:val="24"/>
          <w:lang w:val="en-US"/>
        </w:rPr>
        <w:t>baik</w:t>
      </w:r>
      <w:r w:rsidR="001901F8" w:rsidRPr="001901F8">
        <w:rPr>
          <w:szCs w:val="24"/>
          <w:lang w:val="en-US"/>
        </w:rPr>
        <w:t xml:space="preserve"> </w:t>
      </w:r>
      <w:r w:rsidRPr="001901F8">
        <w:rPr>
          <w:szCs w:val="24"/>
          <w:lang w:val="en-US"/>
        </w:rPr>
        <w:t>dalam</w:t>
      </w:r>
      <w:r w:rsidR="001901F8" w:rsidRPr="001901F8">
        <w:rPr>
          <w:szCs w:val="24"/>
          <w:lang w:val="en-US"/>
        </w:rPr>
        <w:t xml:space="preserve"> </w:t>
      </w:r>
      <w:r w:rsidRPr="001901F8">
        <w:rPr>
          <w:szCs w:val="24"/>
          <w:lang w:val="en-US"/>
        </w:rPr>
        <w:t>lingkup</w:t>
      </w:r>
      <w:r w:rsidR="001901F8" w:rsidRPr="001901F8">
        <w:rPr>
          <w:szCs w:val="24"/>
          <w:lang w:val="en-US"/>
        </w:rPr>
        <w:t xml:space="preserve"> </w:t>
      </w:r>
      <w:r w:rsidRPr="001901F8">
        <w:rPr>
          <w:szCs w:val="24"/>
          <w:lang w:val="en-US"/>
        </w:rPr>
        <w:t>desa</w:t>
      </w:r>
      <w:r w:rsidR="001901F8" w:rsidRPr="001901F8">
        <w:rPr>
          <w:szCs w:val="24"/>
          <w:lang w:val="en-US"/>
        </w:rPr>
        <w:t xml:space="preserve"> </w:t>
      </w:r>
      <w:r w:rsidRPr="001901F8">
        <w:rPr>
          <w:szCs w:val="24"/>
          <w:lang w:val="en-US"/>
        </w:rPr>
        <w:t>maupun</w:t>
      </w:r>
      <w:r w:rsidR="001901F8" w:rsidRPr="001901F8">
        <w:rPr>
          <w:szCs w:val="24"/>
          <w:lang w:val="en-US"/>
        </w:rPr>
        <w:t xml:space="preserve"> </w:t>
      </w:r>
      <w:r w:rsidRPr="001901F8">
        <w:rPr>
          <w:szCs w:val="24"/>
          <w:lang w:val="en-US"/>
        </w:rPr>
        <w:t>antar</w:t>
      </w:r>
      <w:r w:rsidR="001901F8" w:rsidRPr="001901F8">
        <w:rPr>
          <w:szCs w:val="24"/>
          <w:lang w:val="en-US"/>
        </w:rPr>
        <w:t xml:space="preserve"> </w:t>
      </w:r>
      <w:r w:rsidRPr="001901F8">
        <w:rPr>
          <w:szCs w:val="24"/>
          <w:lang w:val="en-US"/>
        </w:rPr>
        <w:t>desa yang menjadi</w:t>
      </w:r>
      <w:r w:rsidR="001901F8" w:rsidRPr="001901F8">
        <w:rPr>
          <w:szCs w:val="24"/>
          <w:lang w:val="en-US"/>
        </w:rPr>
        <w:t xml:space="preserve"> </w:t>
      </w:r>
      <w:r w:rsidRPr="001901F8">
        <w:rPr>
          <w:szCs w:val="24"/>
          <w:lang w:val="en-US"/>
        </w:rPr>
        <w:t>kawasan</w:t>
      </w:r>
      <w:r w:rsidR="001901F8" w:rsidRPr="001901F8">
        <w:rPr>
          <w:szCs w:val="24"/>
          <w:lang w:val="en-US"/>
        </w:rPr>
        <w:t xml:space="preserve"> </w:t>
      </w:r>
      <w:r w:rsidRPr="001901F8">
        <w:rPr>
          <w:szCs w:val="24"/>
          <w:lang w:val="en-US"/>
        </w:rPr>
        <w:t>pengembangan</w:t>
      </w:r>
      <w:r w:rsidR="001901F8" w:rsidRPr="001901F8">
        <w:rPr>
          <w:szCs w:val="24"/>
          <w:lang w:val="en-US"/>
        </w:rPr>
        <w:t xml:space="preserve"> </w:t>
      </w:r>
      <w:r w:rsidRPr="001901F8">
        <w:rPr>
          <w:szCs w:val="24"/>
          <w:lang w:val="en-US"/>
        </w:rPr>
        <w:t>bersama.</w:t>
      </w:r>
    </w:p>
    <w:p w:rsidR="00C01C4A" w:rsidRPr="001901F8" w:rsidRDefault="00C01C4A" w:rsidP="00F15B15">
      <w:pPr>
        <w:numPr>
          <w:ilvl w:val="1"/>
          <w:numId w:val="19"/>
        </w:numPr>
        <w:tabs>
          <w:tab w:val="left" w:pos="567"/>
        </w:tabs>
        <w:spacing w:after="120"/>
        <w:ind w:left="567" w:hanging="567"/>
        <w:jc w:val="both"/>
        <w:rPr>
          <w:b/>
          <w:szCs w:val="24"/>
          <w:lang w:val="en-US"/>
        </w:rPr>
      </w:pPr>
      <w:r w:rsidRPr="001901F8">
        <w:rPr>
          <w:b/>
          <w:szCs w:val="24"/>
          <w:lang w:val="en-US"/>
        </w:rPr>
        <w:t>PROSES</w:t>
      </w:r>
      <w:r w:rsidRPr="001901F8">
        <w:rPr>
          <w:b/>
          <w:szCs w:val="24"/>
        </w:rPr>
        <w:t xml:space="preserve"> PENYUSUNAN</w:t>
      </w:r>
      <w:r w:rsidR="00466D11" w:rsidRPr="001901F8">
        <w:rPr>
          <w:b/>
          <w:szCs w:val="24"/>
          <w:lang w:val="en-CA"/>
        </w:rPr>
        <w:t xml:space="preserve"> RKP DESA</w:t>
      </w:r>
    </w:p>
    <w:p w:rsidR="00C01C4A" w:rsidRPr="001901F8" w:rsidRDefault="00C01C4A" w:rsidP="00C24FC4">
      <w:pPr>
        <w:widowControl w:val="0"/>
        <w:autoSpaceDE w:val="0"/>
        <w:autoSpaceDN w:val="0"/>
        <w:adjustRightInd w:val="0"/>
        <w:spacing w:after="120"/>
        <w:ind w:left="567" w:firstLine="567"/>
        <w:jc w:val="both"/>
        <w:rPr>
          <w:szCs w:val="24"/>
        </w:rPr>
      </w:pPr>
      <w:r>
        <w:t xml:space="preserve">Proses penyusunan RKP Desa Bungko Tahun 2027 dilaksanakan berdasarkan Peraturan Pemerintah Nomor 16 Tahun 2026 dan diselaraskan dengan tahapan penyusunan RKP Desa dan APB Desa Tahun Anggaran 2027 dalam Rancangan Peraturan Wali Kota Kotamobagu tentang Pedoman Penyusunan APB Desa Tahun </w:t>
      </w:r>
      <w:r>
        <w:lastRenderedPageBreak/>
        <w:t>Anggaran 2027. Tahapan utama meliputi:</w:t>
      </w:r>
    </w:p>
    <w:p w:rsidR="00C24FC4" w:rsidRPr="001901F8" w:rsidRDefault="00C24FC4" w:rsidP="003D7CDA">
      <w:pPr>
        <w:numPr>
          <w:ilvl w:val="0"/>
          <w:numId w:val="5"/>
        </w:numPr>
        <w:tabs>
          <w:tab w:val="left" w:pos="993"/>
        </w:tabs>
        <w:ind w:left="993" w:hanging="426"/>
        <w:jc w:val="both"/>
        <w:rPr>
          <w:szCs w:val="24"/>
        </w:rPr>
      </w:pPr>
      <w:r>
        <w:t>Musyawarah Desa dalam rangka penyusunan perencanaan pembangunan Desa dilaksanakan paling lambat bulan Juni 2026, termasuk pencermatan ulang RPJM Desa dan pembentukan Tim Verifikasi.</w:t>
      </w:r>
    </w:p>
    <w:p w:rsidR="00C24FC4" w:rsidRPr="001901F8" w:rsidRDefault="00C24FC4" w:rsidP="003D7CDA">
      <w:pPr>
        <w:numPr>
          <w:ilvl w:val="0"/>
          <w:numId w:val="5"/>
        </w:numPr>
        <w:tabs>
          <w:tab w:val="left" w:pos="993"/>
        </w:tabs>
        <w:ind w:left="993" w:hanging="426"/>
        <w:jc w:val="both"/>
        <w:rPr>
          <w:szCs w:val="24"/>
        </w:rPr>
      </w:pPr>
      <w:r>
        <w:t>Sangadi membentuk Tim Penyusun RKP Desa Tahun 2027 paling lambat bulan Juni 2026. Tim berjumlah paling sedikit 7 (tujuh) dan paling banyak 11 (sebelas) orang serta mengikutsertakan paling sedikit 1 (satu) orang perempuan.</w:t>
      </w:r>
    </w:p>
    <w:p w:rsidR="00C24FC4" w:rsidRPr="001901F8" w:rsidRDefault="00C24FC4" w:rsidP="003D7CDA">
      <w:pPr>
        <w:numPr>
          <w:ilvl w:val="0"/>
          <w:numId w:val="5"/>
        </w:numPr>
        <w:ind w:left="993" w:hanging="426"/>
        <w:jc w:val="both"/>
        <w:rPr>
          <w:szCs w:val="24"/>
        </w:rPr>
      </w:pPr>
      <w:r>
        <w:t>Pada bulan Juni 2026 sampai dengan minggu ketiga dilakukan pencermatan dan penyelarasan rencana program/kegiatan yang masuk ke Desa, data pembiayaan pembangunan, serta pagu indikatif Desa, termasuk DD, ADD, Bagi Hasil Pajak Daerah, Bagi Hasil Retribusi Daerah, dan sumber lain yang sah.</w:t>
      </w:r>
    </w:p>
    <w:p w:rsidR="00C24FC4" w:rsidRPr="001901F8" w:rsidRDefault="00C24FC4" w:rsidP="003D7CDA">
      <w:pPr>
        <w:numPr>
          <w:ilvl w:val="0"/>
          <w:numId w:val="5"/>
        </w:numPr>
        <w:ind w:left="993" w:hanging="426"/>
        <w:jc w:val="both"/>
        <w:rPr>
          <w:szCs w:val="24"/>
        </w:rPr>
      </w:pPr>
      <w:r>
        <w:t>Rancangan RKP Desa Tahun 2027 dan Daftar Usulan RKP Desa Tahun 2028 disusun pada bulan Juli 2026 berdasarkan RPJM Desa, evaluasi RKP Desa Tahun 2026, kondisi objektif Desa, pagu indikatif, dan program/kegiatan yang masuk ke Desa.</w:t>
      </w:r>
    </w:p>
    <w:p w:rsidR="00C24FC4" w:rsidRPr="001901F8" w:rsidRDefault="00C24FC4" w:rsidP="003D7CDA">
      <w:pPr>
        <w:numPr>
          <w:ilvl w:val="0"/>
          <w:numId w:val="5"/>
        </w:numPr>
        <w:ind w:left="993" w:hanging="426"/>
        <w:jc w:val="both"/>
        <w:rPr>
          <w:szCs w:val="24"/>
        </w:rPr>
      </w:pPr>
      <w:r>
        <w:t>Musyawarah Perencanaan Pembangunan Desa (Musrenbang Desa) dilaksanakan paling lambat minggu pertama bulan Agustus 2026 untuk membahas dan menyepakati rancangan RKP Desa, pembidangan program/kegiatan, sumber pendanaan, serta prioritas yang difokuskan.</w:t>
      </w:r>
    </w:p>
    <w:p w:rsidR="00EB6990" w:rsidRPr="00EB6990" w:rsidRDefault="00C24FC4" w:rsidP="00EB6990">
      <w:pPr>
        <w:numPr>
          <w:ilvl w:val="0"/>
          <w:numId w:val="5"/>
        </w:numPr>
        <w:ind w:left="993" w:hanging="426"/>
        <w:jc w:val="both"/>
        <w:rPr>
          <w:szCs w:val="24"/>
        </w:rPr>
      </w:pPr>
      <w:r>
        <w:t>Sangadi menyampaikan rancangan Peraturan Desa tentang RKP Desa dan Daftar Usulan RKP Desa kepada BPD paling lambat minggu ketiga bulan Agustus 2026, dilengkapi RAB kegiatan dan sumber pendanaannya.</w:t>
      </w:r>
    </w:p>
    <w:p w:rsidR="00EB6990" w:rsidRPr="00EB6990" w:rsidRDefault="001901F8" w:rsidP="00EB6990">
      <w:pPr>
        <w:numPr>
          <w:ilvl w:val="0"/>
          <w:numId w:val="5"/>
        </w:numPr>
        <w:ind w:left="993" w:hanging="426"/>
        <w:jc w:val="both"/>
        <w:rPr>
          <w:szCs w:val="24"/>
        </w:rPr>
      </w:pPr>
      <w:r>
        <w:t>BPD menyelenggarakan musyawarah pembahasan rancangan Peraturan Desa tentang RKP Desa pada bulan September 2026 sampai dengan minggu keempat, untuk mencapai kesepakatan bersama dan menetapkan rancangan menjadi Peraturan Desa.</w:t>
      </w:r>
    </w:p>
    <w:p w:rsidR="00C01C4A" w:rsidRPr="00EB6990" w:rsidRDefault="00C01C4A" w:rsidP="00EB6990">
      <w:pPr>
        <w:numPr>
          <w:ilvl w:val="0"/>
          <w:numId w:val="5"/>
        </w:numPr>
        <w:ind w:left="993" w:hanging="426"/>
        <w:jc w:val="both"/>
        <w:rPr>
          <w:szCs w:val="24"/>
        </w:rPr>
      </w:pPr>
      <w:r>
        <w:t>RKP Desa Tahun 2027 ditetapkan dengan Peraturan Desa paling lambat akhir September 2026 dan menjadi pedoman penyusunan APB Desa Tahun Anggaran 2027.</w:t>
      </w:r>
    </w:p>
    <w:p w:rsidR="000F4706" w:rsidRPr="001901F8" w:rsidRDefault="000F4706" w:rsidP="007539A6">
      <w:pPr>
        <w:jc w:val="center"/>
        <w:rPr>
          <w:b/>
          <w:szCs w:val="24"/>
          <w:lang w:val="en-US"/>
        </w:rPr>
        <w:sectPr w:rsidR="000F4706" w:rsidRPr="001901F8" w:rsidSect="00C4607B">
          <w:pgSz w:w="12240" w:h="18720" w:code="14"/>
          <w:pgMar w:top="993" w:right="1440" w:bottom="3261" w:left="1985" w:header="709" w:footer="2414" w:gutter="0"/>
          <w:pgNumType w:start="1"/>
          <w:cols w:space="708"/>
          <w:docGrid w:linePitch="360"/>
        </w:sectPr>
      </w:pPr>
    </w:p>
    <w:p w:rsidR="00C01C4A" w:rsidRPr="001901F8" w:rsidRDefault="00C01C4A" w:rsidP="007539A6">
      <w:pPr>
        <w:jc w:val="center"/>
        <w:rPr>
          <w:b/>
          <w:szCs w:val="24"/>
          <w:lang w:val="en-US"/>
        </w:rPr>
      </w:pPr>
      <w:r w:rsidRPr="001901F8">
        <w:rPr>
          <w:b/>
          <w:szCs w:val="24"/>
          <w:lang w:val="en-US"/>
        </w:rPr>
        <w:lastRenderedPageBreak/>
        <w:t>B</w:t>
      </w:r>
      <w:r w:rsidRPr="001901F8">
        <w:rPr>
          <w:b/>
          <w:szCs w:val="24"/>
        </w:rPr>
        <w:t>AB</w:t>
      </w:r>
      <w:r w:rsidRPr="001901F8">
        <w:rPr>
          <w:b/>
          <w:szCs w:val="24"/>
          <w:lang w:val="en-US"/>
        </w:rPr>
        <w:t xml:space="preserve"> II</w:t>
      </w:r>
    </w:p>
    <w:p w:rsidR="00C01C4A" w:rsidRPr="001901F8" w:rsidRDefault="00C01C4A" w:rsidP="007539A6">
      <w:pPr>
        <w:jc w:val="center"/>
        <w:rPr>
          <w:b/>
          <w:szCs w:val="24"/>
          <w:lang w:val="en-US"/>
        </w:rPr>
      </w:pPr>
      <w:r w:rsidRPr="001901F8">
        <w:rPr>
          <w:b/>
          <w:szCs w:val="24"/>
          <w:lang w:val="en-US"/>
        </w:rPr>
        <w:t xml:space="preserve">GAMBARAN </w:t>
      </w:r>
      <w:r w:rsidRPr="001901F8">
        <w:rPr>
          <w:b/>
          <w:szCs w:val="24"/>
        </w:rPr>
        <w:t>UMUMPEMERINTAHAN</w:t>
      </w:r>
      <w:r w:rsidRPr="001901F8">
        <w:rPr>
          <w:b/>
          <w:szCs w:val="24"/>
          <w:lang w:val="en-US"/>
        </w:rPr>
        <w:t xml:space="preserve"> DESA</w:t>
      </w:r>
    </w:p>
    <w:p w:rsidR="00C01C4A" w:rsidRPr="001901F8" w:rsidRDefault="00C01C4A" w:rsidP="007539A6">
      <w:pPr>
        <w:widowControl w:val="0"/>
        <w:autoSpaceDE w:val="0"/>
        <w:autoSpaceDN w:val="0"/>
        <w:adjustRightInd w:val="0"/>
        <w:ind w:left="720"/>
        <w:jc w:val="both"/>
        <w:rPr>
          <w:szCs w:val="24"/>
          <w:lang w:val="sv-SE"/>
        </w:rPr>
      </w:pPr>
    </w:p>
    <w:p w:rsidR="00C01C4A" w:rsidRPr="001901F8" w:rsidRDefault="00C01C4A" w:rsidP="00224360">
      <w:pPr>
        <w:numPr>
          <w:ilvl w:val="1"/>
          <w:numId w:val="21"/>
        </w:numPr>
        <w:spacing w:after="120"/>
        <w:ind w:left="567" w:hanging="567"/>
        <w:jc w:val="both"/>
        <w:rPr>
          <w:b/>
          <w:szCs w:val="24"/>
          <w:lang w:val="en-US"/>
        </w:rPr>
      </w:pPr>
      <w:r w:rsidRPr="001901F8">
        <w:rPr>
          <w:b/>
          <w:szCs w:val="24"/>
        </w:rPr>
        <w:t>VISI</w:t>
      </w:r>
      <w:r w:rsidRPr="001901F8">
        <w:rPr>
          <w:b/>
          <w:szCs w:val="24"/>
          <w:lang w:val="en-US"/>
        </w:rPr>
        <w:t xml:space="preserve">  DAN MISI</w:t>
      </w:r>
    </w:p>
    <w:p w:rsidR="00224360" w:rsidRPr="001901F8" w:rsidRDefault="00224360" w:rsidP="00224360">
      <w:pPr>
        <w:widowControl w:val="0"/>
        <w:autoSpaceDE w:val="0"/>
        <w:autoSpaceDN w:val="0"/>
        <w:adjustRightInd w:val="0"/>
        <w:spacing w:after="120" w:line="276" w:lineRule="auto"/>
        <w:ind w:left="567" w:firstLine="851"/>
        <w:jc w:val="both"/>
        <w:rPr>
          <w:szCs w:val="24"/>
          <w:lang w:val="en-US"/>
        </w:rPr>
      </w:pPr>
      <w:r>
        <w:rPr>
          <w:szCs w:val="24"/>
          <w:lang w:val="en-US"/>
        </w:rPr>
        <w:t>Sebagai dokumen perencanaan tahunan yang merupakan penjabaran RPJM Desa Bungko Tahun 2023–2028, seluruh program dan kegiatan yang direncanakan dalam RKP Desa Tahun 2027 diarahkan untuk mendukung pencapaian visi dan misi pembangunan Desa secara bertahap, berkesinambungan, dan sesuai kewenangan Desa.</w:t>
      </w:r>
    </w:p>
    <w:p w:rsidR="00224360" w:rsidRPr="001901F8" w:rsidRDefault="00224360" w:rsidP="00224360">
      <w:pPr>
        <w:widowControl w:val="0"/>
        <w:autoSpaceDE w:val="0"/>
        <w:autoSpaceDN w:val="0"/>
        <w:adjustRightInd w:val="0"/>
        <w:spacing w:after="120" w:line="276" w:lineRule="auto"/>
        <w:ind w:left="567" w:firstLine="851"/>
        <w:jc w:val="both"/>
        <w:rPr>
          <w:szCs w:val="24"/>
          <w:lang w:val="en-US"/>
        </w:rPr>
      </w:pPr>
      <w:proofErr w:type="gramStart"/>
      <w:r>
        <w:rPr>
          <w:szCs w:val="24"/>
          <w:lang w:val="en-US"/>
        </w:rPr>
        <w:t>Visi dan misi pembangunan Desa Bungko menjadi arah bersama Pemerintah Desa dan masyarakat.</w:t>
      </w:r>
      <w:proofErr w:type="gramEnd"/>
      <w:r>
        <w:rPr>
          <w:szCs w:val="24"/>
          <w:lang w:val="en-US"/>
        </w:rPr>
        <w:t xml:space="preserve"> </w:t>
      </w:r>
      <w:proofErr w:type="gramStart"/>
      <w:r>
        <w:rPr>
          <w:szCs w:val="24"/>
          <w:lang w:val="en-US"/>
        </w:rPr>
        <w:t>Pelaksanaannya diintegrasikan dengan aspirasi masyarakat, potensi Desa, kondisi objektif, hasil evaluasi pembangunan, serta tantangan pembangunan yang berkembang.</w:t>
      </w:r>
      <w:proofErr w:type="gramEnd"/>
    </w:p>
    <w:p w:rsidR="00224360" w:rsidRPr="001901F8" w:rsidRDefault="00224360" w:rsidP="00224360">
      <w:pPr>
        <w:widowControl w:val="0"/>
        <w:autoSpaceDE w:val="0"/>
        <w:autoSpaceDN w:val="0"/>
        <w:adjustRightInd w:val="0"/>
        <w:spacing w:after="120" w:line="276" w:lineRule="auto"/>
        <w:ind w:left="567" w:firstLine="851"/>
        <w:jc w:val="both"/>
        <w:rPr>
          <w:szCs w:val="24"/>
          <w:lang w:val="en-US"/>
        </w:rPr>
      </w:pPr>
      <w:r>
        <w:rPr>
          <w:szCs w:val="24"/>
          <w:lang w:val="en-US"/>
        </w:rPr>
        <w:t>Adapun visi pembangunan Desa Bungko adalah sebagai berikut:</w:t>
      </w:r>
    </w:p>
    <w:p w:rsidR="00224360" w:rsidRDefault="001901F8" w:rsidP="001901F8">
      <w:pPr>
        <w:ind w:left="567"/>
        <w:jc w:val="both"/>
        <w:rPr>
          <w:rFonts w:ascii="Open Sans" w:hAnsi="Open Sans" w:cs="Open Sans"/>
          <w:i/>
          <w:szCs w:val="24"/>
          <w:lang w:val="en-US"/>
        </w:rPr>
      </w:pPr>
      <w:r w:rsidRPr="008D4BF3">
        <w:rPr>
          <w:rFonts w:ascii="Open Sans" w:hAnsi="Open Sans" w:cs="Open Sans"/>
          <w:b/>
          <w:bCs/>
          <w:i/>
          <w:szCs w:val="24"/>
        </w:rPr>
        <w:t>“</w:t>
      </w:r>
      <w:r w:rsidRPr="008D4BF3">
        <w:rPr>
          <w:rFonts w:ascii="Open Sans" w:hAnsi="Open Sans" w:cs="Open Sans"/>
          <w:b/>
          <w:bCs/>
          <w:i/>
          <w:szCs w:val="24"/>
          <w:lang w:val="en-CA"/>
        </w:rPr>
        <w:t>Mewujudkan Tata Kelola Pemerintahan yang baik serta Menuju Desa Bungko yang Religius, Maju, Mandiri dan Sejahtera.</w:t>
      </w:r>
      <w:r w:rsidRPr="008D4BF3">
        <w:rPr>
          <w:rFonts w:ascii="Open Sans" w:hAnsi="Open Sans" w:cs="Open Sans"/>
          <w:b/>
          <w:bCs/>
          <w:i/>
          <w:szCs w:val="24"/>
        </w:rPr>
        <w:t>”</w:t>
      </w:r>
    </w:p>
    <w:p w:rsidR="001901F8" w:rsidRPr="001901F8" w:rsidRDefault="001901F8" w:rsidP="001901F8">
      <w:pPr>
        <w:ind w:left="567"/>
        <w:jc w:val="both"/>
        <w:rPr>
          <w:rFonts w:ascii="Open Sans" w:hAnsi="Open Sans" w:cs="Open Sans"/>
          <w:i/>
          <w:szCs w:val="24"/>
          <w:lang w:val="en-US"/>
        </w:rPr>
      </w:pPr>
    </w:p>
    <w:p w:rsidR="00224360" w:rsidRPr="001901F8" w:rsidRDefault="00224360" w:rsidP="00224360">
      <w:pPr>
        <w:widowControl w:val="0"/>
        <w:autoSpaceDE w:val="0"/>
        <w:autoSpaceDN w:val="0"/>
        <w:adjustRightInd w:val="0"/>
        <w:spacing w:after="120" w:line="276" w:lineRule="auto"/>
        <w:ind w:left="567" w:firstLine="851"/>
        <w:jc w:val="both"/>
        <w:rPr>
          <w:szCs w:val="24"/>
          <w:lang w:val="en-US"/>
        </w:rPr>
      </w:pPr>
      <w:proofErr w:type="gramStart"/>
      <w:r>
        <w:rPr>
          <w:szCs w:val="24"/>
          <w:lang w:val="en-US"/>
        </w:rPr>
        <w:t>Misi merupakan penjabaran operasional dari visi yang menjadi pedoman dalam pelaksanaan pembangunan Desa.</w:t>
      </w:r>
      <w:proofErr w:type="gramEnd"/>
      <w:r>
        <w:rPr>
          <w:szCs w:val="24"/>
          <w:lang w:val="en-US"/>
        </w:rPr>
        <w:t xml:space="preserve"> </w:t>
      </w:r>
      <w:proofErr w:type="gramStart"/>
      <w:r>
        <w:rPr>
          <w:szCs w:val="24"/>
          <w:lang w:val="en-US"/>
        </w:rPr>
        <w:t>Misi Desa Bungko diarahkan untuk menjawab kebutuhan masyarakat dan mendukung pencapaian RPJM Desa Tahun 2023–2028.</w:t>
      </w:r>
      <w:proofErr w:type="gramEnd"/>
    </w:p>
    <w:p w:rsidR="005B4A33" w:rsidRPr="005B4A33" w:rsidRDefault="00224360" w:rsidP="005B4A33">
      <w:pPr>
        <w:widowControl w:val="0"/>
        <w:autoSpaceDE w:val="0"/>
        <w:autoSpaceDN w:val="0"/>
        <w:adjustRightInd w:val="0"/>
        <w:spacing w:after="120" w:line="276" w:lineRule="auto"/>
        <w:ind w:left="567" w:firstLine="851"/>
        <w:jc w:val="both"/>
        <w:rPr>
          <w:szCs w:val="24"/>
          <w:lang w:val="en-US"/>
        </w:rPr>
      </w:pPr>
      <w:r w:rsidRPr="001901F8">
        <w:rPr>
          <w:szCs w:val="24"/>
          <w:lang w:val="en-US"/>
        </w:rPr>
        <w:t>Dalam rangka</w:t>
      </w:r>
      <w:r w:rsidR="005B4A33">
        <w:rPr>
          <w:szCs w:val="24"/>
          <w:lang w:val="en-US"/>
        </w:rPr>
        <w:t xml:space="preserve"> </w:t>
      </w:r>
      <w:r w:rsidRPr="001901F8">
        <w:rPr>
          <w:szCs w:val="24"/>
          <w:lang w:val="en-US"/>
        </w:rPr>
        <w:t>meraih</w:t>
      </w:r>
      <w:r w:rsidR="005B4A33">
        <w:rPr>
          <w:szCs w:val="24"/>
          <w:lang w:val="en-US"/>
        </w:rPr>
        <w:t xml:space="preserve"> </w:t>
      </w:r>
      <w:r w:rsidRPr="001901F8">
        <w:rPr>
          <w:szCs w:val="24"/>
          <w:lang w:val="en-US"/>
        </w:rPr>
        <w:t xml:space="preserve">visi Desa </w:t>
      </w:r>
      <w:r w:rsidR="005B4A33">
        <w:rPr>
          <w:szCs w:val="24"/>
          <w:lang w:val="en-US"/>
        </w:rPr>
        <w:t xml:space="preserve">Bungko </w:t>
      </w:r>
      <w:r w:rsidRPr="001901F8">
        <w:rPr>
          <w:szCs w:val="24"/>
          <w:lang w:val="en-US"/>
        </w:rPr>
        <w:t>sebagaimanad</w:t>
      </w:r>
      <w:r w:rsidR="005B4A33">
        <w:rPr>
          <w:szCs w:val="24"/>
          <w:lang w:val="en-US"/>
        </w:rPr>
        <w:t xml:space="preserve"> </w:t>
      </w:r>
      <w:r w:rsidRPr="001901F8">
        <w:rPr>
          <w:szCs w:val="24"/>
          <w:lang w:val="en-US"/>
        </w:rPr>
        <w:t>isebutkan, dengan</w:t>
      </w:r>
      <w:r w:rsidR="005B4A33">
        <w:rPr>
          <w:szCs w:val="24"/>
          <w:lang w:val="en-US"/>
        </w:rPr>
        <w:t xml:space="preserve"> </w:t>
      </w:r>
      <w:r w:rsidRPr="001901F8">
        <w:rPr>
          <w:szCs w:val="24"/>
          <w:lang w:val="en-US"/>
        </w:rPr>
        <w:t>mempertimbangkan</w:t>
      </w:r>
      <w:r w:rsidR="005B4A33">
        <w:rPr>
          <w:szCs w:val="24"/>
          <w:lang w:val="en-US"/>
        </w:rPr>
        <w:t xml:space="preserve"> </w:t>
      </w:r>
      <w:r w:rsidRPr="001901F8">
        <w:rPr>
          <w:szCs w:val="24"/>
          <w:lang w:val="en-US"/>
        </w:rPr>
        <w:t>potensi</w:t>
      </w:r>
      <w:r w:rsidR="005B4A33">
        <w:rPr>
          <w:szCs w:val="24"/>
          <w:lang w:val="en-US"/>
        </w:rPr>
        <w:t xml:space="preserve"> </w:t>
      </w:r>
      <w:r w:rsidRPr="001901F8">
        <w:rPr>
          <w:szCs w:val="24"/>
          <w:lang w:val="en-US"/>
        </w:rPr>
        <w:t>serta</w:t>
      </w:r>
      <w:r w:rsidR="005B4A33">
        <w:rPr>
          <w:szCs w:val="24"/>
          <w:lang w:val="en-US"/>
        </w:rPr>
        <w:t xml:space="preserve"> </w:t>
      </w:r>
      <w:r w:rsidRPr="001901F8">
        <w:rPr>
          <w:szCs w:val="24"/>
          <w:lang w:val="en-US"/>
        </w:rPr>
        <w:t>hambatan yang ada</w:t>
      </w:r>
      <w:r w:rsidR="005B4A33">
        <w:rPr>
          <w:szCs w:val="24"/>
          <w:lang w:val="en-US"/>
        </w:rPr>
        <w:t xml:space="preserve"> </w:t>
      </w:r>
      <w:r w:rsidRPr="001901F8">
        <w:rPr>
          <w:szCs w:val="24"/>
          <w:lang w:val="en-US"/>
        </w:rPr>
        <w:t>baik</w:t>
      </w:r>
      <w:r w:rsidR="005B4A33">
        <w:rPr>
          <w:szCs w:val="24"/>
          <w:lang w:val="en-US"/>
        </w:rPr>
        <w:t xml:space="preserve"> </w:t>
      </w:r>
      <w:r w:rsidRPr="001901F8">
        <w:rPr>
          <w:szCs w:val="24"/>
          <w:lang w:val="en-US"/>
        </w:rPr>
        <w:t>dari</w:t>
      </w:r>
      <w:r w:rsidR="005B4A33">
        <w:rPr>
          <w:szCs w:val="24"/>
          <w:lang w:val="en-US"/>
        </w:rPr>
        <w:t xml:space="preserve"> </w:t>
      </w:r>
      <w:r w:rsidRPr="001901F8">
        <w:rPr>
          <w:szCs w:val="24"/>
          <w:lang w:val="en-US"/>
        </w:rPr>
        <w:t>faktor internal maupun</w:t>
      </w:r>
      <w:r w:rsidR="005B4A33">
        <w:rPr>
          <w:szCs w:val="24"/>
          <w:lang w:val="en-US"/>
        </w:rPr>
        <w:t xml:space="preserve"> </w:t>
      </w:r>
      <w:r w:rsidRPr="001901F8">
        <w:rPr>
          <w:szCs w:val="24"/>
          <w:lang w:val="en-US"/>
        </w:rPr>
        <w:t>eksternal, maka</w:t>
      </w:r>
      <w:r w:rsidR="005B4A33">
        <w:rPr>
          <w:szCs w:val="24"/>
          <w:lang w:val="en-US"/>
        </w:rPr>
        <w:t xml:space="preserve"> </w:t>
      </w:r>
      <w:r w:rsidRPr="001901F8">
        <w:rPr>
          <w:szCs w:val="24"/>
          <w:lang w:val="en-US"/>
        </w:rPr>
        <w:t xml:space="preserve">dirumuskan Misi Desa </w:t>
      </w:r>
      <w:r w:rsidR="005B4A33">
        <w:rPr>
          <w:szCs w:val="24"/>
          <w:lang w:val="en-US"/>
        </w:rPr>
        <w:t xml:space="preserve">Bungko </w:t>
      </w:r>
      <w:r w:rsidRPr="001901F8">
        <w:rPr>
          <w:szCs w:val="24"/>
          <w:lang w:val="en-US"/>
        </w:rPr>
        <w:t>Tahun 2027 sebagai</w:t>
      </w:r>
      <w:r w:rsidR="005B4A33">
        <w:rPr>
          <w:szCs w:val="24"/>
          <w:lang w:val="en-US"/>
        </w:rPr>
        <w:t xml:space="preserve"> </w:t>
      </w:r>
      <w:r w:rsidRPr="001901F8">
        <w:rPr>
          <w:szCs w:val="24"/>
          <w:lang w:val="en-US"/>
        </w:rPr>
        <w:t>berikut:</w:t>
      </w:r>
    </w:p>
    <w:p w:rsidR="005B4A33" w:rsidRPr="008D4BF3" w:rsidRDefault="005B4A33" w:rsidP="005B4A33">
      <w:pPr>
        <w:numPr>
          <w:ilvl w:val="0"/>
          <w:numId w:val="26"/>
        </w:numPr>
        <w:tabs>
          <w:tab w:val="left" w:pos="993"/>
        </w:tabs>
        <w:spacing w:after="120"/>
        <w:ind w:left="993" w:hanging="426"/>
        <w:jc w:val="both"/>
        <w:rPr>
          <w:rFonts w:ascii="Open Sans" w:hAnsi="Open Sans" w:cs="Open Sans"/>
          <w:i/>
          <w:szCs w:val="24"/>
        </w:rPr>
      </w:pPr>
      <w:r w:rsidRPr="008D4BF3">
        <w:rPr>
          <w:rFonts w:ascii="Open Sans" w:hAnsi="Open Sans" w:cs="Open Sans"/>
          <w:i/>
          <w:szCs w:val="24"/>
        </w:rPr>
        <w:t>Memelihara Nilai-nilai agama, sosial, dan budaya masyarakat.</w:t>
      </w:r>
    </w:p>
    <w:p w:rsidR="005B4A33" w:rsidRPr="008D4BF3" w:rsidRDefault="005B4A33" w:rsidP="005B4A33">
      <w:pPr>
        <w:numPr>
          <w:ilvl w:val="0"/>
          <w:numId w:val="26"/>
        </w:numPr>
        <w:tabs>
          <w:tab w:val="left" w:pos="993"/>
        </w:tabs>
        <w:spacing w:after="120"/>
        <w:ind w:left="993" w:hanging="426"/>
        <w:jc w:val="both"/>
        <w:rPr>
          <w:rFonts w:ascii="Open Sans" w:hAnsi="Open Sans" w:cs="Open Sans"/>
          <w:i/>
          <w:szCs w:val="24"/>
        </w:rPr>
      </w:pPr>
      <w:r w:rsidRPr="008D4BF3">
        <w:rPr>
          <w:rFonts w:ascii="Open Sans" w:hAnsi="Open Sans" w:cs="Open Sans"/>
          <w:i/>
          <w:szCs w:val="24"/>
        </w:rPr>
        <w:t>Meningkatkan pemberdayaan masyarakat agar berhasil guna dalam mendukung kesejahteraan masyarakat.</w:t>
      </w:r>
    </w:p>
    <w:p w:rsidR="005B4A33" w:rsidRPr="008D4BF3" w:rsidRDefault="005B4A33" w:rsidP="005B4A33">
      <w:pPr>
        <w:numPr>
          <w:ilvl w:val="0"/>
          <w:numId w:val="26"/>
        </w:numPr>
        <w:tabs>
          <w:tab w:val="left" w:pos="993"/>
        </w:tabs>
        <w:spacing w:after="120"/>
        <w:ind w:left="993" w:hanging="426"/>
        <w:jc w:val="both"/>
        <w:rPr>
          <w:rFonts w:ascii="Open Sans" w:hAnsi="Open Sans" w:cs="Open Sans"/>
          <w:i/>
          <w:szCs w:val="24"/>
        </w:rPr>
      </w:pPr>
      <w:r w:rsidRPr="008D4BF3">
        <w:rPr>
          <w:rFonts w:ascii="Open Sans" w:hAnsi="Open Sans" w:cs="Open Sans"/>
          <w:i/>
          <w:szCs w:val="24"/>
        </w:rPr>
        <w:t>Meningkatkan peran pemuda untuk turut serta membangun kemajuan desa dari kegiatan-kegiatan yang bermanfaat di masyarakat.</w:t>
      </w:r>
    </w:p>
    <w:p w:rsidR="005B4A33" w:rsidRPr="008D4BF3" w:rsidRDefault="005B4A33" w:rsidP="005B4A33">
      <w:pPr>
        <w:numPr>
          <w:ilvl w:val="0"/>
          <w:numId w:val="26"/>
        </w:numPr>
        <w:tabs>
          <w:tab w:val="left" w:pos="993"/>
        </w:tabs>
        <w:spacing w:after="120"/>
        <w:ind w:left="993" w:hanging="426"/>
        <w:jc w:val="both"/>
        <w:rPr>
          <w:rFonts w:ascii="Open Sans" w:hAnsi="Open Sans" w:cs="Open Sans"/>
          <w:i/>
          <w:szCs w:val="24"/>
        </w:rPr>
      </w:pPr>
      <w:r w:rsidRPr="008D4BF3">
        <w:rPr>
          <w:rFonts w:ascii="Open Sans" w:hAnsi="Open Sans" w:cs="Open Sans"/>
          <w:i/>
          <w:szCs w:val="24"/>
        </w:rPr>
        <w:t>Mengembangkan perekonomian masyarakat melalui Pemanfaatan Potensi Desa.</w:t>
      </w:r>
    </w:p>
    <w:p w:rsidR="005B4A33" w:rsidRPr="008D4BF3" w:rsidRDefault="005B4A33" w:rsidP="005B4A33">
      <w:pPr>
        <w:numPr>
          <w:ilvl w:val="0"/>
          <w:numId w:val="26"/>
        </w:numPr>
        <w:tabs>
          <w:tab w:val="left" w:pos="993"/>
        </w:tabs>
        <w:spacing w:after="120"/>
        <w:ind w:left="993" w:hanging="426"/>
        <w:jc w:val="both"/>
        <w:rPr>
          <w:rFonts w:ascii="Open Sans" w:hAnsi="Open Sans" w:cs="Open Sans"/>
          <w:i/>
          <w:szCs w:val="24"/>
        </w:rPr>
      </w:pPr>
      <w:r w:rsidRPr="008D4BF3">
        <w:rPr>
          <w:rFonts w:ascii="Open Sans" w:hAnsi="Open Sans" w:cs="Open Sans"/>
          <w:i/>
          <w:szCs w:val="24"/>
        </w:rPr>
        <w:t>Melaksanakan pembangunan desa dengan berlandaskan musyawawah dan mufakat.</w:t>
      </w:r>
    </w:p>
    <w:p w:rsidR="005B4A33" w:rsidRPr="008D4BF3" w:rsidRDefault="005B4A33" w:rsidP="005B4A33">
      <w:pPr>
        <w:numPr>
          <w:ilvl w:val="0"/>
          <w:numId w:val="26"/>
        </w:numPr>
        <w:tabs>
          <w:tab w:val="left" w:pos="993"/>
        </w:tabs>
        <w:spacing w:after="120"/>
        <w:ind w:left="993" w:hanging="426"/>
        <w:jc w:val="both"/>
        <w:rPr>
          <w:rFonts w:ascii="Open Sans" w:hAnsi="Open Sans" w:cs="Open Sans"/>
          <w:i/>
          <w:szCs w:val="24"/>
        </w:rPr>
      </w:pPr>
      <w:r w:rsidRPr="008D4BF3">
        <w:rPr>
          <w:rFonts w:ascii="Open Sans" w:hAnsi="Open Sans" w:cs="Open Sans"/>
          <w:i/>
          <w:szCs w:val="24"/>
        </w:rPr>
        <w:t>Melanjutkan program-program Pemerintahan sebelumnya yang belum terealisasi.</w:t>
      </w:r>
    </w:p>
    <w:p w:rsidR="00C01C4A" w:rsidRPr="001901F8" w:rsidRDefault="005B4A33" w:rsidP="005B4A33">
      <w:pPr>
        <w:numPr>
          <w:ilvl w:val="1"/>
          <w:numId w:val="21"/>
        </w:numPr>
        <w:spacing w:after="120"/>
        <w:ind w:left="567" w:hanging="567"/>
        <w:jc w:val="both"/>
        <w:rPr>
          <w:b/>
          <w:szCs w:val="24"/>
          <w:lang w:val="sv-SE"/>
        </w:rPr>
      </w:pPr>
      <w:r>
        <w:t>GAMBARAN UMUM SOSIAL BUDAYA</w:t>
      </w:r>
    </w:p>
    <w:p w:rsidR="00C1355F" w:rsidRPr="001901F8" w:rsidRDefault="00C1355F" w:rsidP="003D7CDA">
      <w:pPr>
        <w:pStyle w:val="ListParagraph"/>
        <w:numPr>
          <w:ilvl w:val="4"/>
          <w:numId w:val="4"/>
        </w:numPr>
        <w:tabs>
          <w:tab w:val="clear" w:pos="3600"/>
          <w:tab w:val="left" w:pos="993"/>
        </w:tabs>
        <w:spacing w:after="120"/>
        <w:ind w:left="992" w:hanging="425"/>
        <w:jc w:val="both"/>
        <w:rPr>
          <w:b/>
          <w:bCs/>
          <w:i/>
          <w:u w:val="single"/>
        </w:rPr>
      </w:pPr>
      <w:r w:rsidRPr="001901F8">
        <w:rPr>
          <w:b/>
          <w:bCs/>
          <w:i/>
          <w:u w:val="single"/>
        </w:rPr>
        <w:t>D</w:t>
      </w:r>
      <w:r w:rsidRPr="001901F8">
        <w:rPr>
          <w:b/>
          <w:bCs/>
          <w:i/>
          <w:u w:val="single"/>
          <w:lang w:val="id-ID"/>
        </w:rPr>
        <w:t>emografi</w:t>
      </w:r>
    </w:p>
    <w:p w:rsidR="00315F78" w:rsidRPr="0035060C" w:rsidRDefault="00315F78" w:rsidP="00315F78">
      <w:pPr>
        <w:pStyle w:val="ListParagraph"/>
        <w:ind w:left="1080"/>
        <w:jc w:val="both"/>
        <w:rPr>
          <w:rFonts w:ascii="Open Sans" w:hAnsi="Open Sans" w:cs="Open Sans"/>
          <w:lang w:val="id-ID"/>
        </w:rPr>
      </w:pPr>
      <w:r>
        <w:t xml:space="preserve">Jumlah Penduduk Desa Bungko Kecamatan Kotamobagu Selatan Kota Kotamobagu berdasarkan Profil Desa dan Kelurahan yang ditandatangani tanggal 15 Mei 2026 sebanyak 1.525 jiwa, terdiri dari 780 laki-laki dan 745 perempuan, dengan 483 kepala keluarga. </w:t>
      </w:r>
      <w:proofErr w:type="gramStart"/>
      <w:r>
        <w:t>Data ini menjadi dasar pemutakhiran gambaran demografi RKP Desa Tahun 2027.</w:t>
      </w:r>
      <w:proofErr w:type="gramEnd"/>
      <w:r>
        <w:t xml:space="preserve"> </w:t>
      </w:r>
    </w:p>
    <w:p w:rsidR="00315F78" w:rsidRDefault="00315F78" w:rsidP="00315F78">
      <w:pPr>
        <w:pStyle w:val="ListParagraph"/>
        <w:spacing w:before="80"/>
        <w:ind w:left="1080"/>
        <w:jc w:val="center"/>
        <w:rPr>
          <w:rFonts w:ascii="Open Sans" w:hAnsi="Open Sans" w:cs="Open Sans"/>
          <w:bCs/>
          <w:i/>
        </w:rPr>
      </w:pPr>
    </w:p>
    <w:p w:rsidR="00E84848" w:rsidRDefault="00E84848" w:rsidP="00315F78">
      <w:pPr>
        <w:pStyle w:val="ListParagraph"/>
        <w:spacing w:before="80"/>
        <w:ind w:left="1080"/>
        <w:jc w:val="center"/>
        <w:rPr>
          <w:rFonts w:ascii="Open Sans" w:hAnsi="Open Sans" w:cs="Open Sans"/>
          <w:bCs/>
          <w:i/>
        </w:rPr>
      </w:pPr>
    </w:p>
    <w:p w:rsidR="00E84848" w:rsidRDefault="00E84848" w:rsidP="00315F78">
      <w:pPr>
        <w:pStyle w:val="ListParagraph"/>
        <w:spacing w:before="80"/>
        <w:ind w:left="1080"/>
        <w:jc w:val="center"/>
        <w:rPr>
          <w:rFonts w:ascii="Open Sans" w:hAnsi="Open Sans" w:cs="Open Sans"/>
          <w:bCs/>
          <w:i/>
        </w:rPr>
      </w:pPr>
    </w:p>
    <w:p w:rsidR="00E84848" w:rsidRDefault="00E84848" w:rsidP="00315F78">
      <w:pPr>
        <w:pStyle w:val="ListParagraph"/>
        <w:spacing w:before="80"/>
        <w:ind w:left="1080"/>
        <w:jc w:val="center"/>
        <w:rPr>
          <w:rFonts w:ascii="Open Sans" w:hAnsi="Open Sans" w:cs="Open Sans"/>
          <w:bCs/>
          <w:i/>
        </w:rPr>
      </w:pPr>
    </w:p>
    <w:p w:rsidR="00315F78" w:rsidRPr="00315F78" w:rsidRDefault="00315F78" w:rsidP="00315F78">
      <w:pPr>
        <w:pStyle w:val="ListParagraph"/>
        <w:spacing w:before="80"/>
        <w:ind w:left="1080"/>
        <w:jc w:val="center"/>
        <w:rPr>
          <w:rFonts w:ascii="Open Sans" w:hAnsi="Open Sans" w:cs="Open Sans"/>
          <w:i/>
        </w:rPr>
      </w:pPr>
      <w:proofErr w:type="gramStart"/>
      <w:r w:rsidRPr="00315F78">
        <w:rPr>
          <w:rFonts w:ascii="Open Sans" w:hAnsi="Open Sans" w:cs="Open Sans"/>
          <w:bCs/>
          <w:i/>
        </w:rPr>
        <w:lastRenderedPageBreak/>
        <w:t>Tabel</w:t>
      </w:r>
      <w:r w:rsidRPr="00315F78">
        <w:rPr>
          <w:rFonts w:ascii="Open Sans" w:hAnsi="Open Sans" w:cs="Open Sans"/>
          <w:i/>
        </w:rPr>
        <w:t xml:space="preserve">  1</w:t>
      </w:r>
      <w:proofErr w:type="gramEnd"/>
    </w:p>
    <w:p w:rsidR="00315F78" w:rsidRPr="00315F78" w:rsidRDefault="00315F78" w:rsidP="00315F78">
      <w:pPr>
        <w:pStyle w:val="ListParagraph"/>
        <w:ind w:left="1080"/>
        <w:jc w:val="center"/>
        <w:rPr>
          <w:rFonts w:ascii="Open Sans" w:hAnsi="Open Sans" w:cs="Open Sans"/>
          <w:b/>
          <w:bCs/>
        </w:rPr>
      </w:pPr>
      <w:r w:rsidRPr="00315F78">
        <w:rPr>
          <w:rFonts w:ascii="Open Sans" w:hAnsi="Open Sans" w:cs="Open Sans"/>
          <w:b/>
          <w:bCs/>
        </w:rPr>
        <w:t>Pertumbuhan Penduduk</w:t>
      </w:r>
    </w:p>
    <w:tbl>
      <w:tblPr>
        <w:tblW w:w="8350"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12"/>
        <w:gridCol w:w="1768"/>
        <w:gridCol w:w="1487"/>
        <w:gridCol w:w="1559"/>
        <w:gridCol w:w="1489"/>
        <w:gridCol w:w="1435"/>
      </w:tblGrid>
      <w:tr w:rsidR="00315F78" w:rsidRPr="0035060C" w:rsidTr="00E84848">
        <w:tc>
          <w:tcPr>
            <w:tcW w:w="612" w:type="dxa"/>
            <w:tcBorders>
              <w:bottom w:val="double" w:sz="4" w:space="0" w:color="auto"/>
            </w:tcBorders>
            <w:vAlign w:val="center"/>
          </w:tcPr>
          <w:p w:rsidR="00C45CA5" w:rsidRDefault="005C44CE">
            <w:pPr>
              <w:jc w:val="center"/>
            </w:pPr>
            <w:r>
              <w:rPr>
                <w:rFonts w:ascii="Bookman Old Style" w:hAnsi="Bookman Old Style"/>
                <w:b/>
                <w:sz w:val="18"/>
              </w:rPr>
              <w:t>No.</w:t>
            </w:r>
          </w:p>
        </w:tc>
        <w:tc>
          <w:tcPr>
            <w:tcW w:w="1768" w:type="dxa"/>
            <w:tcBorders>
              <w:bottom w:val="double" w:sz="4" w:space="0" w:color="auto"/>
            </w:tcBorders>
            <w:vAlign w:val="center"/>
          </w:tcPr>
          <w:p w:rsidR="00C45CA5" w:rsidRDefault="005C44CE">
            <w:pPr>
              <w:jc w:val="center"/>
            </w:pPr>
            <w:r>
              <w:rPr>
                <w:rFonts w:ascii="Bookman Old Style" w:hAnsi="Bookman Old Style"/>
                <w:b/>
                <w:sz w:val="18"/>
              </w:rPr>
              <w:t>Kelompok Umur / (Tahun)</w:t>
            </w:r>
          </w:p>
        </w:tc>
        <w:tc>
          <w:tcPr>
            <w:tcW w:w="1487" w:type="dxa"/>
            <w:tcBorders>
              <w:bottom w:val="double" w:sz="4" w:space="0" w:color="auto"/>
            </w:tcBorders>
            <w:vAlign w:val="center"/>
          </w:tcPr>
          <w:p w:rsidR="00C45CA5" w:rsidRDefault="005C44CE">
            <w:pPr>
              <w:jc w:val="center"/>
            </w:pPr>
            <w:r>
              <w:rPr>
                <w:rFonts w:ascii="Bookman Old Style" w:hAnsi="Bookman Old Style"/>
                <w:b/>
                <w:sz w:val="18"/>
              </w:rPr>
              <w:t>Laki-Laki</w:t>
            </w:r>
          </w:p>
        </w:tc>
        <w:tc>
          <w:tcPr>
            <w:tcW w:w="1559" w:type="dxa"/>
            <w:tcBorders>
              <w:bottom w:val="double" w:sz="4" w:space="0" w:color="auto"/>
            </w:tcBorders>
            <w:vAlign w:val="center"/>
          </w:tcPr>
          <w:p w:rsidR="00C45CA5" w:rsidRDefault="005C44CE">
            <w:pPr>
              <w:jc w:val="center"/>
            </w:pPr>
            <w:r>
              <w:rPr>
                <w:rFonts w:ascii="Bookman Old Style" w:hAnsi="Bookman Old Style"/>
                <w:b/>
                <w:sz w:val="18"/>
              </w:rPr>
              <w:t>Perempuan</w:t>
            </w:r>
          </w:p>
        </w:tc>
        <w:tc>
          <w:tcPr>
            <w:tcW w:w="1489" w:type="dxa"/>
            <w:tcBorders>
              <w:bottom w:val="double" w:sz="4" w:space="0" w:color="auto"/>
            </w:tcBorders>
            <w:vAlign w:val="center"/>
          </w:tcPr>
          <w:p w:rsidR="00C45CA5" w:rsidRDefault="005C44CE">
            <w:pPr>
              <w:jc w:val="center"/>
            </w:pPr>
            <w:r>
              <w:rPr>
                <w:rFonts w:ascii="Bookman Old Style" w:hAnsi="Bookman Old Style"/>
                <w:b/>
                <w:sz w:val="18"/>
              </w:rPr>
              <w:t>Jumlah</w:t>
            </w:r>
          </w:p>
        </w:tc>
        <w:tc>
          <w:tcPr>
            <w:tcW w:w="1435" w:type="dxa"/>
            <w:tcBorders>
              <w:bottom w:val="double" w:sz="4" w:space="0" w:color="auto"/>
            </w:tcBorders>
            <w:vAlign w:val="center"/>
          </w:tcPr>
          <w:p w:rsidR="00C45CA5" w:rsidRDefault="005C44CE">
            <w:pPr>
              <w:jc w:val="center"/>
            </w:pPr>
            <w:r>
              <w:rPr>
                <w:rFonts w:ascii="Bookman Old Style" w:hAnsi="Bookman Old Style"/>
                <w:b/>
                <w:sz w:val="18"/>
              </w:rPr>
              <w:t>Prosentase (%)</w:t>
            </w:r>
          </w:p>
        </w:tc>
      </w:tr>
      <w:tr w:rsidR="00C45CA5" w:rsidTr="00E84848">
        <w:tc>
          <w:tcPr>
            <w:tcW w:w="612" w:type="dxa"/>
          </w:tcPr>
          <w:p w:rsidR="00C45CA5" w:rsidRDefault="005C44CE">
            <w:pPr>
              <w:jc w:val="center"/>
            </w:pPr>
            <w:r>
              <w:rPr>
                <w:rFonts w:ascii="Bookman Old Style" w:hAnsi="Bookman Old Style"/>
                <w:sz w:val="18"/>
              </w:rPr>
              <w:t>1.</w:t>
            </w:r>
          </w:p>
        </w:tc>
        <w:tc>
          <w:tcPr>
            <w:tcW w:w="1768" w:type="dxa"/>
          </w:tcPr>
          <w:p w:rsidR="00C45CA5" w:rsidRDefault="005C44CE">
            <w:r>
              <w:rPr>
                <w:rFonts w:ascii="Bookman Old Style" w:hAnsi="Bookman Old Style"/>
                <w:sz w:val="18"/>
              </w:rPr>
              <w:t>0–4</w:t>
            </w:r>
          </w:p>
        </w:tc>
        <w:tc>
          <w:tcPr>
            <w:tcW w:w="1487" w:type="dxa"/>
          </w:tcPr>
          <w:p w:rsidR="00C45CA5" w:rsidRDefault="005C44CE">
            <w:pPr>
              <w:jc w:val="center"/>
            </w:pPr>
            <w:r>
              <w:rPr>
                <w:rFonts w:ascii="Bookman Old Style" w:hAnsi="Bookman Old Style"/>
                <w:sz w:val="18"/>
              </w:rPr>
              <w:t>7 Jiwa</w:t>
            </w:r>
          </w:p>
        </w:tc>
        <w:tc>
          <w:tcPr>
            <w:tcW w:w="1559" w:type="dxa"/>
          </w:tcPr>
          <w:p w:rsidR="00C45CA5" w:rsidRDefault="005C44CE">
            <w:pPr>
              <w:jc w:val="center"/>
            </w:pPr>
            <w:r>
              <w:rPr>
                <w:rFonts w:ascii="Bookman Old Style" w:hAnsi="Bookman Old Style"/>
                <w:sz w:val="18"/>
              </w:rPr>
              <w:t>3 Jiwa</w:t>
            </w:r>
          </w:p>
        </w:tc>
        <w:tc>
          <w:tcPr>
            <w:tcW w:w="1489" w:type="dxa"/>
          </w:tcPr>
          <w:p w:rsidR="00C45CA5" w:rsidRDefault="005C44CE">
            <w:pPr>
              <w:jc w:val="center"/>
            </w:pPr>
            <w:r>
              <w:rPr>
                <w:rFonts w:ascii="Bookman Old Style" w:hAnsi="Bookman Old Style"/>
                <w:sz w:val="18"/>
              </w:rPr>
              <w:t>10 Jiwa</w:t>
            </w:r>
          </w:p>
        </w:tc>
        <w:tc>
          <w:tcPr>
            <w:tcW w:w="1435" w:type="dxa"/>
          </w:tcPr>
          <w:p w:rsidR="00C45CA5" w:rsidRDefault="005C44CE">
            <w:pPr>
              <w:jc w:val="center"/>
            </w:pPr>
            <w:r>
              <w:rPr>
                <w:rFonts w:ascii="Bookman Old Style" w:hAnsi="Bookman Old Style"/>
                <w:sz w:val="18"/>
              </w:rPr>
              <w:t>1 %</w:t>
            </w:r>
          </w:p>
        </w:tc>
      </w:tr>
      <w:tr w:rsidR="00C45CA5" w:rsidTr="00E84848">
        <w:tc>
          <w:tcPr>
            <w:tcW w:w="612" w:type="dxa"/>
          </w:tcPr>
          <w:p w:rsidR="00C45CA5" w:rsidRDefault="005C44CE">
            <w:pPr>
              <w:jc w:val="center"/>
            </w:pPr>
            <w:r>
              <w:rPr>
                <w:rFonts w:ascii="Bookman Old Style" w:hAnsi="Bookman Old Style"/>
                <w:sz w:val="18"/>
              </w:rPr>
              <w:t>2.</w:t>
            </w:r>
          </w:p>
        </w:tc>
        <w:tc>
          <w:tcPr>
            <w:tcW w:w="1768" w:type="dxa"/>
          </w:tcPr>
          <w:p w:rsidR="00C45CA5" w:rsidRDefault="005C44CE">
            <w:r>
              <w:rPr>
                <w:rFonts w:ascii="Bookman Old Style" w:hAnsi="Bookman Old Style"/>
                <w:sz w:val="18"/>
              </w:rPr>
              <w:t>5–9</w:t>
            </w:r>
          </w:p>
        </w:tc>
        <w:tc>
          <w:tcPr>
            <w:tcW w:w="1487" w:type="dxa"/>
          </w:tcPr>
          <w:p w:rsidR="00C45CA5" w:rsidRDefault="005C44CE">
            <w:pPr>
              <w:jc w:val="center"/>
            </w:pPr>
            <w:r>
              <w:rPr>
                <w:rFonts w:ascii="Bookman Old Style" w:hAnsi="Bookman Old Style"/>
                <w:sz w:val="18"/>
              </w:rPr>
              <w:t>57 Jiwa</w:t>
            </w:r>
          </w:p>
        </w:tc>
        <w:tc>
          <w:tcPr>
            <w:tcW w:w="1559" w:type="dxa"/>
          </w:tcPr>
          <w:p w:rsidR="00C45CA5" w:rsidRDefault="005C44CE">
            <w:pPr>
              <w:jc w:val="center"/>
            </w:pPr>
            <w:r>
              <w:rPr>
                <w:rFonts w:ascii="Bookman Old Style" w:hAnsi="Bookman Old Style"/>
                <w:sz w:val="18"/>
              </w:rPr>
              <w:t>38 Jiwa</w:t>
            </w:r>
          </w:p>
        </w:tc>
        <w:tc>
          <w:tcPr>
            <w:tcW w:w="1489" w:type="dxa"/>
          </w:tcPr>
          <w:p w:rsidR="00C45CA5" w:rsidRDefault="005C44CE">
            <w:pPr>
              <w:jc w:val="center"/>
            </w:pPr>
            <w:r>
              <w:rPr>
                <w:rFonts w:ascii="Bookman Old Style" w:hAnsi="Bookman Old Style"/>
                <w:sz w:val="18"/>
              </w:rPr>
              <w:t>95 Jiwa</w:t>
            </w:r>
          </w:p>
        </w:tc>
        <w:tc>
          <w:tcPr>
            <w:tcW w:w="1435" w:type="dxa"/>
          </w:tcPr>
          <w:p w:rsidR="00C45CA5" w:rsidRDefault="005C44CE">
            <w:pPr>
              <w:jc w:val="center"/>
            </w:pPr>
            <w:r>
              <w:rPr>
                <w:rFonts w:ascii="Bookman Old Style" w:hAnsi="Bookman Old Style"/>
                <w:sz w:val="18"/>
              </w:rPr>
              <w:t>6 %</w:t>
            </w:r>
          </w:p>
        </w:tc>
      </w:tr>
      <w:tr w:rsidR="00C45CA5" w:rsidTr="00E84848">
        <w:tc>
          <w:tcPr>
            <w:tcW w:w="612" w:type="dxa"/>
          </w:tcPr>
          <w:p w:rsidR="00C45CA5" w:rsidRDefault="005C44CE">
            <w:pPr>
              <w:jc w:val="center"/>
            </w:pPr>
            <w:r>
              <w:rPr>
                <w:rFonts w:ascii="Bookman Old Style" w:hAnsi="Bookman Old Style"/>
                <w:sz w:val="18"/>
              </w:rPr>
              <w:t>3.</w:t>
            </w:r>
          </w:p>
        </w:tc>
        <w:tc>
          <w:tcPr>
            <w:tcW w:w="1768" w:type="dxa"/>
          </w:tcPr>
          <w:p w:rsidR="00C45CA5" w:rsidRDefault="005C44CE">
            <w:r>
              <w:rPr>
                <w:rFonts w:ascii="Bookman Old Style" w:hAnsi="Bookman Old Style"/>
                <w:sz w:val="18"/>
              </w:rPr>
              <w:t>10–14</w:t>
            </w:r>
          </w:p>
        </w:tc>
        <w:tc>
          <w:tcPr>
            <w:tcW w:w="1487" w:type="dxa"/>
          </w:tcPr>
          <w:p w:rsidR="00C45CA5" w:rsidRDefault="005C44CE">
            <w:pPr>
              <w:jc w:val="center"/>
            </w:pPr>
            <w:r>
              <w:rPr>
                <w:rFonts w:ascii="Bookman Old Style" w:hAnsi="Bookman Old Style"/>
                <w:sz w:val="18"/>
              </w:rPr>
              <w:t>77 Jiwa</w:t>
            </w:r>
          </w:p>
        </w:tc>
        <w:tc>
          <w:tcPr>
            <w:tcW w:w="1559" w:type="dxa"/>
          </w:tcPr>
          <w:p w:rsidR="00C45CA5" w:rsidRDefault="005C44CE">
            <w:pPr>
              <w:jc w:val="center"/>
            </w:pPr>
            <w:r>
              <w:rPr>
                <w:rFonts w:ascii="Bookman Old Style" w:hAnsi="Bookman Old Style"/>
                <w:sz w:val="18"/>
              </w:rPr>
              <w:t>74 Jiwa</w:t>
            </w:r>
          </w:p>
        </w:tc>
        <w:tc>
          <w:tcPr>
            <w:tcW w:w="1489" w:type="dxa"/>
          </w:tcPr>
          <w:p w:rsidR="00C45CA5" w:rsidRDefault="005C44CE">
            <w:pPr>
              <w:jc w:val="center"/>
            </w:pPr>
            <w:r>
              <w:rPr>
                <w:rFonts w:ascii="Bookman Old Style" w:hAnsi="Bookman Old Style"/>
                <w:sz w:val="18"/>
              </w:rPr>
              <w:t>151 Jiwa</w:t>
            </w:r>
          </w:p>
        </w:tc>
        <w:tc>
          <w:tcPr>
            <w:tcW w:w="1435" w:type="dxa"/>
          </w:tcPr>
          <w:p w:rsidR="00C45CA5" w:rsidRDefault="005C44CE">
            <w:pPr>
              <w:jc w:val="center"/>
            </w:pPr>
            <w:r>
              <w:rPr>
                <w:rFonts w:ascii="Bookman Old Style" w:hAnsi="Bookman Old Style"/>
                <w:sz w:val="18"/>
              </w:rPr>
              <w:t>10 %</w:t>
            </w:r>
          </w:p>
        </w:tc>
      </w:tr>
      <w:tr w:rsidR="00C45CA5" w:rsidTr="00E84848">
        <w:tc>
          <w:tcPr>
            <w:tcW w:w="612" w:type="dxa"/>
          </w:tcPr>
          <w:p w:rsidR="00C45CA5" w:rsidRDefault="005C44CE">
            <w:pPr>
              <w:jc w:val="center"/>
            </w:pPr>
            <w:r>
              <w:rPr>
                <w:rFonts w:ascii="Bookman Old Style" w:hAnsi="Bookman Old Style"/>
                <w:sz w:val="18"/>
              </w:rPr>
              <w:t>4.</w:t>
            </w:r>
          </w:p>
        </w:tc>
        <w:tc>
          <w:tcPr>
            <w:tcW w:w="1768" w:type="dxa"/>
          </w:tcPr>
          <w:p w:rsidR="00C45CA5" w:rsidRDefault="005C44CE">
            <w:r>
              <w:rPr>
                <w:rFonts w:ascii="Bookman Old Style" w:hAnsi="Bookman Old Style"/>
                <w:sz w:val="18"/>
              </w:rPr>
              <w:t>15–19</w:t>
            </w:r>
          </w:p>
        </w:tc>
        <w:tc>
          <w:tcPr>
            <w:tcW w:w="1487" w:type="dxa"/>
          </w:tcPr>
          <w:p w:rsidR="00C45CA5" w:rsidRDefault="005C44CE">
            <w:pPr>
              <w:jc w:val="center"/>
            </w:pPr>
            <w:r>
              <w:rPr>
                <w:rFonts w:ascii="Bookman Old Style" w:hAnsi="Bookman Old Style"/>
                <w:sz w:val="18"/>
              </w:rPr>
              <w:t>70 Jiwa</w:t>
            </w:r>
          </w:p>
        </w:tc>
        <w:tc>
          <w:tcPr>
            <w:tcW w:w="1559" w:type="dxa"/>
          </w:tcPr>
          <w:p w:rsidR="00C45CA5" w:rsidRDefault="005C44CE">
            <w:pPr>
              <w:jc w:val="center"/>
            </w:pPr>
            <w:r>
              <w:rPr>
                <w:rFonts w:ascii="Bookman Old Style" w:hAnsi="Bookman Old Style"/>
                <w:sz w:val="18"/>
              </w:rPr>
              <w:t>74 Jiwa</w:t>
            </w:r>
          </w:p>
        </w:tc>
        <w:tc>
          <w:tcPr>
            <w:tcW w:w="1489" w:type="dxa"/>
          </w:tcPr>
          <w:p w:rsidR="00C45CA5" w:rsidRDefault="005C44CE">
            <w:pPr>
              <w:jc w:val="center"/>
            </w:pPr>
            <w:r>
              <w:rPr>
                <w:rFonts w:ascii="Bookman Old Style" w:hAnsi="Bookman Old Style"/>
                <w:sz w:val="18"/>
              </w:rPr>
              <w:t>144 Jiwa</w:t>
            </w:r>
          </w:p>
        </w:tc>
        <w:tc>
          <w:tcPr>
            <w:tcW w:w="1435" w:type="dxa"/>
          </w:tcPr>
          <w:p w:rsidR="00C45CA5" w:rsidRDefault="005C44CE">
            <w:pPr>
              <w:jc w:val="center"/>
            </w:pPr>
            <w:r>
              <w:rPr>
                <w:rFonts w:ascii="Bookman Old Style" w:hAnsi="Bookman Old Style"/>
                <w:sz w:val="18"/>
              </w:rPr>
              <w:t>9 %</w:t>
            </w:r>
          </w:p>
        </w:tc>
      </w:tr>
      <w:tr w:rsidR="00C45CA5" w:rsidTr="00E84848">
        <w:tc>
          <w:tcPr>
            <w:tcW w:w="612" w:type="dxa"/>
          </w:tcPr>
          <w:p w:rsidR="00C45CA5" w:rsidRDefault="005C44CE">
            <w:pPr>
              <w:jc w:val="center"/>
            </w:pPr>
            <w:r>
              <w:rPr>
                <w:rFonts w:ascii="Bookman Old Style" w:hAnsi="Bookman Old Style"/>
                <w:sz w:val="18"/>
              </w:rPr>
              <w:t>5.</w:t>
            </w:r>
          </w:p>
        </w:tc>
        <w:tc>
          <w:tcPr>
            <w:tcW w:w="1768" w:type="dxa"/>
          </w:tcPr>
          <w:p w:rsidR="00C45CA5" w:rsidRDefault="005C44CE">
            <w:r>
              <w:rPr>
                <w:rFonts w:ascii="Bookman Old Style" w:hAnsi="Bookman Old Style"/>
                <w:sz w:val="18"/>
              </w:rPr>
              <w:t>20–24</w:t>
            </w:r>
          </w:p>
        </w:tc>
        <w:tc>
          <w:tcPr>
            <w:tcW w:w="1487" w:type="dxa"/>
          </w:tcPr>
          <w:p w:rsidR="00C45CA5" w:rsidRDefault="005C44CE">
            <w:pPr>
              <w:jc w:val="center"/>
            </w:pPr>
            <w:r>
              <w:rPr>
                <w:rFonts w:ascii="Bookman Old Style" w:hAnsi="Bookman Old Style"/>
                <w:sz w:val="18"/>
              </w:rPr>
              <w:t>66 Jiwa</w:t>
            </w:r>
          </w:p>
        </w:tc>
        <w:tc>
          <w:tcPr>
            <w:tcW w:w="1559" w:type="dxa"/>
          </w:tcPr>
          <w:p w:rsidR="00C45CA5" w:rsidRDefault="005C44CE">
            <w:pPr>
              <w:jc w:val="center"/>
            </w:pPr>
            <w:r>
              <w:rPr>
                <w:rFonts w:ascii="Bookman Old Style" w:hAnsi="Bookman Old Style"/>
                <w:sz w:val="18"/>
              </w:rPr>
              <w:t>62 Jiwa</w:t>
            </w:r>
          </w:p>
        </w:tc>
        <w:tc>
          <w:tcPr>
            <w:tcW w:w="1489" w:type="dxa"/>
          </w:tcPr>
          <w:p w:rsidR="00C45CA5" w:rsidRDefault="005C44CE">
            <w:pPr>
              <w:jc w:val="center"/>
            </w:pPr>
            <w:r>
              <w:rPr>
                <w:rFonts w:ascii="Bookman Old Style" w:hAnsi="Bookman Old Style"/>
                <w:sz w:val="18"/>
              </w:rPr>
              <w:t>128 Jiwa</w:t>
            </w:r>
          </w:p>
        </w:tc>
        <w:tc>
          <w:tcPr>
            <w:tcW w:w="1435" w:type="dxa"/>
          </w:tcPr>
          <w:p w:rsidR="00C45CA5" w:rsidRDefault="005C44CE">
            <w:pPr>
              <w:jc w:val="center"/>
            </w:pPr>
            <w:r>
              <w:rPr>
                <w:rFonts w:ascii="Bookman Old Style" w:hAnsi="Bookman Old Style"/>
                <w:sz w:val="18"/>
              </w:rPr>
              <w:t>8 %</w:t>
            </w:r>
          </w:p>
        </w:tc>
      </w:tr>
      <w:tr w:rsidR="00C45CA5" w:rsidTr="00E84848">
        <w:tc>
          <w:tcPr>
            <w:tcW w:w="612" w:type="dxa"/>
          </w:tcPr>
          <w:p w:rsidR="00C45CA5" w:rsidRDefault="005C44CE">
            <w:pPr>
              <w:jc w:val="center"/>
            </w:pPr>
            <w:r>
              <w:rPr>
                <w:rFonts w:ascii="Bookman Old Style" w:hAnsi="Bookman Old Style"/>
                <w:sz w:val="18"/>
              </w:rPr>
              <w:t>6.</w:t>
            </w:r>
          </w:p>
        </w:tc>
        <w:tc>
          <w:tcPr>
            <w:tcW w:w="1768" w:type="dxa"/>
          </w:tcPr>
          <w:p w:rsidR="00C45CA5" w:rsidRDefault="005C44CE">
            <w:r>
              <w:rPr>
                <w:rFonts w:ascii="Bookman Old Style" w:hAnsi="Bookman Old Style"/>
                <w:sz w:val="18"/>
              </w:rPr>
              <w:t>25–29</w:t>
            </w:r>
          </w:p>
        </w:tc>
        <w:tc>
          <w:tcPr>
            <w:tcW w:w="1487" w:type="dxa"/>
          </w:tcPr>
          <w:p w:rsidR="00C45CA5" w:rsidRDefault="005C44CE">
            <w:pPr>
              <w:jc w:val="center"/>
            </w:pPr>
            <w:r>
              <w:rPr>
                <w:rFonts w:ascii="Bookman Old Style" w:hAnsi="Bookman Old Style"/>
                <w:sz w:val="18"/>
              </w:rPr>
              <w:t>58 Jiwa</w:t>
            </w:r>
          </w:p>
        </w:tc>
        <w:tc>
          <w:tcPr>
            <w:tcW w:w="1559" w:type="dxa"/>
          </w:tcPr>
          <w:p w:rsidR="00C45CA5" w:rsidRDefault="005C44CE">
            <w:pPr>
              <w:jc w:val="center"/>
            </w:pPr>
            <w:r>
              <w:rPr>
                <w:rFonts w:ascii="Bookman Old Style" w:hAnsi="Bookman Old Style"/>
                <w:sz w:val="18"/>
              </w:rPr>
              <w:t>63 Jiwa</w:t>
            </w:r>
          </w:p>
        </w:tc>
        <w:tc>
          <w:tcPr>
            <w:tcW w:w="1489" w:type="dxa"/>
          </w:tcPr>
          <w:p w:rsidR="00C45CA5" w:rsidRDefault="005C44CE">
            <w:pPr>
              <w:jc w:val="center"/>
            </w:pPr>
            <w:r>
              <w:rPr>
                <w:rFonts w:ascii="Bookman Old Style" w:hAnsi="Bookman Old Style"/>
                <w:sz w:val="18"/>
              </w:rPr>
              <w:t>121 Jiwa</w:t>
            </w:r>
          </w:p>
        </w:tc>
        <w:tc>
          <w:tcPr>
            <w:tcW w:w="1435" w:type="dxa"/>
          </w:tcPr>
          <w:p w:rsidR="00C45CA5" w:rsidRDefault="005C44CE">
            <w:pPr>
              <w:jc w:val="center"/>
            </w:pPr>
            <w:r>
              <w:rPr>
                <w:rFonts w:ascii="Bookman Old Style" w:hAnsi="Bookman Old Style"/>
                <w:sz w:val="18"/>
              </w:rPr>
              <w:t>8 %</w:t>
            </w:r>
          </w:p>
        </w:tc>
      </w:tr>
      <w:tr w:rsidR="00C45CA5" w:rsidTr="00E84848">
        <w:tc>
          <w:tcPr>
            <w:tcW w:w="612" w:type="dxa"/>
          </w:tcPr>
          <w:p w:rsidR="00C45CA5" w:rsidRDefault="005C44CE">
            <w:pPr>
              <w:jc w:val="center"/>
            </w:pPr>
            <w:r>
              <w:rPr>
                <w:rFonts w:ascii="Bookman Old Style" w:hAnsi="Bookman Old Style"/>
                <w:sz w:val="18"/>
              </w:rPr>
              <w:t>7.</w:t>
            </w:r>
          </w:p>
        </w:tc>
        <w:tc>
          <w:tcPr>
            <w:tcW w:w="1768" w:type="dxa"/>
          </w:tcPr>
          <w:p w:rsidR="00C45CA5" w:rsidRDefault="005C44CE">
            <w:r>
              <w:rPr>
                <w:rFonts w:ascii="Bookman Old Style" w:hAnsi="Bookman Old Style"/>
                <w:sz w:val="18"/>
              </w:rPr>
              <w:t>30–34</w:t>
            </w:r>
          </w:p>
        </w:tc>
        <w:tc>
          <w:tcPr>
            <w:tcW w:w="1487" w:type="dxa"/>
          </w:tcPr>
          <w:p w:rsidR="00C45CA5" w:rsidRDefault="005C44CE">
            <w:pPr>
              <w:jc w:val="center"/>
            </w:pPr>
            <w:r>
              <w:rPr>
                <w:rFonts w:ascii="Bookman Old Style" w:hAnsi="Bookman Old Style"/>
                <w:sz w:val="18"/>
              </w:rPr>
              <w:t>56 Jiwa</w:t>
            </w:r>
          </w:p>
        </w:tc>
        <w:tc>
          <w:tcPr>
            <w:tcW w:w="1559" w:type="dxa"/>
          </w:tcPr>
          <w:p w:rsidR="00C45CA5" w:rsidRDefault="005C44CE">
            <w:pPr>
              <w:jc w:val="center"/>
            </w:pPr>
            <w:r>
              <w:rPr>
                <w:rFonts w:ascii="Bookman Old Style" w:hAnsi="Bookman Old Style"/>
                <w:sz w:val="18"/>
              </w:rPr>
              <w:t>71 Jiwa</w:t>
            </w:r>
          </w:p>
        </w:tc>
        <w:tc>
          <w:tcPr>
            <w:tcW w:w="1489" w:type="dxa"/>
          </w:tcPr>
          <w:p w:rsidR="00C45CA5" w:rsidRDefault="005C44CE">
            <w:pPr>
              <w:jc w:val="center"/>
            </w:pPr>
            <w:r>
              <w:rPr>
                <w:rFonts w:ascii="Bookman Old Style" w:hAnsi="Bookman Old Style"/>
                <w:sz w:val="18"/>
              </w:rPr>
              <w:t>127 Jiwa</w:t>
            </w:r>
          </w:p>
        </w:tc>
        <w:tc>
          <w:tcPr>
            <w:tcW w:w="1435" w:type="dxa"/>
          </w:tcPr>
          <w:p w:rsidR="00C45CA5" w:rsidRDefault="005C44CE">
            <w:pPr>
              <w:jc w:val="center"/>
            </w:pPr>
            <w:r>
              <w:rPr>
                <w:rFonts w:ascii="Bookman Old Style" w:hAnsi="Bookman Old Style"/>
                <w:sz w:val="18"/>
              </w:rPr>
              <w:t>8 %</w:t>
            </w:r>
          </w:p>
        </w:tc>
      </w:tr>
      <w:tr w:rsidR="00C45CA5" w:rsidTr="00E84848">
        <w:tc>
          <w:tcPr>
            <w:tcW w:w="612" w:type="dxa"/>
          </w:tcPr>
          <w:p w:rsidR="00C45CA5" w:rsidRDefault="005C44CE">
            <w:pPr>
              <w:jc w:val="center"/>
            </w:pPr>
            <w:r>
              <w:rPr>
                <w:rFonts w:ascii="Bookman Old Style" w:hAnsi="Bookman Old Style"/>
                <w:sz w:val="18"/>
              </w:rPr>
              <w:t>8.</w:t>
            </w:r>
          </w:p>
        </w:tc>
        <w:tc>
          <w:tcPr>
            <w:tcW w:w="1768" w:type="dxa"/>
          </w:tcPr>
          <w:p w:rsidR="00C45CA5" w:rsidRDefault="005C44CE">
            <w:r>
              <w:rPr>
                <w:rFonts w:ascii="Bookman Old Style" w:hAnsi="Bookman Old Style"/>
                <w:sz w:val="18"/>
              </w:rPr>
              <w:t>35–39</w:t>
            </w:r>
          </w:p>
        </w:tc>
        <w:tc>
          <w:tcPr>
            <w:tcW w:w="1487" w:type="dxa"/>
          </w:tcPr>
          <w:p w:rsidR="00C45CA5" w:rsidRDefault="005C44CE">
            <w:pPr>
              <w:jc w:val="center"/>
            </w:pPr>
            <w:r>
              <w:rPr>
                <w:rFonts w:ascii="Bookman Old Style" w:hAnsi="Bookman Old Style"/>
                <w:sz w:val="18"/>
              </w:rPr>
              <w:t>54 Jiwa</w:t>
            </w:r>
          </w:p>
        </w:tc>
        <w:tc>
          <w:tcPr>
            <w:tcW w:w="1559" w:type="dxa"/>
          </w:tcPr>
          <w:p w:rsidR="00C45CA5" w:rsidRDefault="005C44CE">
            <w:pPr>
              <w:jc w:val="center"/>
            </w:pPr>
            <w:r>
              <w:rPr>
                <w:rFonts w:ascii="Bookman Old Style" w:hAnsi="Bookman Old Style"/>
                <w:sz w:val="18"/>
              </w:rPr>
              <w:t>45 Jiwa</w:t>
            </w:r>
          </w:p>
        </w:tc>
        <w:tc>
          <w:tcPr>
            <w:tcW w:w="1489" w:type="dxa"/>
          </w:tcPr>
          <w:p w:rsidR="00C45CA5" w:rsidRDefault="005C44CE">
            <w:pPr>
              <w:jc w:val="center"/>
            </w:pPr>
            <w:r>
              <w:rPr>
                <w:rFonts w:ascii="Bookman Old Style" w:hAnsi="Bookman Old Style"/>
                <w:sz w:val="18"/>
              </w:rPr>
              <w:t>99 Jiwa</w:t>
            </w:r>
          </w:p>
        </w:tc>
        <w:tc>
          <w:tcPr>
            <w:tcW w:w="1435" w:type="dxa"/>
          </w:tcPr>
          <w:p w:rsidR="00C45CA5" w:rsidRDefault="005C44CE">
            <w:pPr>
              <w:jc w:val="center"/>
            </w:pPr>
            <w:r>
              <w:rPr>
                <w:rFonts w:ascii="Bookman Old Style" w:hAnsi="Bookman Old Style"/>
                <w:sz w:val="18"/>
              </w:rPr>
              <w:t>6 %</w:t>
            </w:r>
          </w:p>
        </w:tc>
      </w:tr>
      <w:tr w:rsidR="00C45CA5" w:rsidTr="00E84848">
        <w:tc>
          <w:tcPr>
            <w:tcW w:w="612" w:type="dxa"/>
          </w:tcPr>
          <w:p w:rsidR="00C45CA5" w:rsidRDefault="005C44CE">
            <w:pPr>
              <w:jc w:val="center"/>
            </w:pPr>
            <w:r>
              <w:rPr>
                <w:rFonts w:ascii="Bookman Old Style" w:hAnsi="Bookman Old Style"/>
                <w:sz w:val="18"/>
              </w:rPr>
              <w:t>9.</w:t>
            </w:r>
          </w:p>
        </w:tc>
        <w:tc>
          <w:tcPr>
            <w:tcW w:w="1768" w:type="dxa"/>
          </w:tcPr>
          <w:p w:rsidR="00C45CA5" w:rsidRDefault="005C44CE">
            <w:r>
              <w:rPr>
                <w:rFonts w:ascii="Bookman Old Style" w:hAnsi="Bookman Old Style"/>
                <w:sz w:val="18"/>
              </w:rPr>
              <w:t>40–44</w:t>
            </w:r>
          </w:p>
        </w:tc>
        <w:tc>
          <w:tcPr>
            <w:tcW w:w="1487" w:type="dxa"/>
          </w:tcPr>
          <w:p w:rsidR="00C45CA5" w:rsidRDefault="005C44CE">
            <w:pPr>
              <w:jc w:val="center"/>
            </w:pPr>
            <w:r>
              <w:rPr>
                <w:rFonts w:ascii="Bookman Old Style" w:hAnsi="Bookman Old Style"/>
                <w:sz w:val="18"/>
              </w:rPr>
              <w:t>66 Jiwa</w:t>
            </w:r>
          </w:p>
        </w:tc>
        <w:tc>
          <w:tcPr>
            <w:tcW w:w="1559" w:type="dxa"/>
          </w:tcPr>
          <w:p w:rsidR="00C45CA5" w:rsidRDefault="005C44CE">
            <w:pPr>
              <w:jc w:val="center"/>
            </w:pPr>
            <w:r>
              <w:rPr>
                <w:rFonts w:ascii="Bookman Old Style" w:hAnsi="Bookman Old Style"/>
                <w:sz w:val="18"/>
              </w:rPr>
              <w:t>64 Jiwa</w:t>
            </w:r>
          </w:p>
        </w:tc>
        <w:tc>
          <w:tcPr>
            <w:tcW w:w="1489" w:type="dxa"/>
          </w:tcPr>
          <w:p w:rsidR="00C45CA5" w:rsidRDefault="005C44CE">
            <w:pPr>
              <w:jc w:val="center"/>
            </w:pPr>
            <w:r>
              <w:rPr>
                <w:rFonts w:ascii="Bookman Old Style" w:hAnsi="Bookman Old Style"/>
                <w:sz w:val="18"/>
              </w:rPr>
              <w:t>130 Jiwa</w:t>
            </w:r>
          </w:p>
        </w:tc>
        <w:tc>
          <w:tcPr>
            <w:tcW w:w="1435" w:type="dxa"/>
          </w:tcPr>
          <w:p w:rsidR="00C45CA5" w:rsidRDefault="005C44CE">
            <w:pPr>
              <w:jc w:val="center"/>
            </w:pPr>
            <w:r>
              <w:rPr>
                <w:rFonts w:ascii="Bookman Old Style" w:hAnsi="Bookman Old Style"/>
                <w:sz w:val="18"/>
              </w:rPr>
              <w:t>9 %</w:t>
            </w:r>
          </w:p>
        </w:tc>
      </w:tr>
      <w:tr w:rsidR="00C45CA5" w:rsidTr="00E84848">
        <w:tc>
          <w:tcPr>
            <w:tcW w:w="612" w:type="dxa"/>
          </w:tcPr>
          <w:p w:rsidR="00C45CA5" w:rsidRDefault="005C44CE">
            <w:pPr>
              <w:jc w:val="center"/>
            </w:pPr>
            <w:r>
              <w:rPr>
                <w:rFonts w:ascii="Bookman Old Style" w:hAnsi="Bookman Old Style"/>
                <w:sz w:val="18"/>
              </w:rPr>
              <w:t>10.</w:t>
            </w:r>
          </w:p>
        </w:tc>
        <w:tc>
          <w:tcPr>
            <w:tcW w:w="1768" w:type="dxa"/>
          </w:tcPr>
          <w:p w:rsidR="00C45CA5" w:rsidRDefault="005C44CE">
            <w:r>
              <w:rPr>
                <w:rFonts w:ascii="Bookman Old Style" w:hAnsi="Bookman Old Style"/>
                <w:sz w:val="18"/>
              </w:rPr>
              <w:t>45–49</w:t>
            </w:r>
          </w:p>
        </w:tc>
        <w:tc>
          <w:tcPr>
            <w:tcW w:w="1487" w:type="dxa"/>
          </w:tcPr>
          <w:p w:rsidR="00C45CA5" w:rsidRDefault="005C44CE">
            <w:pPr>
              <w:jc w:val="center"/>
            </w:pPr>
            <w:r>
              <w:rPr>
                <w:rFonts w:ascii="Bookman Old Style" w:hAnsi="Bookman Old Style"/>
                <w:sz w:val="18"/>
              </w:rPr>
              <w:t>63 Jiwa</w:t>
            </w:r>
          </w:p>
        </w:tc>
        <w:tc>
          <w:tcPr>
            <w:tcW w:w="1559" w:type="dxa"/>
          </w:tcPr>
          <w:p w:rsidR="00C45CA5" w:rsidRDefault="005C44CE">
            <w:pPr>
              <w:jc w:val="center"/>
            </w:pPr>
            <w:r>
              <w:rPr>
                <w:rFonts w:ascii="Bookman Old Style" w:hAnsi="Bookman Old Style"/>
                <w:sz w:val="18"/>
              </w:rPr>
              <w:t>68 Jiwa</w:t>
            </w:r>
          </w:p>
        </w:tc>
        <w:tc>
          <w:tcPr>
            <w:tcW w:w="1489" w:type="dxa"/>
          </w:tcPr>
          <w:p w:rsidR="00C45CA5" w:rsidRDefault="005C44CE">
            <w:pPr>
              <w:jc w:val="center"/>
            </w:pPr>
            <w:r>
              <w:rPr>
                <w:rFonts w:ascii="Bookman Old Style" w:hAnsi="Bookman Old Style"/>
                <w:sz w:val="18"/>
              </w:rPr>
              <w:t>131 Jiwa</w:t>
            </w:r>
          </w:p>
        </w:tc>
        <w:tc>
          <w:tcPr>
            <w:tcW w:w="1435" w:type="dxa"/>
          </w:tcPr>
          <w:p w:rsidR="00C45CA5" w:rsidRDefault="005C44CE">
            <w:pPr>
              <w:jc w:val="center"/>
            </w:pPr>
            <w:r>
              <w:rPr>
                <w:rFonts w:ascii="Bookman Old Style" w:hAnsi="Bookman Old Style"/>
                <w:sz w:val="18"/>
              </w:rPr>
              <w:t>9 %</w:t>
            </w:r>
          </w:p>
        </w:tc>
      </w:tr>
      <w:tr w:rsidR="00C45CA5" w:rsidTr="00E84848">
        <w:tc>
          <w:tcPr>
            <w:tcW w:w="612" w:type="dxa"/>
          </w:tcPr>
          <w:p w:rsidR="00C45CA5" w:rsidRDefault="005C44CE">
            <w:pPr>
              <w:jc w:val="center"/>
            </w:pPr>
            <w:r>
              <w:rPr>
                <w:rFonts w:ascii="Bookman Old Style" w:hAnsi="Bookman Old Style"/>
                <w:sz w:val="18"/>
              </w:rPr>
              <w:t>11.</w:t>
            </w:r>
          </w:p>
        </w:tc>
        <w:tc>
          <w:tcPr>
            <w:tcW w:w="1768" w:type="dxa"/>
          </w:tcPr>
          <w:p w:rsidR="00C45CA5" w:rsidRDefault="005C44CE">
            <w:r>
              <w:rPr>
                <w:rFonts w:ascii="Bookman Old Style" w:hAnsi="Bookman Old Style"/>
                <w:sz w:val="18"/>
              </w:rPr>
              <w:t>50–54</w:t>
            </w:r>
          </w:p>
        </w:tc>
        <w:tc>
          <w:tcPr>
            <w:tcW w:w="1487" w:type="dxa"/>
          </w:tcPr>
          <w:p w:rsidR="00C45CA5" w:rsidRDefault="005C44CE">
            <w:pPr>
              <w:jc w:val="center"/>
            </w:pPr>
            <w:r>
              <w:rPr>
                <w:rFonts w:ascii="Bookman Old Style" w:hAnsi="Bookman Old Style"/>
                <w:sz w:val="18"/>
              </w:rPr>
              <w:t>66 Jiwa</w:t>
            </w:r>
          </w:p>
        </w:tc>
        <w:tc>
          <w:tcPr>
            <w:tcW w:w="1559" w:type="dxa"/>
          </w:tcPr>
          <w:p w:rsidR="00C45CA5" w:rsidRDefault="005C44CE">
            <w:pPr>
              <w:jc w:val="center"/>
            </w:pPr>
            <w:r>
              <w:rPr>
                <w:rFonts w:ascii="Bookman Old Style" w:hAnsi="Bookman Old Style"/>
                <w:sz w:val="18"/>
              </w:rPr>
              <w:t>46 Jiwa</w:t>
            </w:r>
          </w:p>
        </w:tc>
        <w:tc>
          <w:tcPr>
            <w:tcW w:w="1489" w:type="dxa"/>
          </w:tcPr>
          <w:p w:rsidR="00C45CA5" w:rsidRDefault="005C44CE">
            <w:pPr>
              <w:jc w:val="center"/>
            </w:pPr>
            <w:r>
              <w:rPr>
                <w:rFonts w:ascii="Bookman Old Style" w:hAnsi="Bookman Old Style"/>
                <w:sz w:val="18"/>
              </w:rPr>
              <w:t>112 Jiwa</w:t>
            </w:r>
          </w:p>
        </w:tc>
        <w:tc>
          <w:tcPr>
            <w:tcW w:w="1435" w:type="dxa"/>
          </w:tcPr>
          <w:p w:rsidR="00C45CA5" w:rsidRDefault="005C44CE">
            <w:pPr>
              <w:jc w:val="center"/>
            </w:pPr>
            <w:r>
              <w:rPr>
                <w:rFonts w:ascii="Bookman Old Style" w:hAnsi="Bookman Old Style"/>
                <w:sz w:val="18"/>
              </w:rPr>
              <w:t>7 %</w:t>
            </w:r>
          </w:p>
        </w:tc>
      </w:tr>
      <w:tr w:rsidR="00C45CA5" w:rsidTr="00E84848">
        <w:tc>
          <w:tcPr>
            <w:tcW w:w="612" w:type="dxa"/>
          </w:tcPr>
          <w:p w:rsidR="00C45CA5" w:rsidRDefault="005C44CE">
            <w:pPr>
              <w:jc w:val="center"/>
            </w:pPr>
            <w:r>
              <w:rPr>
                <w:rFonts w:ascii="Bookman Old Style" w:hAnsi="Bookman Old Style"/>
                <w:sz w:val="18"/>
              </w:rPr>
              <w:t>12.</w:t>
            </w:r>
          </w:p>
        </w:tc>
        <w:tc>
          <w:tcPr>
            <w:tcW w:w="1768" w:type="dxa"/>
          </w:tcPr>
          <w:p w:rsidR="00C45CA5" w:rsidRDefault="005C44CE">
            <w:r>
              <w:rPr>
                <w:rFonts w:ascii="Bookman Old Style" w:hAnsi="Bookman Old Style"/>
                <w:sz w:val="18"/>
              </w:rPr>
              <w:t>55–59</w:t>
            </w:r>
          </w:p>
        </w:tc>
        <w:tc>
          <w:tcPr>
            <w:tcW w:w="1487" w:type="dxa"/>
          </w:tcPr>
          <w:p w:rsidR="00C45CA5" w:rsidRDefault="005C44CE">
            <w:pPr>
              <w:jc w:val="center"/>
            </w:pPr>
            <w:r>
              <w:rPr>
                <w:rFonts w:ascii="Bookman Old Style" w:hAnsi="Bookman Old Style"/>
                <w:sz w:val="18"/>
              </w:rPr>
              <w:t>56 Jiwa</w:t>
            </w:r>
          </w:p>
        </w:tc>
        <w:tc>
          <w:tcPr>
            <w:tcW w:w="1559" w:type="dxa"/>
          </w:tcPr>
          <w:p w:rsidR="00C45CA5" w:rsidRDefault="005C44CE">
            <w:pPr>
              <w:jc w:val="center"/>
            </w:pPr>
            <w:r>
              <w:rPr>
                <w:rFonts w:ascii="Bookman Old Style" w:hAnsi="Bookman Old Style"/>
                <w:sz w:val="18"/>
              </w:rPr>
              <w:t>50 Jiwa</w:t>
            </w:r>
          </w:p>
        </w:tc>
        <w:tc>
          <w:tcPr>
            <w:tcW w:w="1489" w:type="dxa"/>
          </w:tcPr>
          <w:p w:rsidR="00C45CA5" w:rsidRDefault="005C44CE">
            <w:pPr>
              <w:jc w:val="center"/>
            </w:pPr>
            <w:r>
              <w:rPr>
                <w:rFonts w:ascii="Bookman Old Style" w:hAnsi="Bookman Old Style"/>
                <w:sz w:val="18"/>
              </w:rPr>
              <w:t>106 Jiwa</w:t>
            </w:r>
          </w:p>
        </w:tc>
        <w:tc>
          <w:tcPr>
            <w:tcW w:w="1435" w:type="dxa"/>
          </w:tcPr>
          <w:p w:rsidR="00C45CA5" w:rsidRDefault="005C44CE">
            <w:pPr>
              <w:jc w:val="center"/>
            </w:pPr>
            <w:r>
              <w:rPr>
                <w:rFonts w:ascii="Bookman Old Style" w:hAnsi="Bookman Old Style"/>
                <w:sz w:val="18"/>
              </w:rPr>
              <w:t>7 %</w:t>
            </w:r>
          </w:p>
        </w:tc>
      </w:tr>
      <w:tr w:rsidR="00C45CA5" w:rsidTr="00E84848">
        <w:tc>
          <w:tcPr>
            <w:tcW w:w="612" w:type="dxa"/>
          </w:tcPr>
          <w:p w:rsidR="00C45CA5" w:rsidRDefault="005C44CE">
            <w:pPr>
              <w:jc w:val="center"/>
            </w:pPr>
            <w:r>
              <w:rPr>
                <w:rFonts w:ascii="Bookman Old Style" w:hAnsi="Bookman Old Style"/>
                <w:sz w:val="18"/>
              </w:rPr>
              <w:t>13.</w:t>
            </w:r>
          </w:p>
        </w:tc>
        <w:tc>
          <w:tcPr>
            <w:tcW w:w="1768" w:type="dxa"/>
          </w:tcPr>
          <w:p w:rsidR="00C45CA5" w:rsidRDefault="005C44CE">
            <w:r>
              <w:rPr>
                <w:rFonts w:ascii="Bookman Old Style" w:hAnsi="Bookman Old Style"/>
                <w:sz w:val="18"/>
              </w:rPr>
              <w:t>60–64</w:t>
            </w:r>
          </w:p>
        </w:tc>
        <w:tc>
          <w:tcPr>
            <w:tcW w:w="1487" w:type="dxa"/>
          </w:tcPr>
          <w:p w:rsidR="00C45CA5" w:rsidRDefault="005C44CE">
            <w:pPr>
              <w:jc w:val="center"/>
            </w:pPr>
            <w:r>
              <w:rPr>
                <w:rFonts w:ascii="Bookman Old Style" w:hAnsi="Bookman Old Style"/>
                <w:sz w:val="18"/>
              </w:rPr>
              <w:t>32 Jiwa</w:t>
            </w:r>
          </w:p>
        </w:tc>
        <w:tc>
          <w:tcPr>
            <w:tcW w:w="1559" w:type="dxa"/>
          </w:tcPr>
          <w:p w:rsidR="00C45CA5" w:rsidRDefault="005C44CE">
            <w:pPr>
              <w:jc w:val="center"/>
            </w:pPr>
            <w:r>
              <w:rPr>
                <w:rFonts w:ascii="Bookman Old Style" w:hAnsi="Bookman Old Style"/>
                <w:sz w:val="18"/>
              </w:rPr>
              <w:t>37 Jiwa</w:t>
            </w:r>
          </w:p>
        </w:tc>
        <w:tc>
          <w:tcPr>
            <w:tcW w:w="1489" w:type="dxa"/>
          </w:tcPr>
          <w:p w:rsidR="00C45CA5" w:rsidRDefault="005C44CE">
            <w:pPr>
              <w:jc w:val="center"/>
            </w:pPr>
            <w:r>
              <w:rPr>
                <w:rFonts w:ascii="Bookman Old Style" w:hAnsi="Bookman Old Style"/>
                <w:sz w:val="18"/>
              </w:rPr>
              <w:t>69 Jiwa</w:t>
            </w:r>
          </w:p>
        </w:tc>
        <w:tc>
          <w:tcPr>
            <w:tcW w:w="1435" w:type="dxa"/>
          </w:tcPr>
          <w:p w:rsidR="00C45CA5" w:rsidRDefault="005C44CE">
            <w:pPr>
              <w:jc w:val="center"/>
            </w:pPr>
            <w:r>
              <w:rPr>
                <w:rFonts w:ascii="Bookman Old Style" w:hAnsi="Bookman Old Style"/>
                <w:sz w:val="18"/>
              </w:rPr>
              <w:t>5 %</w:t>
            </w:r>
          </w:p>
        </w:tc>
      </w:tr>
      <w:tr w:rsidR="00C45CA5" w:rsidTr="00E84848">
        <w:tc>
          <w:tcPr>
            <w:tcW w:w="612" w:type="dxa"/>
          </w:tcPr>
          <w:p w:rsidR="00C45CA5" w:rsidRDefault="005C44CE">
            <w:pPr>
              <w:jc w:val="center"/>
            </w:pPr>
            <w:r>
              <w:rPr>
                <w:rFonts w:ascii="Bookman Old Style" w:hAnsi="Bookman Old Style"/>
                <w:sz w:val="18"/>
              </w:rPr>
              <w:t>14.</w:t>
            </w:r>
          </w:p>
        </w:tc>
        <w:tc>
          <w:tcPr>
            <w:tcW w:w="1768" w:type="dxa"/>
          </w:tcPr>
          <w:p w:rsidR="00C45CA5" w:rsidRDefault="005C44CE">
            <w:r>
              <w:rPr>
                <w:rFonts w:ascii="Bookman Old Style" w:hAnsi="Bookman Old Style"/>
                <w:sz w:val="18"/>
              </w:rPr>
              <w:t>65+</w:t>
            </w:r>
          </w:p>
        </w:tc>
        <w:tc>
          <w:tcPr>
            <w:tcW w:w="1487" w:type="dxa"/>
          </w:tcPr>
          <w:p w:rsidR="00C45CA5" w:rsidRDefault="005C44CE">
            <w:pPr>
              <w:jc w:val="center"/>
            </w:pPr>
            <w:r>
              <w:rPr>
                <w:rFonts w:ascii="Bookman Old Style" w:hAnsi="Bookman Old Style"/>
                <w:sz w:val="18"/>
              </w:rPr>
              <w:t>52 Jiwa</w:t>
            </w:r>
          </w:p>
        </w:tc>
        <w:tc>
          <w:tcPr>
            <w:tcW w:w="1559" w:type="dxa"/>
          </w:tcPr>
          <w:p w:rsidR="00C45CA5" w:rsidRDefault="005C44CE">
            <w:pPr>
              <w:jc w:val="center"/>
            </w:pPr>
            <w:r>
              <w:rPr>
                <w:rFonts w:ascii="Bookman Old Style" w:hAnsi="Bookman Old Style"/>
                <w:sz w:val="18"/>
              </w:rPr>
              <w:t>50 Jiwa</w:t>
            </w:r>
          </w:p>
        </w:tc>
        <w:tc>
          <w:tcPr>
            <w:tcW w:w="1489" w:type="dxa"/>
          </w:tcPr>
          <w:p w:rsidR="00C45CA5" w:rsidRDefault="005C44CE">
            <w:pPr>
              <w:jc w:val="center"/>
            </w:pPr>
            <w:r>
              <w:rPr>
                <w:rFonts w:ascii="Bookman Old Style" w:hAnsi="Bookman Old Style"/>
                <w:sz w:val="18"/>
              </w:rPr>
              <w:t>102 Jiwa</w:t>
            </w:r>
          </w:p>
        </w:tc>
        <w:tc>
          <w:tcPr>
            <w:tcW w:w="1435" w:type="dxa"/>
          </w:tcPr>
          <w:p w:rsidR="00C45CA5" w:rsidRDefault="005C44CE">
            <w:pPr>
              <w:jc w:val="center"/>
            </w:pPr>
            <w:r>
              <w:rPr>
                <w:rFonts w:ascii="Bookman Old Style" w:hAnsi="Bookman Old Style"/>
                <w:sz w:val="18"/>
              </w:rPr>
              <w:t>7 %</w:t>
            </w:r>
          </w:p>
        </w:tc>
      </w:tr>
      <w:tr w:rsidR="00C45CA5" w:rsidTr="00E84848">
        <w:tc>
          <w:tcPr>
            <w:tcW w:w="612" w:type="dxa"/>
          </w:tcPr>
          <w:p w:rsidR="00C45CA5" w:rsidRDefault="00C45CA5">
            <w:pPr>
              <w:jc w:val="center"/>
            </w:pPr>
          </w:p>
        </w:tc>
        <w:tc>
          <w:tcPr>
            <w:tcW w:w="1768" w:type="dxa"/>
          </w:tcPr>
          <w:p w:rsidR="00C45CA5" w:rsidRDefault="005C44CE">
            <w:r>
              <w:rPr>
                <w:rFonts w:ascii="Bookman Old Style" w:hAnsi="Bookman Old Style"/>
                <w:sz w:val="18"/>
              </w:rPr>
              <w:t>Jumlah</w:t>
            </w:r>
          </w:p>
        </w:tc>
        <w:tc>
          <w:tcPr>
            <w:tcW w:w="1487" w:type="dxa"/>
          </w:tcPr>
          <w:p w:rsidR="00C45CA5" w:rsidRDefault="005C44CE">
            <w:pPr>
              <w:jc w:val="center"/>
            </w:pPr>
            <w:r>
              <w:rPr>
                <w:rFonts w:ascii="Bookman Old Style" w:hAnsi="Bookman Old Style"/>
                <w:sz w:val="18"/>
              </w:rPr>
              <w:t>780 Jiwa</w:t>
            </w:r>
          </w:p>
        </w:tc>
        <w:tc>
          <w:tcPr>
            <w:tcW w:w="1559" w:type="dxa"/>
          </w:tcPr>
          <w:p w:rsidR="00C45CA5" w:rsidRDefault="005C44CE">
            <w:pPr>
              <w:jc w:val="center"/>
            </w:pPr>
            <w:r>
              <w:rPr>
                <w:rFonts w:ascii="Bookman Old Style" w:hAnsi="Bookman Old Style"/>
                <w:sz w:val="18"/>
              </w:rPr>
              <w:t>745 Jiwa</w:t>
            </w:r>
          </w:p>
        </w:tc>
        <w:tc>
          <w:tcPr>
            <w:tcW w:w="1489" w:type="dxa"/>
          </w:tcPr>
          <w:p w:rsidR="00C45CA5" w:rsidRDefault="005C44CE">
            <w:pPr>
              <w:jc w:val="center"/>
            </w:pPr>
            <w:r>
              <w:rPr>
                <w:rFonts w:ascii="Bookman Old Style" w:hAnsi="Bookman Old Style"/>
                <w:sz w:val="18"/>
              </w:rPr>
              <w:t>1.525 Jiwa</w:t>
            </w:r>
          </w:p>
        </w:tc>
        <w:tc>
          <w:tcPr>
            <w:tcW w:w="1435" w:type="dxa"/>
          </w:tcPr>
          <w:p w:rsidR="00C45CA5" w:rsidRDefault="005C44CE">
            <w:pPr>
              <w:jc w:val="center"/>
            </w:pPr>
            <w:r>
              <w:rPr>
                <w:rFonts w:ascii="Bookman Old Style" w:hAnsi="Bookman Old Style"/>
                <w:sz w:val="18"/>
              </w:rPr>
              <w:t>100 %</w:t>
            </w:r>
          </w:p>
        </w:tc>
      </w:tr>
    </w:tbl>
    <w:p w:rsidR="00A7161C" w:rsidRPr="00315F78" w:rsidRDefault="00315F78" w:rsidP="00315F78">
      <w:pPr>
        <w:pStyle w:val="ListParagraph"/>
        <w:spacing w:after="120"/>
        <w:ind w:left="1080"/>
        <w:rPr>
          <w:i/>
        </w:rPr>
      </w:pPr>
      <w:r>
        <w:t>Sumber Data: Profil Desa Bungko, Mei 2026.</w:t>
      </w:r>
    </w:p>
    <w:p w:rsidR="00F05471" w:rsidRPr="001901F8" w:rsidRDefault="00F05471" w:rsidP="007539A6">
      <w:pPr>
        <w:pStyle w:val="ListParagraph"/>
        <w:ind w:left="993" w:firstLine="567"/>
        <w:jc w:val="both"/>
      </w:pPr>
    </w:p>
    <w:p w:rsidR="00C1355F" w:rsidRPr="001901F8" w:rsidRDefault="00F05471" w:rsidP="00F05471">
      <w:pPr>
        <w:pStyle w:val="ListParagraph"/>
        <w:spacing w:after="240"/>
        <w:ind w:left="993" w:firstLine="850"/>
        <w:jc w:val="both"/>
      </w:pPr>
      <w:r>
        <w:t xml:space="preserve">Kondisi ketenagakerjaan Desa Bungko menunjukkan bahwa terdapat 830 penduduk usia 18–56 tahun, sebanyak 792 orang tercatat bekerja dan 38 orang belum atau tidak bekerja. </w:t>
      </w:r>
      <w:proofErr w:type="gramStart"/>
      <w:r>
        <w:t>Selain itu terdapat 824 orang yang tercatat sebagai angkatan kerja.</w:t>
      </w:r>
      <w:proofErr w:type="gramEnd"/>
      <w:r>
        <w:t xml:space="preserve"> </w:t>
      </w:r>
      <w:proofErr w:type="gramStart"/>
      <w:r>
        <w:t>Data ini menguatkan kebutuhan pengembangan keterampilan, kesempatan kerja, dan pemberdayaan ekonomi produktif sebagaimana diarahkan dalam kebijakan pembangunan Tahun 2027.</w:t>
      </w:r>
      <w:proofErr w:type="gramEnd"/>
    </w:p>
    <w:p w:rsidR="00315F78" w:rsidRPr="0035060C" w:rsidRDefault="00315F78" w:rsidP="00315F78">
      <w:pPr>
        <w:spacing w:before="240"/>
        <w:ind w:left="1134"/>
        <w:jc w:val="center"/>
        <w:rPr>
          <w:rFonts w:ascii="Open Sans" w:hAnsi="Open Sans" w:cs="Open Sans"/>
          <w:i/>
          <w:szCs w:val="24"/>
        </w:rPr>
      </w:pPr>
      <w:r w:rsidRPr="0035060C">
        <w:rPr>
          <w:rFonts w:ascii="Open Sans" w:hAnsi="Open Sans" w:cs="Open Sans"/>
          <w:bCs/>
          <w:i/>
          <w:szCs w:val="24"/>
        </w:rPr>
        <w:t>Tabel</w:t>
      </w:r>
      <w:r w:rsidRPr="0035060C">
        <w:rPr>
          <w:rFonts w:ascii="Open Sans" w:hAnsi="Open Sans" w:cs="Open Sans"/>
          <w:i/>
          <w:szCs w:val="24"/>
        </w:rPr>
        <w:t xml:space="preserve">  2</w:t>
      </w:r>
    </w:p>
    <w:p w:rsidR="00315F78" w:rsidRPr="0035060C" w:rsidRDefault="00315F78" w:rsidP="00315F78">
      <w:pPr>
        <w:ind w:left="1134"/>
        <w:jc w:val="center"/>
        <w:rPr>
          <w:rFonts w:ascii="Open Sans" w:hAnsi="Open Sans" w:cs="Open Sans"/>
          <w:b/>
          <w:szCs w:val="24"/>
        </w:rPr>
      </w:pPr>
      <w:r>
        <w:t>Kondisi Tenaga Kerja dan Angkatan Kerja</w:t>
      </w:r>
    </w:p>
    <w:tbl>
      <w:tblPr>
        <w:tblW w:w="8363"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37"/>
        <w:gridCol w:w="2807"/>
        <w:gridCol w:w="1673"/>
        <w:gridCol w:w="1673"/>
        <w:gridCol w:w="1673"/>
      </w:tblGrid>
      <w:tr w:rsidR="00C45CA5" w:rsidTr="00E84848">
        <w:tc>
          <w:tcPr>
            <w:tcW w:w="537" w:type="dxa"/>
          </w:tcPr>
          <w:p w:rsidR="00C45CA5" w:rsidRDefault="005C44CE">
            <w:pPr>
              <w:jc w:val="center"/>
            </w:pPr>
            <w:r>
              <w:rPr>
                <w:rFonts w:ascii="Bookman Old Style" w:hAnsi="Bookman Old Style"/>
                <w:b/>
                <w:sz w:val="18"/>
              </w:rPr>
              <w:t>No.</w:t>
            </w:r>
          </w:p>
        </w:tc>
        <w:tc>
          <w:tcPr>
            <w:tcW w:w="2807" w:type="dxa"/>
          </w:tcPr>
          <w:p w:rsidR="00C45CA5" w:rsidRDefault="005C44CE">
            <w:pPr>
              <w:jc w:val="center"/>
            </w:pPr>
            <w:r>
              <w:rPr>
                <w:rFonts w:ascii="Bookman Old Style" w:hAnsi="Bookman Old Style"/>
                <w:b/>
                <w:sz w:val="18"/>
              </w:rPr>
              <w:t>Indikator Tenaga Kerja</w:t>
            </w:r>
          </w:p>
        </w:tc>
        <w:tc>
          <w:tcPr>
            <w:tcW w:w="1673" w:type="dxa"/>
          </w:tcPr>
          <w:p w:rsidR="00C45CA5" w:rsidRDefault="005C44CE">
            <w:pPr>
              <w:jc w:val="center"/>
            </w:pPr>
            <w:r>
              <w:rPr>
                <w:rFonts w:ascii="Bookman Old Style" w:hAnsi="Bookman Old Style"/>
                <w:b/>
                <w:sz w:val="18"/>
              </w:rPr>
              <w:t>Laki-Laki</w:t>
            </w:r>
          </w:p>
        </w:tc>
        <w:tc>
          <w:tcPr>
            <w:tcW w:w="1673" w:type="dxa"/>
          </w:tcPr>
          <w:p w:rsidR="00C45CA5" w:rsidRDefault="005C44CE">
            <w:pPr>
              <w:jc w:val="center"/>
            </w:pPr>
            <w:r>
              <w:rPr>
                <w:rFonts w:ascii="Bookman Old Style" w:hAnsi="Bookman Old Style"/>
                <w:b/>
                <w:sz w:val="18"/>
              </w:rPr>
              <w:t>Perempuan</w:t>
            </w:r>
          </w:p>
        </w:tc>
        <w:tc>
          <w:tcPr>
            <w:tcW w:w="1673" w:type="dxa"/>
          </w:tcPr>
          <w:p w:rsidR="00C45CA5" w:rsidRDefault="005C44CE">
            <w:pPr>
              <w:jc w:val="center"/>
            </w:pPr>
            <w:r>
              <w:rPr>
                <w:rFonts w:ascii="Bookman Old Style" w:hAnsi="Bookman Old Style"/>
                <w:b/>
                <w:sz w:val="18"/>
              </w:rPr>
              <w:t>Jumlah</w:t>
            </w:r>
          </w:p>
        </w:tc>
      </w:tr>
      <w:tr w:rsidR="00C45CA5" w:rsidTr="00E84848">
        <w:tc>
          <w:tcPr>
            <w:tcW w:w="537" w:type="dxa"/>
          </w:tcPr>
          <w:p w:rsidR="00C45CA5" w:rsidRDefault="005C44CE">
            <w:pPr>
              <w:jc w:val="center"/>
            </w:pPr>
            <w:r>
              <w:rPr>
                <w:rFonts w:ascii="Bookman Old Style" w:hAnsi="Bookman Old Style"/>
                <w:sz w:val="18"/>
              </w:rPr>
              <w:t>1</w:t>
            </w:r>
          </w:p>
        </w:tc>
        <w:tc>
          <w:tcPr>
            <w:tcW w:w="2807" w:type="dxa"/>
          </w:tcPr>
          <w:p w:rsidR="00C45CA5" w:rsidRDefault="005C44CE">
            <w:r>
              <w:rPr>
                <w:rFonts w:ascii="Bookman Old Style" w:hAnsi="Bookman Old Style"/>
                <w:sz w:val="18"/>
              </w:rPr>
              <w:t>Penduduk usia 18–56 tahun</w:t>
            </w:r>
          </w:p>
        </w:tc>
        <w:tc>
          <w:tcPr>
            <w:tcW w:w="1673" w:type="dxa"/>
          </w:tcPr>
          <w:p w:rsidR="00C45CA5" w:rsidRDefault="005C44CE">
            <w:pPr>
              <w:jc w:val="center"/>
            </w:pPr>
            <w:r>
              <w:rPr>
                <w:rFonts w:ascii="Bookman Old Style" w:hAnsi="Bookman Old Style"/>
                <w:sz w:val="18"/>
              </w:rPr>
              <w:t>440 orang</w:t>
            </w:r>
          </w:p>
        </w:tc>
        <w:tc>
          <w:tcPr>
            <w:tcW w:w="1673" w:type="dxa"/>
          </w:tcPr>
          <w:p w:rsidR="00C45CA5" w:rsidRDefault="005C44CE">
            <w:pPr>
              <w:jc w:val="center"/>
            </w:pPr>
            <w:r>
              <w:rPr>
                <w:rFonts w:ascii="Bookman Old Style" w:hAnsi="Bookman Old Style"/>
                <w:sz w:val="18"/>
              </w:rPr>
              <w:t>390 orang</w:t>
            </w:r>
          </w:p>
        </w:tc>
        <w:tc>
          <w:tcPr>
            <w:tcW w:w="1673" w:type="dxa"/>
          </w:tcPr>
          <w:p w:rsidR="00C45CA5" w:rsidRDefault="005C44CE">
            <w:pPr>
              <w:jc w:val="center"/>
            </w:pPr>
            <w:r>
              <w:rPr>
                <w:rFonts w:ascii="Bookman Old Style" w:hAnsi="Bookman Old Style"/>
                <w:sz w:val="18"/>
              </w:rPr>
              <w:t>830 orang</w:t>
            </w:r>
          </w:p>
        </w:tc>
      </w:tr>
      <w:tr w:rsidR="00C45CA5" w:rsidTr="00E84848">
        <w:tc>
          <w:tcPr>
            <w:tcW w:w="537" w:type="dxa"/>
          </w:tcPr>
          <w:p w:rsidR="00C45CA5" w:rsidRDefault="005C44CE">
            <w:pPr>
              <w:jc w:val="center"/>
            </w:pPr>
            <w:r>
              <w:rPr>
                <w:rFonts w:ascii="Bookman Old Style" w:hAnsi="Bookman Old Style"/>
                <w:sz w:val="18"/>
              </w:rPr>
              <w:t>2</w:t>
            </w:r>
          </w:p>
        </w:tc>
        <w:tc>
          <w:tcPr>
            <w:tcW w:w="2807" w:type="dxa"/>
          </w:tcPr>
          <w:p w:rsidR="00C45CA5" w:rsidRDefault="005C44CE">
            <w:r>
              <w:rPr>
                <w:rFonts w:ascii="Bookman Old Style" w:hAnsi="Bookman Old Style"/>
                <w:sz w:val="18"/>
              </w:rPr>
              <w:t>Penduduk usia 18–56 tahun yang bekerja</w:t>
            </w:r>
          </w:p>
        </w:tc>
        <w:tc>
          <w:tcPr>
            <w:tcW w:w="1673" w:type="dxa"/>
          </w:tcPr>
          <w:p w:rsidR="00C45CA5" w:rsidRDefault="005C44CE">
            <w:pPr>
              <w:jc w:val="center"/>
            </w:pPr>
            <w:r>
              <w:rPr>
                <w:rFonts w:ascii="Bookman Old Style" w:hAnsi="Bookman Old Style"/>
                <w:sz w:val="18"/>
              </w:rPr>
              <w:t>419 orang</w:t>
            </w:r>
          </w:p>
        </w:tc>
        <w:tc>
          <w:tcPr>
            <w:tcW w:w="1673" w:type="dxa"/>
          </w:tcPr>
          <w:p w:rsidR="00C45CA5" w:rsidRDefault="005C44CE">
            <w:pPr>
              <w:jc w:val="center"/>
            </w:pPr>
            <w:r>
              <w:rPr>
                <w:rFonts w:ascii="Bookman Old Style" w:hAnsi="Bookman Old Style"/>
                <w:sz w:val="18"/>
              </w:rPr>
              <w:t>373 orang</w:t>
            </w:r>
          </w:p>
        </w:tc>
        <w:tc>
          <w:tcPr>
            <w:tcW w:w="1673" w:type="dxa"/>
          </w:tcPr>
          <w:p w:rsidR="00C45CA5" w:rsidRDefault="005C44CE">
            <w:pPr>
              <w:jc w:val="center"/>
            </w:pPr>
            <w:r>
              <w:rPr>
                <w:rFonts w:ascii="Bookman Old Style" w:hAnsi="Bookman Old Style"/>
                <w:sz w:val="18"/>
              </w:rPr>
              <w:t>792 orang</w:t>
            </w:r>
          </w:p>
        </w:tc>
      </w:tr>
      <w:tr w:rsidR="00C45CA5" w:rsidTr="00E84848">
        <w:tc>
          <w:tcPr>
            <w:tcW w:w="537" w:type="dxa"/>
          </w:tcPr>
          <w:p w:rsidR="00C45CA5" w:rsidRDefault="005C44CE">
            <w:pPr>
              <w:jc w:val="center"/>
            </w:pPr>
            <w:r>
              <w:rPr>
                <w:rFonts w:ascii="Bookman Old Style" w:hAnsi="Bookman Old Style"/>
                <w:sz w:val="18"/>
              </w:rPr>
              <w:t>3</w:t>
            </w:r>
          </w:p>
        </w:tc>
        <w:tc>
          <w:tcPr>
            <w:tcW w:w="2807" w:type="dxa"/>
          </w:tcPr>
          <w:p w:rsidR="00C45CA5" w:rsidRDefault="005C44CE">
            <w:r>
              <w:rPr>
                <w:rFonts w:ascii="Bookman Old Style" w:hAnsi="Bookman Old Style"/>
                <w:sz w:val="18"/>
              </w:rPr>
              <w:t>Penduduk usia 18–56 tahun yang belum/tidak bekerja</w:t>
            </w:r>
          </w:p>
        </w:tc>
        <w:tc>
          <w:tcPr>
            <w:tcW w:w="1673" w:type="dxa"/>
          </w:tcPr>
          <w:p w:rsidR="00C45CA5" w:rsidRDefault="005C44CE">
            <w:pPr>
              <w:jc w:val="center"/>
            </w:pPr>
            <w:r>
              <w:rPr>
                <w:rFonts w:ascii="Bookman Old Style" w:hAnsi="Bookman Old Style"/>
                <w:sz w:val="18"/>
              </w:rPr>
              <w:t>21 orang</w:t>
            </w:r>
          </w:p>
        </w:tc>
        <w:tc>
          <w:tcPr>
            <w:tcW w:w="1673" w:type="dxa"/>
          </w:tcPr>
          <w:p w:rsidR="00C45CA5" w:rsidRDefault="005C44CE">
            <w:pPr>
              <w:jc w:val="center"/>
            </w:pPr>
            <w:r>
              <w:rPr>
                <w:rFonts w:ascii="Bookman Old Style" w:hAnsi="Bookman Old Style"/>
                <w:sz w:val="18"/>
              </w:rPr>
              <w:t>17 orang</w:t>
            </w:r>
          </w:p>
        </w:tc>
        <w:tc>
          <w:tcPr>
            <w:tcW w:w="1673" w:type="dxa"/>
          </w:tcPr>
          <w:p w:rsidR="00C45CA5" w:rsidRDefault="005C44CE">
            <w:pPr>
              <w:jc w:val="center"/>
            </w:pPr>
            <w:r>
              <w:rPr>
                <w:rFonts w:ascii="Bookman Old Style" w:hAnsi="Bookman Old Style"/>
                <w:sz w:val="18"/>
              </w:rPr>
              <w:t>38 orang</w:t>
            </w:r>
          </w:p>
        </w:tc>
      </w:tr>
      <w:tr w:rsidR="00C45CA5" w:rsidTr="00E84848">
        <w:tc>
          <w:tcPr>
            <w:tcW w:w="537" w:type="dxa"/>
          </w:tcPr>
          <w:p w:rsidR="00C45CA5" w:rsidRDefault="005C44CE">
            <w:pPr>
              <w:jc w:val="center"/>
            </w:pPr>
            <w:r>
              <w:rPr>
                <w:rFonts w:ascii="Bookman Old Style" w:hAnsi="Bookman Old Style"/>
                <w:sz w:val="18"/>
              </w:rPr>
              <w:t>4</w:t>
            </w:r>
          </w:p>
        </w:tc>
        <w:tc>
          <w:tcPr>
            <w:tcW w:w="2807" w:type="dxa"/>
          </w:tcPr>
          <w:p w:rsidR="00C45CA5" w:rsidRDefault="005C44CE">
            <w:r>
              <w:rPr>
                <w:rFonts w:ascii="Bookman Old Style" w:hAnsi="Bookman Old Style"/>
                <w:sz w:val="18"/>
              </w:rPr>
              <w:t>Penduduk usia 0–6 tahun</w:t>
            </w:r>
          </w:p>
        </w:tc>
        <w:tc>
          <w:tcPr>
            <w:tcW w:w="1673" w:type="dxa"/>
          </w:tcPr>
          <w:p w:rsidR="00C45CA5" w:rsidRDefault="005C44CE">
            <w:pPr>
              <w:jc w:val="center"/>
            </w:pPr>
            <w:r>
              <w:rPr>
                <w:rFonts w:ascii="Bookman Old Style" w:hAnsi="Bookman Old Style"/>
                <w:sz w:val="18"/>
              </w:rPr>
              <w:t>88 orang</w:t>
            </w:r>
          </w:p>
        </w:tc>
        <w:tc>
          <w:tcPr>
            <w:tcW w:w="1673" w:type="dxa"/>
          </w:tcPr>
          <w:p w:rsidR="00C45CA5" w:rsidRDefault="005C44CE">
            <w:pPr>
              <w:jc w:val="center"/>
            </w:pPr>
            <w:r>
              <w:rPr>
                <w:rFonts w:ascii="Bookman Old Style" w:hAnsi="Bookman Old Style"/>
                <w:sz w:val="18"/>
              </w:rPr>
              <w:t>97 orang</w:t>
            </w:r>
          </w:p>
        </w:tc>
        <w:tc>
          <w:tcPr>
            <w:tcW w:w="1673" w:type="dxa"/>
          </w:tcPr>
          <w:p w:rsidR="00C45CA5" w:rsidRDefault="005C44CE">
            <w:pPr>
              <w:jc w:val="center"/>
            </w:pPr>
            <w:r>
              <w:rPr>
                <w:rFonts w:ascii="Bookman Old Style" w:hAnsi="Bookman Old Style"/>
                <w:sz w:val="18"/>
              </w:rPr>
              <w:t>185 orang</w:t>
            </w:r>
          </w:p>
        </w:tc>
      </w:tr>
      <w:tr w:rsidR="00C45CA5" w:rsidTr="00E84848">
        <w:tc>
          <w:tcPr>
            <w:tcW w:w="537" w:type="dxa"/>
          </w:tcPr>
          <w:p w:rsidR="00C45CA5" w:rsidRDefault="005C44CE">
            <w:pPr>
              <w:jc w:val="center"/>
            </w:pPr>
            <w:r>
              <w:rPr>
                <w:rFonts w:ascii="Bookman Old Style" w:hAnsi="Bookman Old Style"/>
                <w:sz w:val="18"/>
              </w:rPr>
              <w:t>5</w:t>
            </w:r>
          </w:p>
        </w:tc>
        <w:tc>
          <w:tcPr>
            <w:tcW w:w="2807" w:type="dxa"/>
          </w:tcPr>
          <w:p w:rsidR="00C45CA5" w:rsidRDefault="005C44CE">
            <w:r>
              <w:rPr>
                <w:rFonts w:ascii="Bookman Old Style" w:hAnsi="Bookman Old Style"/>
                <w:sz w:val="18"/>
              </w:rPr>
              <w:t>Penduduk masih sekolah 7–18 tahun</w:t>
            </w:r>
          </w:p>
        </w:tc>
        <w:tc>
          <w:tcPr>
            <w:tcW w:w="1673" w:type="dxa"/>
          </w:tcPr>
          <w:p w:rsidR="00C45CA5" w:rsidRDefault="005C44CE">
            <w:pPr>
              <w:jc w:val="center"/>
            </w:pPr>
            <w:r>
              <w:rPr>
                <w:rFonts w:ascii="Bookman Old Style" w:hAnsi="Bookman Old Style"/>
                <w:sz w:val="18"/>
              </w:rPr>
              <w:t>135 orang</w:t>
            </w:r>
          </w:p>
        </w:tc>
        <w:tc>
          <w:tcPr>
            <w:tcW w:w="1673" w:type="dxa"/>
          </w:tcPr>
          <w:p w:rsidR="00C45CA5" w:rsidRDefault="005C44CE">
            <w:pPr>
              <w:jc w:val="center"/>
            </w:pPr>
            <w:r>
              <w:rPr>
                <w:rFonts w:ascii="Bookman Old Style" w:hAnsi="Bookman Old Style"/>
                <w:sz w:val="18"/>
              </w:rPr>
              <w:t>141 orang</w:t>
            </w:r>
          </w:p>
        </w:tc>
        <w:tc>
          <w:tcPr>
            <w:tcW w:w="1673" w:type="dxa"/>
          </w:tcPr>
          <w:p w:rsidR="00C45CA5" w:rsidRDefault="005C44CE">
            <w:pPr>
              <w:jc w:val="center"/>
            </w:pPr>
            <w:r>
              <w:rPr>
                <w:rFonts w:ascii="Bookman Old Style" w:hAnsi="Bookman Old Style"/>
                <w:sz w:val="18"/>
              </w:rPr>
              <w:t>276 orang</w:t>
            </w:r>
          </w:p>
        </w:tc>
      </w:tr>
      <w:tr w:rsidR="00C45CA5" w:rsidTr="00E84848">
        <w:tc>
          <w:tcPr>
            <w:tcW w:w="537" w:type="dxa"/>
          </w:tcPr>
          <w:p w:rsidR="00C45CA5" w:rsidRDefault="005C44CE">
            <w:pPr>
              <w:jc w:val="center"/>
            </w:pPr>
            <w:r>
              <w:rPr>
                <w:rFonts w:ascii="Bookman Old Style" w:hAnsi="Bookman Old Style"/>
                <w:sz w:val="18"/>
              </w:rPr>
              <w:t>6</w:t>
            </w:r>
          </w:p>
        </w:tc>
        <w:tc>
          <w:tcPr>
            <w:tcW w:w="2807" w:type="dxa"/>
          </w:tcPr>
          <w:p w:rsidR="00C45CA5" w:rsidRDefault="005C44CE">
            <w:r>
              <w:rPr>
                <w:rFonts w:ascii="Bookman Old Style" w:hAnsi="Bookman Old Style"/>
                <w:sz w:val="18"/>
              </w:rPr>
              <w:t>Penduduk usia 56 tahun ke atas</w:t>
            </w:r>
          </w:p>
        </w:tc>
        <w:tc>
          <w:tcPr>
            <w:tcW w:w="1673" w:type="dxa"/>
          </w:tcPr>
          <w:p w:rsidR="00C45CA5" w:rsidRDefault="005C44CE">
            <w:pPr>
              <w:jc w:val="center"/>
            </w:pPr>
            <w:r>
              <w:rPr>
                <w:rFonts w:ascii="Bookman Old Style" w:hAnsi="Bookman Old Style"/>
                <w:sz w:val="18"/>
              </w:rPr>
              <w:t>42 orang</w:t>
            </w:r>
          </w:p>
        </w:tc>
        <w:tc>
          <w:tcPr>
            <w:tcW w:w="1673" w:type="dxa"/>
          </w:tcPr>
          <w:p w:rsidR="00C45CA5" w:rsidRDefault="005C44CE">
            <w:pPr>
              <w:jc w:val="center"/>
            </w:pPr>
            <w:r>
              <w:rPr>
                <w:rFonts w:ascii="Bookman Old Style" w:hAnsi="Bookman Old Style"/>
                <w:sz w:val="18"/>
              </w:rPr>
              <w:t>63 orang</w:t>
            </w:r>
          </w:p>
        </w:tc>
        <w:tc>
          <w:tcPr>
            <w:tcW w:w="1673" w:type="dxa"/>
          </w:tcPr>
          <w:p w:rsidR="00C45CA5" w:rsidRDefault="005C44CE">
            <w:pPr>
              <w:jc w:val="center"/>
            </w:pPr>
            <w:r>
              <w:rPr>
                <w:rFonts w:ascii="Bookman Old Style" w:hAnsi="Bookman Old Style"/>
                <w:sz w:val="18"/>
              </w:rPr>
              <w:t>105 orang</w:t>
            </w:r>
          </w:p>
        </w:tc>
      </w:tr>
      <w:tr w:rsidR="00C45CA5" w:rsidTr="00E84848">
        <w:tc>
          <w:tcPr>
            <w:tcW w:w="537" w:type="dxa"/>
          </w:tcPr>
          <w:p w:rsidR="00C45CA5" w:rsidRDefault="005C44CE">
            <w:pPr>
              <w:jc w:val="center"/>
            </w:pPr>
            <w:r>
              <w:rPr>
                <w:rFonts w:ascii="Bookman Old Style" w:hAnsi="Bookman Old Style"/>
                <w:sz w:val="18"/>
              </w:rPr>
              <w:t>7</w:t>
            </w:r>
          </w:p>
        </w:tc>
        <w:tc>
          <w:tcPr>
            <w:tcW w:w="2807" w:type="dxa"/>
          </w:tcPr>
          <w:p w:rsidR="00C45CA5" w:rsidRDefault="005C44CE">
            <w:r>
              <w:rPr>
                <w:rFonts w:ascii="Bookman Old Style" w:hAnsi="Bookman Old Style"/>
                <w:sz w:val="18"/>
              </w:rPr>
              <w:t>Angkatan kerja</w:t>
            </w:r>
          </w:p>
        </w:tc>
        <w:tc>
          <w:tcPr>
            <w:tcW w:w="1673" w:type="dxa"/>
          </w:tcPr>
          <w:p w:rsidR="00C45CA5" w:rsidRDefault="005C44CE">
            <w:pPr>
              <w:jc w:val="center"/>
            </w:pPr>
            <w:r>
              <w:rPr>
                <w:rFonts w:ascii="Bookman Old Style" w:hAnsi="Bookman Old Style"/>
                <w:sz w:val="18"/>
              </w:rPr>
              <w:t>436 orang</w:t>
            </w:r>
          </w:p>
        </w:tc>
        <w:tc>
          <w:tcPr>
            <w:tcW w:w="1673" w:type="dxa"/>
          </w:tcPr>
          <w:p w:rsidR="00C45CA5" w:rsidRDefault="005C44CE">
            <w:pPr>
              <w:jc w:val="center"/>
            </w:pPr>
            <w:r>
              <w:rPr>
                <w:rFonts w:ascii="Bookman Old Style" w:hAnsi="Bookman Old Style"/>
                <w:sz w:val="18"/>
              </w:rPr>
              <w:t>388 orang</w:t>
            </w:r>
          </w:p>
        </w:tc>
        <w:tc>
          <w:tcPr>
            <w:tcW w:w="1673" w:type="dxa"/>
          </w:tcPr>
          <w:p w:rsidR="00C45CA5" w:rsidRDefault="005C44CE">
            <w:pPr>
              <w:jc w:val="center"/>
            </w:pPr>
            <w:r>
              <w:rPr>
                <w:rFonts w:ascii="Bookman Old Style" w:hAnsi="Bookman Old Style"/>
                <w:sz w:val="18"/>
              </w:rPr>
              <w:t>824 orang</w:t>
            </w:r>
          </w:p>
        </w:tc>
      </w:tr>
    </w:tbl>
    <w:p w:rsidR="007E601A" w:rsidRPr="001901F8" w:rsidRDefault="00C4607B" w:rsidP="00F05471">
      <w:pPr>
        <w:spacing w:after="120"/>
        <w:ind w:left="993"/>
        <w:rPr>
          <w:i/>
          <w:szCs w:val="24"/>
        </w:rPr>
      </w:pPr>
      <w:r>
        <w:t>Sumber Data: Profil Desa Bungko, Mei 2026.</w:t>
      </w:r>
    </w:p>
    <w:p w:rsidR="00470047" w:rsidRPr="001901F8" w:rsidRDefault="00470047" w:rsidP="003E79E5">
      <w:pPr>
        <w:spacing w:after="80"/>
        <w:ind w:left="720" w:firstLine="811"/>
        <w:jc w:val="center"/>
        <w:rPr>
          <w:i/>
          <w:szCs w:val="24"/>
        </w:rPr>
      </w:pPr>
    </w:p>
    <w:p w:rsidR="00C1355F" w:rsidRPr="001901F8" w:rsidRDefault="00C1355F" w:rsidP="003D7CDA">
      <w:pPr>
        <w:pStyle w:val="ListParagraph"/>
        <w:numPr>
          <w:ilvl w:val="4"/>
          <w:numId w:val="4"/>
        </w:numPr>
        <w:tabs>
          <w:tab w:val="clear" w:pos="3600"/>
          <w:tab w:val="left" w:pos="993"/>
        </w:tabs>
        <w:spacing w:after="120"/>
        <w:ind w:left="992" w:hanging="425"/>
        <w:jc w:val="both"/>
        <w:rPr>
          <w:b/>
          <w:bCs/>
          <w:i/>
          <w:lang w:val="id-ID"/>
        </w:rPr>
      </w:pPr>
      <w:r w:rsidRPr="001901F8">
        <w:rPr>
          <w:b/>
          <w:bCs/>
          <w:i/>
          <w:u w:val="single"/>
          <w:lang w:val="id-ID"/>
        </w:rPr>
        <w:t>Pendidikan</w:t>
      </w:r>
    </w:p>
    <w:p w:rsidR="00315F78" w:rsidRPr="0035060C" w:rsidRDefault="00315F78" w:rsidP="00315F78">
      <w:pPr>
        <w:pStyle w:val="ListParagraph"/>
        <w:ind w:left="1080"/>
        <w:jc w:val="both"/>
        <w:rPr>
          <w:rFonts w:ascii="Open Sans" w:hAnsi="Open Sans" w:cs="Open Sans"/>
          <w:lang w:val="id-ID"/>
        </w:rPr>
      </w:pPr>
      <w:r>
        <w:t>Data pendidikan dalam Profil Desa dan Kelurahan Tahun 2026 menunjukkan masih adanya penduduk usia 18–56 tahun yang tidak tamat SD serta kelompok usia sekolah yang perlu dijaga keberlanjutan pendidikannya. Kondisi ini perlu diselaraskan dengan kebijakan Kota Kotamobagu Tahun 2027 yang membuka ruang dukungan pendidikan bagi siswa miskin/berprestasi, pendampingan Anak Tidak Sekolah (ATS), dan penguatan layanan pendidikan sesuai kewenangan Desa.</w:t>
      </w:r>
    </w:p>
    <w:p w:rsidR="00315F78" w:rsidRDefault="00315F78" w:rsidP="00315F78">
      <w:pPr>
        <w:pStyle w:val="ListParagraph"/>
        <w:spacing w:before="80"/>
        <w:ind w:left="1080"/>
        <w:jc w:val="center"/>
        <w:rPr>
          <w:rFonts w:ascii="Open Sans" w:hAnsi="Open Sans" w:cs="Open Sans"/>
          <w:i/>
        </w:rPr>
      </w:pPr>
    </w:p>
    <w:p w:rsidR="00E84848" w:rsidRDefault="00E84848" w:rsidP="00315F78">
      <w:pPr>
        <w:pStyle w:val="ListParagraph"/>
        <w:spacing w:before="80"/>
        <w:ind w:left="1080"/>
        <w:jc w:val="center"/>
        <w:rPr>
          <w:rFonts w:ascii="Open Sans" w:hAnsi="Open Sans" w:cs="Open Sans"/>
          <w:i/>
        </w:rPr>
      </w:pPr>
    </w:p>
    <w:p w:rsidR="00E84848" w:rsidRDefault="00E84848" w:rsidP="00315F78">
      <w:pPr>
        <w:pStyle w:val="ListParagraph"/>
        <w:spacing w:before="80"/>
        <w:ind w:left="1080"/>
        <w:jc w:val="center"/>
        <w:rPr>
          <w:rFonts w:ascii="Open Sans" w:hAnsi="Open Sans" w:cs="Open Sans"/>
          <w:i/>
        </w:rPr>
      </w:pPr>
    </w:p>
    <w:p w:rsidR="00315F78" w:rsidRPr="00315F78" w:rsidRDefault="00315F78" w:rsidP="00315F78">
      <w:pPr>
        <w:pStyle w:val="ListParagraph"/>
        <w:spacing w:before="80"/>
        <w:ind w:left="1080"/>
        <w:jc w:val="center"/>
        <w:rPr>
          <w:rFonts w:ascii="Open Sans" w:hAnsi="Open Sans" w:cs="Open Sans"/>
          <w:i/>
        </w:rPr>
      </w:pPr>
      <w:r w:rsidRPr="00315F78">
        <w:rPr>
          <w:rFonts w:ascii="Open Sans" w:hAnsi="Open Sans" w:cs="Open Sans"/>
          <w:i/>
        </w:rPr>
        <w:lastRenderedPageBreak/>
        <w:t>Tabel 3</w:t>
      </w:r>
    </w:p>
    <w:p w:rsidR="00315F78" w:rsidRPr="00315F78" w:rsidRDefault="00315F78" w:rsidP="00315F78">
      <w:pPr>
        <w:pStyle w:val="ListParagraph"/>
        <w:ind w:left="1080"/>
        <w:jc w:val="center"/>
        <w:rPr>
          <w:rFonts w:ascii="Open Sans" w:hAnsi="Open Sans" w:cs="Open Sans"/>
          <w:b/>
          <w:bCs/>
        </w:rPr>
      </w:pPr>
      <w:r w:rsidRPr="00315F78">
        <w:rPr>
          <w:rFonts w:ascii="Open Sans" w:hAnsi="Open Sans" w:cs="Open Sans"/>
          <w:b/>
          <w:bCs/>
        </w:rPr>
        <w:t>Tingkat Pendidikan</w:t>
      </w:r>
    </w:p>
    <w:tbl>
      <w:tblPr>
        <w:tblW w:w="8363"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37"/>
        <w:gridCol w:w="3761"/>
        <w:gridCol w:w="1074"/>
        <w:gridCol w:w="1268"/>
        <w:gridCol w:w="1723"/>
      </w:tblGrid>
      <w:tr w:rsidR="00315F78" w:rsidRPr="0035060C" w:rsidTr="00E84848">
        <w:trPr>
          <w:trHeight w:val="20"/>
        </w:trPr>
        <w:tc>
          <w:tcPr>
            <w:tcW w:w="537" w:type="dxa"/>
            <w:tcBorders>
              <w:bottom w:val="double" w:sz="4" w:space="0" w:color="auto"/>
            </w:tcBorders>
            <w:vAlign w:val="center"/>
          </w:tcPr>
          <w:p w:rsidR="00C45CA5" w:rsidRDefault="005C44CE">
            <w:pPr>
              <w:jc w:val="center"/>
            </w:pPr>
            <w:r>
              <w:rPr>
                <w:rFonts w:ascii="Bookman Old Style" w:hAnsi="Bookman Old Style"/>
                <w:b/>
                <w:sz w:val="18"/>
              </w:rPr>
              <w:t>No.</w:t>
            </w:r>
          </w:p>
        </w:tc>
        <w:tc>
          <w:tcPr>
            <w:tcW w:w="3761" w:type="dxa"/>
            <w:tcBorders>
              <w:bottom w:val="double" w:sz="4" w:space="0" w:color="auto"/>
            </w:tcBorders>
            <w:vAlign w:val="center"/>
          </w:tcPr>
          <w:p w:rsidR="00C45CA5" w:rsidRDefault="005C44CE">
            <w:pPr>
              <w:jc w:val="center"/>
            </w:pPr>
            <w:r>
              <w:rPr>
                <w:rFonts w:ascii="Bookman Old Style" w:hAnsi="Bookman Old Style"/>
                <w:b/>
                <w:sz w:val="18"/>
              </w:rPr>
              <w:t>Tingkat Pendidikan</w:t>
            </w:r>
          </w:p>
        </w:tc>
        <w:tc>
          <w:tcPr>
            <w:tcW w:w="1074" w:type="dxa"/>
            <w:tcBorders>
              <w:bottom w:val="double" w:sz="4" w:space="0" w:color="auto"/>
            </w:tcBorders>
            <w:vAlign w:val="center"/>
          </w:tcPr>
          <w:p w:rsidR="00C45CA5" w:rsidRDefault="005C44CE">
            <w:pPr>
              <w:jc w:val="center"/>
            </w:pPr>
            <w:r>
              <w:rPr>
                <w:rFonts w:ascii="Bookman Old Style" w:hAnsi="Bookman Old Style"/>
                <w:b/>
                <w:sz w:val="18"/>
              </w:rPr>
              <w:t>Laki-Laki</w:t>
            </w:r>
          </w:p>
        </w:tc>
        <w:tc>
          <w:tcPr>
            <w:tcW w:w="1268" w:type="dxa"/>
            <w:tcBorders>
              <w:bottom w:val="double" w:sz="4" w:space="0" w:color="auto"/>
            </w:tcBorders>
            <w:vAlign w:val="center"/>
          </w:tcPr>
          <w:p w:rsidR="00C45CA5" w:rsidRDefault="005C44CE">
            <w:pPr>
              <w:jc w:val="center"/>
            </w:pPr>
            <w:r>
              <w:rPr>
                <w:rFonts w:ascii="Bookman Old Style" w:hAnsi="Bookman Old Style"/>
                <w:b/>
                <w:sz w:val="18"/>
              </w:rPr>
              <w:t>Perempuan</w:t>
            </w:r>
          </w:p>
        </w:tc>
        <w:tc>
          <w:tcPr>
            <w:tcW w:w="1723" w:type="dxa"/>
            <w:tcBorders>
              <w:bottom w:val="double" w:sz="4" w:space="0" w:color="auto"/>
            </w:tcBorders>
            <w:vAlign w:val="center"/>
          </w:tcPr>
          <w:p w:rsidR="00C45CA5" w:rsidRDefault="005C44CE">
            <w:pPr>
              <w:jc w:val="center"/>
            </w:pPr>
            <w:r>
              <w:rPr>
                <w:rFonts w:ascii="Bookman Old Style" w:hAnsi="Bookman Old Style"/>
                <w:b/>
                <w:sz w:val="18"/>
              </w:rPr>
              <w:t>Jumlah</w:t>
            </w:r>
          </w:p>
        </w:tc>
      </w:tr>
      <w:tr w:rsidR="00C45CA5" w:rsidTr="00E84848">
        <w:tc>
          <w:tcPr>
            <w:tcW w:w="537" w:type="dxa"/>
          </w:tcPr>
          <w:p w:rsidR="00C45CA5" w:rsidRDefault="005C44CE">
            <w:pPr>
              <w:jc w:val="center"/>
            </w:pPr>
            <w:r>
              <w:rPr>
                <w:rFonts w:ascii="Bookman Old Style" w:hAnsi="Bookman Old Style"/>
                <w:sz w:val="18"/>
              </w:rPr>
              <w:t>1</w:t>
            </w:r>
          </w:p>
        </w:tc>
        <w:tc>
          <w:tcPr>
            <w:tcW w:w="3761" w:type="dxa"/>
          </w:tcPr>
          <w:p w:rsidR="00C45CA5" w:rsidRDefault="005C44CE">
            <w:r>
              <w:rPr>
                <w:rFonts w:ascii="Bookman Old Style" w:hAnsi="Bookman Old Style"/>
                <w:sz w:val="18"/>
              </w:rPr>
              <w:t>Usia 3–6 tahun belum masuk TK</w:t>
            </w:r>
          </w:p>
        </w:tc>
        <w:tc>
          <w:tcPr>
            <w:tcW w:w="1074" w:type="dxa"/>
          </w:tcPr>
          <w:p w:rsidR="00C45CA5" w:rsidRDefault="005C44CE">
            <w:pPr>
              <w:jc w:val="center"/>
            </w:pPr>
            <w:r>
              <w:rPr>
                <w:rFonts w:ascii="Bookman Old Style" w:hAnsi="Bookman Old Style"/>
                <w:sz w:val="18"/>
              </w:rPr>
              <w:t>28</w:t>
            </w:r>
          </w:p>
        </w:tc>
        <w:tc>
          <w:tcPr>
            <w:tcW w:w="1268" w:type="dxa"/>
          </w:tcPr>
          <w:p w:rsidR="00C45CA5" w:rsidRDefault="005C44CE">
            <w:pPr>
              <w:jc w:val="center"/>
            </w:pPr>
            <w:r>
              <w:rPr>
                <w:rFonts w:ascii="Bookman Old Style" w:hAnsi="Bookman Old Style"/>
                <w:sz w:val="18"/>
              </w:rPr>
              <w:t>18</w:t>
            </w:r>
          </w:p>
        </w:tc>
        <w:tc>
          <w:tcPr>
            <w:tcW w:w="1723" w:type="dxa"/>
          </w:tcPr>
          <w:p w:rsidR="00C45CA5" w:rsidRDefault="005C44CE">
            <w:pPr>
              <w:jc w:val="center"/>
            </w:pPr>
            <w:r>
              <w:rPr>
                <w:rFonts w:ascii="Bookman Old Style" w:hAnsi="Bookman Old Style"/>
                <w:sz w:val="18"/>
              </w:rPr>
              <w:t>46</w:t>
            </w:r>
          </w:p>
        </w:tc>
      </w:tr>
      <w:tr w:rsidR="00C45CA5" w:rsidTr="00E84848">
        <w:tc>
          <w:tcPr>
            <w:tcW w:w="537" w:type="dxa"/>
          </w:tcPr>
          <w:p w:rsidR="00C45CA5" w:rsidRDefault="005C44CE">
            <w:pPr>
              <w:jc w:val="center"/>
            </w:pPr>
            <w:r>
              <w:rPr>
                <w:rFonts w:ascii="Bookman Old Style" w:hAnsi="Bookman Old Style"/>
                <w:sz w:val="18"/>
              </w:rPr>
              <w:t>2</w:t>
            </w:r>
          </w:p>
        </w:tc>
        <w:tc>
          <w:tcPr>
            <w:tcW w:w="3761" w:type="dxa"/>
          </w:tcPr>
          <w:p w:rsidR="00C45CA5" w:rsidRDefault="005C44CE">
            <w:r>
              <w:rPr>
                <w:rFonts w:ascii="Bookman Old Style" w:hAnsi="Bookman Old Style"/>
                <w:sz w:val="18"/>
              </w:rPr>
              <w:t>Usia 3–6 tahun sedang TK/play group</w:t>
            </w:r>
          </w:p>
        </w:tc>
        <w:tc>
          <w:tcPr>
            <w:tcW w:w="1074" w:type="dxa"/>
          </w:tcPr>
          <w:p w:rsidR="00C45CA5" w:rsidRDefault="005C44CE">
            <w:pPr>
              <w:jc w:val="center"/>
            </w:pPr>
            <w:r>
              <w:rPr>
                <w:rFonts w:ascii="Bookman Old Style" w:hAnsi="Bookman Old Style"/>
                <w:sz w:val="18"/>
              </w:rPr>
              <w:t>1</w:t>
            </w:r>
          </w:p>
        </w:tc>
        <w:tc>
          <w:tcPr>
            <w:tcW w:w="1268" w:type="dxa"/>
          </w:tcPr>
          <w:p w:rsidR="00C45CA5" w:rsidRDefault="005C44CE">
            <w:pPr>
              <w:jc w:val="center"/>
            </w:pPr>
            <w:r>
              <w:rPr>
                <w:rFonts w:ascii="Bookman Old Style" w:hAnsi="Bookman Old Style"/>
                <w:sz w:val="18"/>
              </w:rPr>
              <w:t>0</w:t>
            </w:r>
          </w:p>
        </w:tc>
        <w:tc>
          <w:tcPr>
            <w:tcW w:w="1723" w:type="dxa"/>
          </w:tcPr>
          <w:p w:rsidR="00C45CA5" w:rsidRDefault="005C44CE">
            <w:pPr>
              <w:jc w:val="center"/>
            </w:pPr>
            <w:r>
              <w:rPr>
                <w:rFonts w:ascii="Bookman Old Style" w:hAnsi="Bookman Old Style"/>
                <w:sz w:val="18"/>
              </w:rPr>
              <w:t>1</w:t>
            </w:r>
          </w:p>
        </w:tc>
      </w:tr>
      <w:tr w:rsidR="00C45CA5" w:rsidTr="00E84848">
        <w:tc>
          <w:tcPr>
            <w:tcW w:w="537" w:type="dxa"/>
          </w:tcPr>
          <w:p w:rsidR="00C45CA5" w:rsidRDefault="005C44CE">
            <w:pPr>
              <w:jc w:val="center"/>
            </w:pPr>
            <w:r>
              <w:rPr>
                <w:rFonts w:ascii="Bookman Old Style" w:hAnsi="Bookman Old Style"/>
                <w:sz w:val="18"/>
              </w:rPr>
              <w:t>3</w:t>
            </w:r>
          </w:p>
        </w:tc>
        <w:tc>
          <w:tcPr>
            <w:tcW w:w="3761" w:type="dxa"/>
          </w:tcPr>
          <w:p w:rsidR="00C45CA5" w:rsidRDefault="005C44CE">
            <w:r>
              <w:rPr>
                <w:rFonts w:ascii="Bookman Old Style" w:hAnsi="Bookman Old Style"/>
                <w:sz w:val="18"/>
              </w:rPr>
              <w:t>Usia 7–18 tahun sedang sekolah</w:t>
            </w:r>
          </w:p>
        </w:tc>
        <w:tc>
          <w:tcPr>
            <w:tcW w:w="1074" w:type="dxa"/>
          </w:tcPr>
          <w:p w:rsidR="00C45CA5" w:rsidRDefault="005C44CE">
            <w:pPr>
              <w:jc w:val="center"/>
            </w:pPr>
            <w:r>
              <w:rPr>
                <w:rFonts w:ascii="Bookman Old Style" w:hAnsi="Bookman Old Style"/>
                <w:sz w:val="18"/>
              </w:rPr>
              <w:t>112</w:t>
            </w:r>
          </w:p>
        </w:tc>
        <w:tc>
          <w:tcPr>
            <w:tcW w:w="1268" w:type="dxa"/>
          </w:tcPr>
          <w:p w:rsidR="00C45CA5" w:rsidRDefault="005C44CE">
            <w:pPr>
              <w:jc w:val="center"/>
            </w:pPr>
            <w:r>
              <w:rPr>
                <w:rFonts w:ascii="Bookman Old Style" w:hAnsi="Bookman Old Style"/>
                <w:sz w:val="18"/>
              </w:rPr>
              <w:t>104</w:t>
            </w:r>
          </w:p>
        </w:tc>
        <w:tc>
          <w:tcPr>
            <w:tcW w:w="1723" w:type="dxa"/>
          </w:tcPr>
          <w:p w:rsidR="00C45CA5" w:rsidRDefault="005C44CE">
            <w:pPr>
              <w:jc w:val="center"/>
            </w:pPr>
            <w:r>
              <w:rPr>
                <w:rFonts w:ascii="Bookman Old Style" w:hAnsi="Bookman Old Style"/>
                <w:sz w:val="18"/>
              </w:rPr>
              <w:t>216</w:t>
            </w:r>
          </w:p>
        </w:tc>
      </w:tr>
      <w:tr w:rsidR="00C45CA5" w:rsidTr="00E84848">
        <w:tc>
          <w:tcPr>
            <w:tcW w:w="537" w:type="dxa"/>
          </w:tcPr>
          <w:p w:rsidR="00C45CA5" w:rsidRDefault="005C44CE">
            <w:pPr>
              <w:jc w:val="center"/>
            </w:pPr>
            <w:r>
              <w:rPr>
                <w:rFonts w:ascii="Bookman Old Style" w:hAnsi="Bookman Old Style"/>
                <w:sz w:val="18"/>
              </w:rPr>
              <w:t>4</w:t>
            </w:r>
          </w:p>
        </w:tc>
        <w:tc>
          <w:tcPr>
            <w:tcW w:w="3761" w:type="dxa"/>
          </w:tcPr>
          <w:p w:rsidR="00C45CA5" w:rsidRDefault="005C44CE">
            <w:r>
              <w:rPr>
                <w:rFonts w:ascii="Bookman Old Style" w:hAnsi="Bookman Old Style"/>
                <w:sz w:val="18"/>
              </w:rPr>
              <w:t>18–56 tahun tidak pernah sekolah</w:t>
            </w:r>
          </w:p>
        </w:tc>
        <w:tc>
          <w:tcPr>
            <w:tcW w:w="1074" w:type="dxa"/>
          </w:tcPr>
          <w:p w:rsidR="00C45CA5" w:rsidRDefault="005C44CE">
            <w:pPr>
              <w:jc w:val="center"/>
            </w:pPr>
            <w:r>
              <w:rPr>
                <w:rFonts w:ascii="Bookman Old Style" w:hAnsi="Bookman Old Style"/>
                <w:sz w:val="18"/>
              </w:rPr>
              <w:t>1</w:t>
            </w:r>
          </w:p>
        </w:tc>
        <w:tc>
          <w:tcPr>
            <w:tcW w:w="1268" w:type="dxa"/>
          </w:tcPr>
          <w:p w:rsidR="00C45CA5" w:rsidRDefault="005C44CE">
            <w:pPr>
              <w:jc w:val="center"/>
            </w:pPr>
            <w:r>
              <w:rPr>
                <w:rFonts w:ascii="Bookman Old Style" w:hAnsi="Bookman Old Style"/>
                <w:sz w:val="18"/>
              </w:rPr>
              <w:t>0</w:t>
            </w:r>
          </w:p>
        </w:tc>
        <w:tc>
          <w:tcPr>
            <w:tcW w:w="1723" w:type="dxa"/>
          </w:tcPr>
          <w:p w:rsidR="00C45CA5" w:rsidRDefault="005C44CE">
            <w:pPr>
              <w:jc w:val="center"/>
            </w:pPr>
            <w:r>
              <w:rPr>
                <w:rFonts w:ascii="Bookman Old Style" w:hAnsi="Bookman Old Style"/>
                <w:sz w:val="18"/>
              </w:rPr>
              <w:t>1</w:t>
            </w:r>
          </w:p>
        </w:tc>
      </w:tr>
      <w:tr w:rsidR="00C45CA5" w:rsidTr="00E84848">
        <w:tc>
          <w:tcPr>
            <w:tcW w:w="537" w:type="dxa"/>
          </w:tcPr>
          <w:p w:rsidR="00C45CA5" w:rsidRDefault="005C44CE">
            <w:pPr>
              <w:jc w:val="center"/>
            </w:pPr>
            <w:r>
              <w:rPr>
                <w:rFonts w:ascii="Bookman Old Style" w:hAnsi="Bookman Old Style"/>
                <w:sz w:val="18"/>
              </w:rPr>
              <w:t>5</w:t>
            </w:r>
          </w:p>
        </w:tc>
        <w:tc>
          <w:tcPr>
            <w:tcW w:w="3761" w:type="dxa"/>
          </w:tcPr>
          <w:p w:rsidR="00C45CA5" w:rsidRDefault="005C44CE">
            <w:r>
              <w:rPr>
                <w:rFonts w:ascii="Bookman Old Style" w:hAnsi="Bookman Old Style"/>
                <w:sz w:val="18"/>
              </w:rPr>
              <w:t>18–56 tahun pernah SD tidak tamat</w:t>
            </w:r>
          </w:p>
        </w:tc>
        <w:tc>
          <w:tcPr>
            <w:tcW w:w="1074" w:type="dxa"/>
          </w:tcPr>
          <w:p w:rsidR="00C45CA5" w:rsidRDefault="005C44CE">
            <w:pPr>
              <w:jc w:val="center"/>
            </w:pPr>
            <w:r>
              <w:rPr>
                <w:rFonts w:ascii="Bookman Old Style" w:hAnsi="Bookman Old Style"/>
                <w:sz w:val="18"/>
              </w:rPr>
              <w:t>3</w:t>
            </w:r>
          </w:p>
        </w:tc>
        <w:tc>
          <w:tcPr>
            <w:tcW w:w="1268" w:type="dxa"/>
          </w:tcPr>
          <w:p w:rsidR="00C45CA5" w:rsidRDefault="005C44CE">
            <w:pPr>
              <w:jc w:val="center"/>
            </w:pPr>
            <w:r>
              <w:rPr>
                <w:rFonts w:ascii="Bookman Old Style" w:hAnsi="Bookman Old Style"/>
                <w:sz w:val="18"/>
              </w:rPr>
              <w:t>2</w:t>
            </w:r>
          </w:p>
        </w:tc>
        <w:tc>
          <w:tcPr>
            <w:tcW w:w="1723" w:type="dxa"/>
          </w:tcPr>
          <w:p w:rsidR="00C45CA5" w:rsidRDefault="005C44CE">
            <w:pPr>
              <w:jc w:val="center"/>
            </w:pPr>
            <w:r>
              <w:rPr>
                <w:rFonts w:ascii="Bookman Old Style" w:hAnsi="Bookman Old Style"/>
                <w:sz w:val="18"/>
              </w:rPr>
              <w:t>5</w:t>
            </w:r>
          </w:p>
        </w:tc>
      </w:tr>
      <w:tr w:rsidR="00C45CA5" w:rsidTr="00E84848">
        <w:tc>
          <w:tcPr>
            <w:tcW w:w="537" w:type="dxa"/>
          </w:tcPr>
          <w:p w:rsidR="00C45CA5" w:rsidRDefault="005C44CE">
            <w:pPr>
              <w:jc w:val="center"/>
            </w:pPr>
            <w:r>
              <w:rPr>
                <w:rFonts w:ascii="Bookman Old Style" w:hAnsi="Bookman Old Style"/>
                <w:sz w:val="18"/>
              </w:rPr>
              <w:t>6</w:t>
            </w:r>
          </w:p>
        </w:tc>
        <w:tc>
          <w:tcPr>
            <w:tcW w:w="3761" w:type="dxa"/>
          </w:tcPr>
          <w:p w:rsidR="00C45CA5" w:rsidRDefault="005C44CE">
            <w:r>
              <w:rPr>
                <w:rFonts w:ascii="Bookman Old Style" w:hAnsi="Bookman Old Style"/>
                <w:sz w:val="18"/>
              </w:rPr>
              <w:t>Tamat SD/sederajat</w:t>
            </w:r>
          </w:p>
        </w:tc>
        <w:tc>
          <w:tcPr>
            <w:tcW w:w="1074" w:type="dxa"/>
          </w:tcPr>
          <w:p w:rsidR="00C45CA5" w:rsidRDefault="005C44CE">
            <w:pPr>
              <w:jc w:val="center"/>
            </w:pPr>
            <w:r>
              <w:rPr>
                <w:rFonts w:ascii="Bookman Old Style" w:hAnsi="Bookman Old Style"/>
                <w:sz w:val="18"/>
              </w:rPr>
              <w:t>192</w:t>
            </w:r>
          </w:p>
        </w:tc>
        <w:tc>
          <w:tcPr>
            <w:tcW w:w="1268" w:type="dxa"/>
          </w:tcPr>
          <w:p w:rsidR="00C45CA5" w:rsidRDefault="005C44CE">
            <w:pPr>
              <w:jc w:val="center"/>
            </w:pPr>
            <w:r>
              <w:rPr>
                <w:rFonts w:ascii="Bookman Old Style" w:hAnsi="Bookman Old Style"/>
                <w:sz w:val="18"/>
              </w:rPr>
              <w:t>199</w:t>
            </w:r>
          </w:p>
        </w:tc>
        <w:tc>
          <w:tcPr>
            <w:tcW w:w="1723" w:type="dxa"/>
          </w:tcPr>
          <w:p w:rsidR="00C45CA5" w:rsidRDefault="005C44CE">
            <w:pPr>
              <w:jc w:val="center"/>
            </w:pPr>
            <w:r>
              <w:rPr>
                <w:rFonts w:ascii="Bookman Old Style" w:hAnsi="Bookman Old Style"/>
                <w:sz w:val="18"/>
              </w:rPr>
              <w:t>391</w:t>
            </w:r>
          </w:p>
        </w:tc>
      </w:tr>
      <w:tr w:rsidR="00C45CA5" w:rsidTr="00E84848">
        <w:tc>
          <w:tcPr>
            <w:tcW w:w="537" w:type="dxa"/>
          </w:tcPr>
          <w:p w:rsidR="00C45CA5" w:rsidRDefault="005C44CE">
            <w:pPr>
              <w:jc w:val="center"/>
            </w:pPr>
            <w:r>
              <w:rPr>
                <w:rFonts w:ascii="Bookman Old Style" w:hAnsi="Bookman Old Style"/>
                <w:sz w:val="18"/>
              </w:rPr>
              <w:t>7</w:t>
            </w:r>
          </w:p>
        </w:tc>
        <w:tc>
          <w:tcPr>
            <w:tcW w:w="3761" w:type="dxa"/>
          </w:tcPr>
          <w:p w:rsidR="00C45CA5" w:rsidRDefault="005C44CE">
            <w:r>
              <w:rPr>
                <w:rFonts w:ascii="Bookman Old Style" w:hAnsi="Bookman Old Style"/>
                <w:sz w:val="18"/>
              </w:rPr>
              <w:t>Tamat SMP/sederajat</w:t>
            </w:r>
          </w:p>
        </w:tc>
        <w:tc>
          <w:tcPr>
            <w:tcW w:w="1074" w:type="dxa"/>
          </w:tcPr>
          <w:p w:rsidR="00C45CA5" w:rsidRDefault="005C44CE">
            <w:pPr>
              <w:jc w:val="center"/>
            </w:pPr>
            <w:r>
              <w:rPr>
                <w:rFonts w:ascii="Bookman Old Style" w:hAnsi="Bookman Old Style"/>
                <w:sz w:val="18"/>
              </w:rPr>
              <w:t>136</w:t>
            </w:r>
          </w:p>
        </w:tc>
        <w:tc>
          <w:tcPr>
            <w:tcW w:w="1268" w:type="dxa"/>
          </w:tcPr>
          <w:p w:rsidR="00C45CA5" w:rsidRDefault="005C44CE">
            <w:pPr>
              <w:jc w:val="center"/>
            </w:pPr>
            <w:r>
              <w:rPr>
                <w:rFonts w:ascii="Bookman Old Style" w:hAnsi="Bookman Old Style"/>
                <w:sz w:val="18"/>
              </w:rPr>
              <w:t>114</w:t>
            </w:r>
          </w:p>
        </w:tc>
        <w:tc>
          <w:tcPr>
            <w:tcW w:w="1723" w:type="dxa"/>
          </w:tcPr>
          <w:p w:rsidR="00C45CA5" w:rsidRDefault="005C44CE">
            <w:pPr>
              <w:jc w:val="center"/>
            </w:pPr>
            <w:r>
              <w:rPr>
                <w:rFonts w:ascii="Bookman Old Style" w:hAnsi="Bookman Old Style"/>
                <w:sz w:val="18"/>
              </w:rPr>
              <w:t>250</w:t>
            </w:r>
          </w:p>
        </w:tc>
      </w:tr>
      <w:tr w:rsidR="00C45CA5" w:rsidTr="00E84848">
        <w:tc>
          <w:tcPr>
            <w:tcW w:w="537" w:type="dxa"/>
          </w:tcPr>
          <w:p w:rsidR="00C45CA5" w:rsidRDefault="005C44CE">
            <w:pPr>
              <w:jc w:val="center"/>
            </w:pPr>
            <w:r>
              <w:rPr>
                <w:rFonts w:ascii="Bookman Old Style" w:hAnsi="Bookman Old Style"/>
                <w:sz w:val="18"/>
              </w:rPr>
              <w:t>8</w:t>
            </w:r>
          </w:p>
        </w:tc>
        <w:tc>
          <w:tcPr>
            <w:tcW w:w="3761" w:type="dxa"/>
          </w:tcPr>
          <w:p w:rsidR="00C45CA5" w:rsidRDefault="005C44CE">
            <w:r>
              <w:rPr>
                <w:rFonts w:ascii="Bookman Old Style" w:hAnsi="Bookman Old Style"/>
                <w:sz w:val="18"/>
              </w:rPr>
              <w:t>Tamat SMA/sederajat</w:t>
            </w:r>
          </w:p>
        </w:tc>
        <w:tc>
          <w:tcPr>
            <w:tcW w:w="1074" w:type="dxa"/>
          </w:tcPr>
          <w:p w:rsidR="00C45CA5" w:rsidRDefault="005C44CE">
            <w:pPr>
              <w:jc w:val="center"/>
            </w:pPr>
            <w:r>
              <w:rPr>
                <w:rFonts w:ascii="Bookman Old Style" w:hAnsi="Bookman Old Style"/>
                <w:sz w:val="18"/>
              </w:rPr>
              <w:t>148</w:t>
            </w:r>
          </w:p>
        </w:tc>
        <w:tc>
          <w:tcPr>
            <w:tcW w:w="1268" w:type="dxa"/>
          </w:tcPr>
          <w:p w:rsidR="00C45CA5" w:rsidRDefault="005C44CE">
            <w:pPr>
              <w:jc w:val="center"/>
            </w:pPr>
            <w:r>
              <w:rPr>
                <w:rFonts w:ascii="Bookman Old Style" w:hAnsi="Bookman Old Style"/>
                <w:sz w:val="18"/>
              </w:rPr>
              <w:t>143</w:t>
            </w:r>
          </w:p>
        </w:tc>
        <w:tc>
          <w:tcPr>
            <w:tcW w:w="1723" w:type="dxa"/>
          </w:tcPr>
          <w:p w:rsidR="00C45CA5" w:rsidRDefault="005C44CE">
            <w:pPr>
              <w:jc w:val="center"/>
            </w:pPr>
            <w:r>
              <w:rPr>
                <w:rFonts w:ascii="Bookman Old Style" w:hAnsi="Bookman Old Style"/>
                <w:sz w:val="18"/>
              </w:rPr>
              <w:t>291</w:t>
            </w:r>
          </w:p>
        </w:tc>
      </w:tr>
      <w:tr w:rsidR="00C45CA5" w:rsidTr="00E84848">
        <w:tc>
          <w:tcPr>
            <w:tcW w:w="537" w:type="dxa"/>
          </w:tcPr>
          <w:p w:rsidR="00C45CA5" w:rsidRDefault="005C44CE">
            <w:pPr>
              <w:jc w:val="center"/>
            </w:pPr>
            <w:r>
              <w:rPr>
                <w:rFonts w:ascii="Bookman Old Style" w:hAnsi="Bookman Old Style"/>
                <w:sz w:val="18"/>
              </w:rPr>
              <w:t>9</w:t>
            </w:r>
          </w:p>
        </w:tc>
        <w:tc>
          <w:tcPr>
            <w:tcW w:w="3761" w:type="dxa"/>
          </w:tcPr>
          <w:p w:rsidR="00C45CA5" w:rsidRDefault="005C44CE">
            <w:r>
              <w:rPr>
                <w:rFonts w:ascii="Bookman Old Style" w:hAnsi="Bookman Old Style"/>
                <w:sz w:val="18"/>
              </w:rPr>
              <w:t>Tamat D-1/sederajat</w:t>
            </w:r>
          </w:p>
        </w:tc>
        <w:tc>
          <w:tcPr>
            <w:tcW w:w="1074" w:type="dxa"/>
          </w:tcPr>
          <w:p w:rsidR="00C45CA5" w:rsidRDefault="005C44CE">
            <w:pPr>
              <w:jc w:val="center"/>
            </w:pPr>
            <w:r>
              <w:rPr>
                <w:rFonts w:ascii="Bookman Old Style" w:hAnsi="Bookman Old Style"/>
                <w:sz w:val="18"/>
              </w:rPr>
              <w:t>0</w:t>
            </w:r>
          </w:p>
        </w:tc>
        <w:tc>
          <w:tcPr>
            <w:tcW w:w="1268" w:type="dxa"/>
          </w:tcPr>
          <w:p w:rsidR="00C45CA5" w:rsidRDefault="005C44CE">
            <w:pPr>
              <w:jc w:val="center"/>
            </w:pPr>
            <w:r>
              <w:rPr>
                <w:rFonts w:ascii="Bookman Old Style" w:hAnsi="Bookman Old Style"/>
                <w:sz w:val="18"/>
              </w:rPr>
              <w:t>1</w:t>
            </w:r>
          </w:p>
        </w:tc>
        <w:tc>
          <w:tcPr>
            <w:tcW w:w="1723" w:type="dxa"/>
          </w:tcPr>
          <w:p w:rsidR="00C45CA5" w:rsidRDefault="005C44CE">
            <w:pPr>
              <w:jc w:val="center"/>
            </w:pPr>
            <w:r>
              <w:rPr>
                <w:rFonts w:ascii="Bookman Old Style" w:hAnsi="Bookman Old Style"/>
                <w:sz w:val="18"/>
              </w:rPr>
              <w:t>1</w:t>
            </w:r>
          </w:p>
        </w:tc>
      </w:tr>
      <w:tr w:rsidR="00C45CA5" w:rsidTr="00E84848">
        <w:tc>
          <w:tcPr>
            <w:tcW w:w="537" w:type="dxa"/>
          </w:tcPr>
          <w:p w:rsidR="00C45CA5" w:rsidRDefault="005C44CE">
            <w:pPr>
              <w:jc w:val="center"/>
            </w:pPr>
            <w:r>
              <w:rPr>
                <w:rFonts w:ascii="Bookman Old Style" w:hAnsi="Bookman Old Style"/>
                <w:sz w:val="18"/>
              </w:rPr>
              <w:t>10</w:t>
            </w:r>
          </w:p>
        </w:tc>
        <w:tc>
          <w:tcPr>
            <w:tcW w:w="3761" w:type="dxa"/>
          </w:tcPr>
          <w:p w:rsidR="00C45CA5" w:rsidRDefault="005C44CE">
            <w:r>
              <w:rPr>
                <w:rFonts w:ascii="Bookman Old Style" w:hAnsi="Bookman Old Style"/>
                <w:sz w:val="18"/>
              </w:rPr>
              <w:t>Tamat D-2/sederajat</w:t>
            </w:r>
          </w:p>
        </w:tc>
        <w:tc>
          <w:tcPr>
            <w:tcW w:w="1074" w:type="dxa"/>
          </w:tcPr>
          <w:p w:rsidR="00C45CA5" w:rsidRDefault="005C44CE">
            <w:pPr>
              <w:jc w:val="center"/>
            </w:pPr>
            <w:r>
              <w:rPr>
                <w:rFonts w:ascii="Bookman Old Style" w:hAnsi="Bookman Old Style"/>
                <w:sz w:val="18"/>
              </w:rPr>
              <w:t>2</w:t>
            </w:r>
          </w:p>
        </w:tc>
        <w:tc>
          <w:tcPr>
            <w:tcW w:w="1268" w:type="dxa"/>
          </w:tcPr>
          <w:p w:rsidR="00C45CA5" w:rsidRDefault="005C44CE">
            <w:pPr>
              <w:jc w:val="center"/>
            </w:pPr>
            <w:r>
              <w:rPr>
                <w:rFonts w:ascii="Bookman Old Style" w:hAnsi="Bookman Old Style"/>
                <w:sz w:val="18"/>
              </w:rPr>
              <w:t>1</w:t>
            </w:r>
          </w:p>
        </w:tc>
        <w:tc>
          <w:tcPr>
            <w:tcW w:w="1723" w:type="dxa"/>
          </w:tcPr>
          <w:p w:rsidR="00C45CA5" w:rsidRDefault="005C44CE">
            <w:pPr>
              <w:jc w:val="center"/>
            </w:pPr>
            <w:r>
              <w:rPr>
                <w:rFonts w:ascii="Bookman Old Style" w:hAnsi="Bookman Old Style"/>
                <w:sz w:val="18"/>
              </w:rPr>
              <w:t>3</w:t>
            </w:r>
          </w:p>
        </w:tc>
      </w:tr>
      <w:tr w:rsidR="00C45CA5" w:rsidTr="00E84848">
        <w:tc>
          <w:tcPr>
            <w:tcW w:w="537" w:type="dxa"/>
          </w:tcPr>
          <w:p w:rsidR="00C45CA5" w:rsidRDefault="005C44CE">
            <w:pPr>
              <w:jc w:val="center"/>
            </w:pPr>
            <w:r>
              <w:rPr>
                <w:rFonts w:ascii="Bookman Old Style" w:hAnsi="Bookman Old Style"/>
                <w:sz w:val="18"/>
              </w:rPr>
              <w:t>11</w:t>
            </w:r>
          </w:p>
        </w:tc>
        <w:tc>
          <w:tcPr>
            <w:tcW w:w="3761" w:type="dxa"/>
          </w:tcPr>
          <w:p w:rsidR="00C45CA5" w:rsidRDefault="005C44CE">
            <w:r>
              <w:rPr>
                <w:rFonts w:ascii="Bookman Old Style" w:hAnsi="Bookman Old Style"/>
                <w:sz w:val="18"/>
              </w:rPr>
              <w:t>Tamat D-3/sederajat</w:t>
            </w:r>
          </w:p>
        </w:tc>
        <w:tc>
          <w:tcPr>
            <w:tcW w:w="1074" w:type="dxa"/>
          </w:tcPr>
          <w:p w:rsidR="00C45CA5" w:rsidRDefault="005C44CE">
            <w:pPr>
              <w:jc w:val="center"/>
            </w:pPr>
            <w:r>
              <w:rPr>
                <w:rFonts w:ascii="Bookman Old Style" w:hAnsi="Bookman Old Style"/>
                <w:sz w:val="18"/>
              </w:rPr>
              <w:t>2</w:t>
            </w:r>
          </w:p>
        </w:tc>
        <w:tc>
          <w:tcPr>
            <w:tcW w:w="1268" w:type="dxa"/>
          </w:tcPr>
          <w:p w:rsidR="00C45CA5" w:rsidRDefault="005C44CE">
            <w:pPr>
              <w:jc w:val="center"/>
            </w:pPr>
            <w:r>
              <w:rPr>
                <w:rFonts w:ascii="Bookman Old Style" w:hAnsi="Bookman Old Style"/>
                <w:sz w:val="18"/>
              </w:rPr>
              <w:t>4</w:t>
            </w:r>
          </w:p>
        </w:tc>
        <w:tc>
          <w:tcPr>
            <w:tcW w:w="1723" w:type="dxa"/>
          </w:tcPr>
          <w:p w:rsidR="00C45CA5" w:rsidRDefault="005C44CE">
            <w:pPr>
              <w:jc w:val="center"/>
            </w:pPr>
            <w:r>
              <w:rPr>
                <w:rFonts w:ascii="Bookman Old Style" w:hAnsi="Bookman Old Style"/>
                <w:sz w:val="18"/>
              </w:rPr>
              <w:t>6</w:t>
            </w:r>
          </w:p>
        </w:tc>
      </w:tr>
      <w:tr w:rsidR="00C45CA5" w:rsidTr="00E84848">
        <w:tc>
          <w:tcPr>
            <w:tcW w:w="537" w:type="dxa"/>
          </w:tcPr>
          <w:p w:rsidR="00C45CA5" w:rsidRDefault="005C44CE">
            <w:pPr>
              <w:jc w:val="center"/>
            </w:pPr>
            <w:r>
              <w:rPr>
                <w:rFonts w:ascii="Bookman Old Style" w:hAnsi="Bookman Old Style"/>
                <w:sz w:val="18"/>
              </w:rPr>
              <w:t>12</w:t>
            </w:r>
          </w:p>
        </w:tc>
        <w:tc>
          <w:tcPr>
            <w:tcW w:w="3761" w:type="dxa"/>
          </w:tcPr>
          <w:p w:rsidR="00C45CA5" w:rsidRDefault="005C44CE">
            <w:r>
              <w:rPr>
                <w:rFonts w:ascii="Bookman Old Style" w:hAnsi="Bookman Old Style"/>
                <w:sz w:val="18"/>
              </w:rPr>
              <w:t>Tamat S-1/sederajat</w:t>
            </w:r>
          </w:p>
        </w:tc>
        <w:tc>
          <w:tcPr>
            <w:tcW w:w="1074" w:type="dxa"/>
          </w:tcPr>
          <w:p w:rsidR="00C45CA5" w:rsidRDefault="005C44CE">
            <w:pPr>
              <w:jc w:val="center"/>
            </w:pPr>
            <w:r>
              <w:rPr>
                <w:rFonts w:ascii="Bookman Old Style" w:hAnsi="Bookman Old Style"/>
                <w:sz w:val="18"/>
              </w:rPr>
              <w:t>26</w:t>
            </w:r>
          </w:p>
        </w:tc>
        <w:tc>
          <w:tcPr>
            <w:tcW w:w="1268" w:type="dxa"/>
          </w:tcPr>
          <w:p w:rsidR="00C45CA5" w:rsidRDefault="005C44CE">
            <w:pPr>
              <w:jc w:val="center"/>
            </w:pPr>
            <w:r>
              <w:rPr>
                <w:rFonts w:ascii="Bookman Old Style" w:hAnsi="Bookman Old Style"/>
                <w:sz w:val="18"/>
              </w:rPr>
              <w:t>19</w:t>
            </w:r>
          </w:p>
        </w:tc>
        <w:tc>
          <w:tcPr>
            <w:tcW w:w="1723" w:type="dxa"/>
          </w:tcPr>
          <w:p w:rsidR="00C45CA5" w:rsidRDefault="005C44CE">
            <w:pPr>
              <w:jc w:val="center"/>
            </w:pPr>
            <w:r>
              <w:rPr>
                <w:rFonts w:ascii="Bookman Old Style" w:hAnsi="Bookman Old Style"/>
                <w:sz w:val="18"/>
              </w:rPr>
              <w:t>45</w:t>
            </w:r>
          </w:p>
        </w:tc>
      </w:tr>
      <w:tr w:rsidR="00C45CA5" w:rsidTr="00E84848">
        <w:tc>
          <w:tcPr>
            <w:tcW w:w="537" w:type="dxa"/>
          </w:tcPr>
          <w:p w:rsidR="00C45CA5" w:rsidRDefault="005C44CE">
            <w:pPr>
              <w:jc w:val="center"/>
            </w:pPr>
            <w:r>
              <w:rPr>
                <w:rFonts w:ascii="Bookman Old Style" w:hAnsi="Bookman Old Style"/>
                <w:sz w:val="18"/>
              </w:rPr>
              <w:t>13</w:t>
            </w:r>
          </w:p>
        </w:tc>
        <w:tc>
          <w:tcPr>
            <w:tcW w:w="3761" w:type="dxa"/>
          </w:tcPr>
          <w:p w:rsidR="00C45CA5" w:rsidRDefault="005C44CE">
            <w:r>
              <w:rPr>
                <w:rFonts w:ascii="Bookman Old Style" w:hAnsi="Bookman Old Style"/>
                <w:sz w:val="18"/>
              </w:rPr>
              <w:t>Tamat S-2/sederajat</w:t>
            </w:r>
          </w:p>
        </w:tc>
        <w:tc>
          <w:tcPr>
            <w:tcW w:w="1074" w:type="dxa"/>
          </w:tcPr>
          <w:p w:rsidR="00C45CA5" w:rsidRDefault="005C44CE">
            <w:pPr>
              <w:jc w:val="center"/>
            </w:pPr>
            <w:r>
              <w:rPr>
                <w:rFonts w:ascii="Bookman Old Style" w:hAnsi="Bookman Old Style"/>
                <w:sz w:val="18"/>
              </w:rPr>
              <w:t>0</w:t>
            </w:r>
          </w:p>
        </w:tc>
        <w:tc>
          <w:tcPr>
            <w:tcW w:w="1268" w:type="dxa"/>
          </w:tcPr>
          <w:p w:rsidR="00C45CA5" w:rsidRDefault="005C44CE">
            <w:pPr>
              <w:jc w:val="center"/>
            </w:pPr>
            <w:r>
              <w:rPr>
                <w:rFonts w:ascii="Bookman Old Style" w:hAnsi="Bookman Old Style"/>
                <w:sz w:val="18"/>
              </w:rPr>
              <w:t>1</w:t>
            </w:r>
          </w:p>
        </w:tc>
        <w:tc>
          <w:tcPr>
            <w:tcW w:w="1723" w:type="dxa"/>
          </w:tcPr>
          <w:p w:rsidR="00C45CA5" w:rsidRDefault="005C44CE">
            <w:pPr>
              <w:jc w:val="center"/>
            </w:pPr>
            <w:r>
              <w:rPr>
                <w:rFonts w:ascii="Bookman Old Style" w:hAnsi="Bookman Old Style"/>
                <w:sz w:val="18"/>
              </w:rPr>
              <w:t>1</w:t>
            </w:r>
          </w:p>
        </w:tc>
      </w:tr>
      <w:tr w:rsidR="00C45CA5" w:rsidTr="00E84848">
        <w:tc>
          <w:tcPr>
            <w:tcW w:w="537" w:type="dxa"/>
          </w:tcPr>
          <w:p w:rsidR="00C45CA5" w:rsidRDefault="005C44CE">
            <w:pPr>
              <w:jc w:val="center"/>
            </w:pPr>
            <w:r>
              <w:rPr>
                <w:rFonts w:ascii="Bookman Old Style" w:hAnsi="Bookman Old Style"/>
                <w:sz w:val="18"/>
              </w:rPr>
              <w:t>14</w:t>
            </w:r>
          </w:p>
        </w:tc>
        <w:tc>
          <w:tcPr>
            <w:tcW w:w="3761" w:type="dxa"/>
          </w:tcPr>
          <w:p w:rsidR="00C45CA5" w:rsidRDefault="005C44CE">
            <w:r>
              <w:rPr>
                <w:rFonts w:ascii="Bookman Old Style" w:hAnsi="Bookman Old Style"/>
                <w:sz w:val="18"/>
              </w:rPr>
              <w:t>Tamat S-3/sederajat</w:t>
            </w:r>
          </w:p>
        </w:tc>
        <w:tc>
          <w:tcPr>
            <w:tcW w:w="1074" w:type="dxa"/>
          </w:tcPr>
          <w:p w:rsidR="00C45CA5" w:rsidRDefault="005C44CE">
            <w:pPr>
              <w:jc w:val="center"/>
            </w:pPr>
            <w:r>
              <w:rPr>
                <w:rFonts w:ascii="Bookman Old Style" w:hAnsi="Bookman Old Style"/>
                <w:sz w:val="18"/>
              </w:rPr>
              <w:t>0</w:t>
            </w:r>
          </w:p>
        </w:tc>
        <w:tc>
          <w:tcPr>
            <w:tcW w:w="1268" w:type="dxa"/>
          </w:tcPr>
          <w:p w:rsidR="00C45CA5" w:rsidRDefault="005C44CE">
            <w:pPr>
              <w:jc w:val="center"/>
            </w:pPr>
            <w:r>
              <w:rPr>
                <w:rFonts w:ascii="Bookman Old Style" w:hAnsi="Bookman Old Style"/>
                <w:sz w:val="18"/>
              </w:rPr>
              <w:t>1</w:t>
            </w:r>
          </w:p>
        </w:tc>
        <w:tc>
          <w:tcPr>
            <w:tcW w:w="1723" w:type="dxa"/>
          </w:tcPr>
          <w:p w:rsidR="00C45CA5" w:rsidRDefault="005C44CE">
            <w:pPr>
              <w:jc w:val="center"/>
            </w:pPr>
            <w:r>
              <w:rPr>
                <w:rFonts w:ascii="Bookman Old Style" w:hAnsi="Bookman Old Style"/>
                <w:sz w:val="18"/>
              </w:rPr>
              <w:t>1</w:t>
            </w:r>
          </w:p>
        </w:tc>
      </w:tr>
      <w:tr w:rsidR="00C45CA5" w:rsidTr="00E84848">
        <w:tc>
          <w:tcPr>
            <w:tcW w:w="537" w:type="dxa"/>
          </w:tcPr>
          <w:p w:rsidR="00C45CA5" w:rsidRDefault="005C44CE">
            <w:pPr>
              <w:jc w:val="center"/>
            </w:pPr>
            <w:r>
              <w:rPr>
                <w:rFonts w:ascii="Bookman Old Style" w:hAnsi="Bookman Old Style"/>
                <w:sz w:val="18"/>
              </w:rPr>
              <w:t>15</w:t>
            </w:r>
          </w:p>
        </w:tc>
        <w:tc>
          <w:tcPr>
            <w:tcW w:w="3761" w:type="dxa"/>
          </w:tcPr>
          <w:p w:rsidR="00C45CA5" w:rsidRDefault="005C44CE">
            <w:r>
              <w:rPr>
                <w:rFonts w:ascii="Bookman Old Style" w:hAnsi="Bookman Old Style"/>
                <w:sz w:val="18"/>
              </w:rPr>
              <w:t>Tamat SLB C</w:t>
            </w:r>
          </w:p>
        </w:tc>
        <w:tc>
          <w:tcPr>
            <w:tcW w:w="1074" w:type="dxa"/>
          </w:tcPr>
          <w:p w:rsidR="00C45CA5" w:rsidRDefault="005C44CE">
            <w:pPr>
              <w:jc w:val="center"/>
            </w:pPr>
            <w:r>
              <w:rPr>
                <w:rFonts w:ascii="Bookman Old Style" w:hAnsi="Bookman Old Style"/>
                <w:sz w:val="18"/>
              </w:rPr>
              <w:t>0</w:t>
            </w:r>
          </w:p>
        </w:tc>
        <w:tc>
          <w:tcPr>
            <w:tcW w:w="1268" w:type="dxa"/>
          </w:tcPr>
          <w:p w:rsidR="00C45CA5" w:rsidRDefault="005C44CE">
            <w:pPr>
              <w:jc w:val="center"/>
            </w:pPr>
            <w:r>
              <w:rPr>
                <w:rFonts w:ascii="Bookman Old Style" w:hAnsi="Bookman Old Style"/>
                <w:sz w:val="18"/>
              </w:rPr>
              <w:t>1</w:t>
            </w:r>
          </w:p>
        </w:tc>
        <w:tc>
          <w:tcPr>
            <w:tcW w:w="1723" w:type="dxa"/>
          </w:tcPr>
          <w:p w:rsidR="00C45CA5" w:rsidRDefault="005C44CE">
            <w:pPr>
              <w:jc w:val="center"/>
            </w:pPr>
            <w:r>
              <w:rPr>
                <w:rFonts w:ascii="Bookman Old Style" w:hAnsi="Bookman Old Style"/>
                <w:sz w:val="18"/>
              </w:rPr>
              <w:t>1</w:t>
            </w:r>
          </w:p>
        </w:tc>
      </w:tr>
      <w:tr w:rsidR="00C45CA5" w:rsidTr="00E84848">
        <w:tc>
          <w:tcPr>
            <w:tcW w:w="537" w:type="dxa"/>
          </w:tcPr>
          <w:p w:rsidR="00C45CA5" w:rsidRDefault="00C45CA5">
            <w:pPr>
              <w:jc w:val="center"/>
            </w:pPr>
          </w:p>
        </w:tc>
        <w:tc>
          <w:tcPr>
            <w:tcW w:w="3761" w:type="dxa"/>
          </w:tcPr>
          <w:p w:rsidR="00C45CA5" w:rsidRDefault="005C44CE">
            <w:r>
              <w:rPr>
                <w:rFonts w:ascii="Bookman Old Style" w:hAnsi="Bookman Old Style"/>
                <w:sz w:val="18"/>
              </w:rPr>
              <w:t>Jumlah</w:t>
            </w:r>
          </w:p>
        </w:tc>
        <w:tc>
          <w:tcPr>
            <w:tcW w:w="1074" w:type="dxa"/>
          </w:tcPr>
          <w:p w:rsidR="00C45CA5" w:rsidRDefault="005C44CE">
            <w:pPr>
              <w:jc w:val="center"/>
            </w:pPr>
            <w:r>
              <w:rPr>
                <w:rFonts w:ascii="Bookman Old Style" w:hAnsi="Bookman Old Style"/>
                <w:sz w:val="18"/>
              </w:rPr>
              <w:t>651</w:t>
            </w:r>
          </w:p>
        </w:tc>
        <w:tc>
          <w:tcPr>
            <w:tcW w:w="1268" w:type="dxa"/>
          </w:tcPr>
          <w:p w:rsidR="00C45CA5" w:rsidRDefault="005C44CE">
            <w:pPr>
              <w:jc w:val="center"/>
            </w:pPr>
            <w:r>
              <w:rPr>
                <w:rFonts w:ascii="Bookman Old Style" w:hAnsi="Bookman Old Style"/>
                <w:sz w:val="18"/>
              </w:rPr>
              <w:t>608</w:t>
            </w:r>
          </w:p>
        </w:tc>
        <w:tc>
          <w:tcPr>
            <w:tcW w:w="1723" w:type="dxa"/>
          </w:tcPr>
          <w:p w:rsidR="00C45CA5" w:rsidRDefault="005C44CE">
            <w:pPr>
              <w:jc w:val="center"/>
            </w:pPr>
            <w:r>
              <w:rPr>
                <w:rFonts w:ascii="Bookman Old Style" w:hAnsi="Bookman Old Style"/>
                <w:sz w:val="18"/>
              </w:rPr>
              <w:t>1.259</w:t>
            </w:r>
          </w:p>
        </w:tc>
      </w:tr>
    </w:tbl>
    <w:p w:rsidR="007E601A" w:rsidRPr="00315F78" w:rsidRDefault="00315F78" w:rsidP="00315F78">
      <w:pPr>
        <w:pStyle w:val="ListParagraph"/>
        <w:spacing w:after="120"/>
        <w:ind w:left="1080"/>
        <w:rPr>
          <w:i/>
        </w:rPr>
      </w:pPr>
      <w:r>
        <w:t>Sumber Data: Profil Desa Bungko, Mei 2026.</w:t>
      </w:r>
    </w:p>
    <w:p w:rsidR="00AE28B4" w:rsidRPr="001901F8" w:rsidRDefault="00AE28B4" w:rsidP="003E79E5">
      <w:pPr>
        <w:ind w:left="720" w:firstLine="811"/>
        <w:jc w:val="center"/>
        <w:rPr>
          <w:i/>
          <w:szCs w:val="24"/>
        </w:rPr>
      </w:pPr>
    </w:p>
    <w:p w:rsidR="00C1355F" w:rsidRPr="001901F8" w:rsidRDefault="00C1355F" w:rsidP="003D7CDA">
      <w:pPr>
        <w:pStyle w:val="ListParagraph"/>
        <w:numPr>
          <w:ilvl w:val="4"/>
          <w:numId w:val="4"/>
        </w:numPr>
        <w:tabs>
          <w:tab w:val="clear" w:pos="3600"/>
          <w:tab w:val="left" w:pos="993"/>
        </w:tabs>
        <w:spacing w:after="120"/>
        <w:ind w:left="992" w:hanging="425"/>
        <w:jc w:val="both"/>
        <w:rPr>
          <w:b/>
          <w:lang w:val="id-ID"/>
        </w:rPr>
      </w:pPr>
      <w:r w:rsidRPr="001901F8">
        <w:rPr>
          <w:b/>
          <w:bCs/>
          <w:i/>
          <w:u w:val="single"/>
          <w:lang w:val="id-ID"/>
        </w:rPr>
        <w:t>Kesehatan</w:t>
      </w:r>
    </w:p>
    <w:p w:rsidR="00315F78" w:rsidRPr="0035060C" w:rsidRDefault="00315F78" w:rsidP="00315F78">
      <w:pPr>
        <w:pStyle w:val="ListParagraph"/>
        <w:ind w:left="1080"/>
        <w:jc w:val="both"/>
        <w:rPr>
          <w:rFonts w:ascii="Open Sans" w:hAnsi="Open Sans" w:cs="Open Sans"/>
          <w:lang w:val="id-ID"/>
        </w:rPr>
      </w:pPr>
      <w:r>
        <w:t>Profil Desa dan Kelurahan Tahun 2026 mencatat keberadaan 1 Puskesmas Pembantu, 1 Posyandu, 1 rumah/kantor praktik dokter, 1 rumah bersalin, 1 dokter umum, 4 paramedis, 2 bidan, dan 3 perawat. Pada saat yang sama, kebijakan APB Desa Tahun 2027 menekankan penguatan Posyandu, edukasi gizi, sanitasi, kesehatan ibu-anak dan remaja serta dukungan kader kesehatan sesuai kewenangan Desa.</w:t>
      </w:r>
    </w:p>
    <w:p w:rsidR="00315F78" w:rsidRPr="00315F78" w:rsidRDefault="00315F78" w:rsidP="00315F78">
      <w:pPr>
        <w:pStyle w:val="ListParagraph"/>
        <w:spacing w:before="240"/>
        <w:ind w:left="1080"/>
        <w:jc w:val="center"/>
        <w:rPr>
          <w:rFonts w:ascii="Open Sans" w:hAnsi="Open Sans" w:cs="Open Sans"/>
          <w:i/>
        </w:rPr>
      </w:pPr>
      <w:r w:rsidRPr="00315F78">
        <w:rPr>
          <w:rFonts w:ascii="Open Sans" w:hAnsi="Open Sans" w:cs="Open Sans"/>
          <w:i/>
        </w:rPr>
        <w:t>Tabel 4</w:t>
      </w:r>
    </w:p>
    <w:p w:rsidR="00315F78" w:rsidRPr="00315F78" w:rsidRDefault="00315F78" w:rsidP="00315F78">
      <w:pPr>
        <w:pStyle w:val="ListParagraph"/>
        <w:ind w:left="1080"/>
        <w:jc w:val="center"/>
        <w:rPr>
          <w:rFonts w:ascii="Open Sans" w:hAnsi="Open Sans" w:cs="Open Sans"/>
          <w:b/>
          <w:bCs/>
        </w:rPr>
      </w:pPr>
      <w:r w:rsidRPr="00315F78">
        <w:rPr>
          <w:rFonts w:ascii="Open Sans" w:hAnsi="Open Sans" w:cs="Open Sans"/>
          <w:b/>
          <w:bCs/>
        </w:rPr>
        <w:t>Indikator Kesehatan</w:t>
      </w:r>
    </w:p>
    <w:tbl>
      <w:tblPr>
        <w:tblW w:w="8363"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37"/>
        <w:gridCol w:w="5700"/>
        <w:gridCol w:w="992"/>
        <w:gridCol w:w="1134"/>
      </w:tblGrid>
      <w:tr w:rsidR="00315F78" w:rsidRPr="0035060C" w:rsidTr="00E84848">
        <w:trPr>
          <w:trHeight w:val="501"/>
        </w:trPr>
        <w:tc>
          <w:tcPr>
            <w:tcW w:w="537" w:type="dxa"/>
            <w:tcBorders>
              <w:bottom w:val="double" w:sz="4" w:space="0" w:color="auto"/>
            </w:tcBorders>
            <w:vAlign w:val="center"/>
          </w:tcPr>
          <w:p w:rsidR="00C45CA5" w:rsidRDefault="005C44CE">
            <w:pPr>
              <w:jc w:val="center"/>
            </w:pPr>
            <w:r>
              <w:rPr>
                <w:rFonts w:ascii="Bookman Old Style" w:hAnsi="Bookman Old Style"/>
                <w:b/>
                <w:sz w:val="18"/>
              </w:rPr>
              <w:t>No.</w:t>
            </w:r>
          </w:p>
        </w:tc>
        <w:tc>
          <w:tcPr>
            <w:tcW w:w="5700" w:type="dxa"/>
            <w:tcBorders>
              <w:bottom w:val="double" w:sz="4" w:space="0" w:color="auto"/>
            </w:tcBorders>
            <w:vAlign w:val="center"/>
          </w:tcPr>
          <w:p w:rsidR="00C45CA5" w:rsidRDefault="005C44CE">
            <w:pPr>
              <w:jc w:val="center"/>
            </w:pPr>
            <w:r>
              <w:rPr>
                <w:rFonts w:ascii="Bookman Old Style" w:hAnsi="Bookman Old Style"/>
                <w:b/>
                <w:sz w:val="18"/>
              </w:rPr>
              <w:t>Indikator Sarana/SDM Kesehatan</w:t>
            </w:r>
          </w:p>
        </w:tc>
        <w:tc>
          <w:tcPr>
            <w:tcW w:w="992" w:type="dxa"/>
            <w:tcBorders>
              <w:bottom w:val="double" w:sz="4" w:space="0" w:color="auto"/>
            </w:tcBorders>
            <w:vAlign w:val="center"/>
          </w:tcPr>
          <w:p w:rsidR="00C45CA5" w:rsidRDefault="005C44CE">
            <w:pPr>
              <w:jc w:val="center"/>
            </w:pPr>
            <w:r>
              <w:rPr>
                <w:rFonts w:ascii="Bookman Old Style" w:hAnsi="Bookman Old Style"/>
                <w:b/>
                <w:sz w:val="18"/>
              </w:rPr>
              <w:t>Jumlah</w:t>
            </w:r>
          </w:p>
        </w:tc>
        <w:tc>
          <w:tcPr>
            <w:tcW w:w="1134" w:type="dxa"/>
            <w:tcBorders>
              <w:bottom w:val="double" w:sz="4" w:space="0" w:color="auto"/>
            </w:tcBorders>
            <w:vAlign w:val="center"/>
          </w:tcPr>
          <w:p w:rsidR="00C45CA5" w:rsidRDefault="005C44CE">
            <w:pPr>
              <w:jc w:val="center"/>
            </w:pPr>
            <w:r>
              <w:rPr>
                <w:rFonts w:ascii="Bookman Old Style" w:hAnsi="Bookman Old Style"/>
                <w:b/>
                <w:sz w:val="18"/>
              </w:rPr>
              <w:t>Satuan</w:t>
            </w:r>
          </w:p>
        </w:tc>
      </w:tr>
      <w:tr w:rsidR="00C45CA5" w:rsidTr="00E84848">
        <w:tc>
          <w:tcPr>
            <w:tcW w:w="537" w:type="dxa"/>
          </w:tcPr>
          <w:p w:rsidR="00C45CA5" w:rsidRDefault="005C44CE">
            <w:pPr>
              <w:jc w:val="center"/>
            </w:pPr>
            <w:r>
              <w:rPr>
                <w:rFonts w:ascii="Bookman Old Style" w:hAnsi="Bookman Old Style"/>
                <w:sz w:val="18"/>
              </w:rPr>
              <w:t>1</w:t>
            </w:r>
          </w:p>
        </w:tc>
        <w:tc>
          <w:tcPr>
            <w:tcW w:w="5700" w:type="dxa"/>
          </w:tcPr>
          <w:p w:rsidR="00C45CA5" w:rsidRDefault="005C44CE">
            <w:r>
              <w:rPr>
                <w:rFonts w:ascii="Bookman Old Style" w:hAnsi="Bookman Old Style"/>
                <w:sz w:val="18"/>
              </w:rPr>
              <w:t>Puskesmas Pembantu</w:t>
            </w:r>
          </w:p>
        </w:tc>
        <w:tc>
          <w:tcPr>
            <w:tcW w:w="992" w:type="dxa"/>
          </w:tcPr>
          <w:p w:rsidR="00C45CA5" w:rsidRDefault="005C44CE">
            <w:pPr>
              <w:jc w:val="center"/>
            </w:pPr>
            <w:r>
              <w:rPr>
                <w:rFonts w:ascii="Bookman Old Style" w:hAnsi="Bookman Old Style"/>
                <w:sz w:val="18"/>
              </w:rPr>
              <w:t>1</w:t>
            </w:r>
          </w:p>
        </w:tc>
        <w:tc>
          <w:tcPr>
            <w:tcW w:w="1134" w:type="dxa"/>
          </w:tcPr>
          <w:p w:rsidR="00C45CA5" w:rsidRDefault="005C44CE">
            <w:pPr>
              <w:jc w:val="center"/>
            </w:pPr>
            <w:r>
              <w:rPr>
                <w:rFonts w:ascii="Bookman Old Style" w:hAnsi="Bookman Old Style"/>
                <w:sz w:val="18"/>
              </w:rPr>
              <w:t>unit</w:t>
            </w:r>
          </w:p>
        </w:tc>
      </w:tr>
      <w:tr w:rsidR="00C45CA5" w:rsidTr="00E84848">
        <w:tc>
          <w:tcPr>
            <w:tcW w:w="537" w:type="dxa"/>
          </w:tcPr>
          <w:p w:rsidR="00C45CA5" w:rsidRDefault="005C44CE">
            <w:pPr>
              <w:jc w:val="center"/>
            </w:pPr>
            <w:r>
              <w:rPr>
                <w:rFonts w:ascii="Bookman Old Style" w:hAnsi="Bookman Old Style"/>
                <w:sz w:val="18"/>
              </w:rPr>
              <w:t>2</w:t>
            </w:r>
          </w:p>
        </w:tc>
        <w:tc>
          <w:tcPr>
            <w:tcW w:w="5700" w:type="dxa"/>
          </w:tcPr>
          <w:p w:rsidR="00C45CA5" w:rsidRDefault="005C44CE">
            <w:r>
              <w:rPr>
                <w:rFonts w:ascii="Bookman Old Style" w:hAnsi="Bookman Old Style"/>
                <w:sz w:val="18"/>
              </w:rPr>
              <w:t>Posyandu</w:t>
            </w:r>
          </w:p>
        </w:tc>
        <w:tc>
          <w:tcPr>
            <w:tcW w:w="992" w:type="dxa"/>
          </w:tcPr>
          <w:p w:rsidR="00C45CA5" w:rsidRDefault="005C44CE">
            <w:pPr>
              <w:jc w:val="center"/>
            </w:pPr>
            <w:r>
              <w:rPr>
                <w:rFonts w:ascii="Bookman Old Style" w:hAnsi="Bookman Old Style"/>
                <w:sz w:val="18"/>
              </w:rPr>
              <w:t>1</w:t>
            </w:r>
          </w:p>
        </w:tc>
        <w:tc>
          <w:tcPr>
            <w:tcW w:w="1134" w:type="dxa"/>
          </w:tcPr>
          <w:p w:rsidR="00C45CA5" w:rsidRDefault="005C44CE">
            <w:pPr>
              <w:jc w:val="center"/>
            </w:pPr>
            <w:r>
              <w:rPr>
                <w:rFonts w:ascii="Bookman Old Style" w:hAnsi="Bookman Old Style"/>
                <w:sz w:val="18"/>
              </w:rPr>
              <w:t>unit</w:t>
            </w:r>
          </w:p>
        </w:tc>
      </w:tr>
      <w:tr w:rsidR="00C45CA5" w:rsidTr="00E84848">
        <w:tc>
          <w:tcPr>
            <w:tcW w:w="537" w:type="dxa"/>
          </w:tcPr>
          <w:p w:rsidR="00C45CA5" w:rsidRDefault="005C44CE">
            <w:pPr>
              <w:jc w:val="center"/>
            </w:pPr>
            <w:r>
              <w:rPr>
                <w:rFonts w:ascii="Bookman Old Style" w:hAnsi="Bookman Old Style"/>
                <w:sz w:val="18"/>
              </w:rPr>
              <w:t>3</w:t>
            </w:r>
          </w:p>
        </w:tc>
        <w:tc>
          <w:tcPr>
            <w:tcW w:w="5700" w:type="dxa"/>
          </w:tcPr>
          <w:p w:rsidR="00C45CA5" w:rsidRDefault="005C44CE">
            <w:r>
              <w:rPr>
                <w:rFonts w:ascii="Bookman Old Style" w:hAnsi="Bookman Old Style"/>
                <w:sz w:val="18"/>
              </w:rPr>
              <w:t>Rumah/Kantor Praktik Dokter</w:t>
            </w:r>
          </w:p>
        </w:tc>
        <w:tc>
          <w:tcPr>
            <w:tcW w:w="992" w:type="dxa"/>
          </w:tcPr>
          <w:p w:rsidR="00C45CA5" w:rsidRDefault="005C44CE">
            <w:pPr>
              <w:jc w:val="center"/>
            </w:pPr>
            <w:r>
              <w:rPr>
                <w:rFonts w:ascii="Bookman Old Style" w:hAnsi="Bookman Old Style"/>
                <w:sz w:val="18"/>
              </w:rPr>
              <w:t>1</w:t>
            </w:r>
          </w:p>
        </w:tc>
        <w:tc>
          <w:tcPr>
            <w:tcW w:w="1134" w:type="dxa"/>
          </w:tcPr>
          <w:p w:rsidR="00C45CA5" w:rsidRDefault="005C44CE">
            <w:pPr>
              <w:jc w:val="center"/>
            </w:pPr>
            <w:r>
              <w:rPr>
                <w:rFonts w:ascii="Bookman Old Style" w:hAnsi="Bookman Old Style"/>
                <w:sz w:val="18"/>
              </w:rPr>
              <w:t>unit</w:t>
            </w:r>
          </w:p>
        </w:tc>
      </w:tr>
      <w:tr w:rsidR="00C45CA5" w:rsidTr="00E84848">
        <w:tc>
          <w:tcPr>
            <w:tcW w:w="537" w:type="dxa"/>
          </w:tcPr>
          <w:p w:rsidR="00C45CA5" w:rsidRDefault="005C44CE">
            <w:pPr>
              <w:jc w:val="center"/>
            </w:pPr>
            <w:r>
              <w:rPr>
                <w:rFonts w:ascii="Bookman Old Style" w:hAnsi="Bookman Old Style"/>
                <w:sz w:val="18"/>
              </w:rPr>
              <w:t>4</w:t>
            </w:r>
          </w:p>
        </w:tc>
        <w:tc>
          <w:tcPr>
            <w:tcW w:w="5700" w:type="dxa"/>
          </w:tcPr>
          <w:p w:rsidR="00C45CA5" w:rsidRDefault="005C44CE">
            <w:r>
              <w:rPr>
                <w:rFonts w:ascii="Bookman Old Style" w:hAnsi="Bookman Old Style"/>
                <w:sz w:val="18"/>
              </w:rPr>
              <w:t>Rumah Bersalin</w:t>
            </w:r>
          </w:p>
        </w:tc>
        <w:tc>
          <w:tcPr>
            <w:tcW w:w="992" w:type="dxa"/>
          </w:tcPr>
          <w:p w:rsidR="00C45CA5" w:rsidRDefault="005C44CE">
            <w:pPr>
              <w:jc w:val="center"/>
            </w:pPr>
            <w:r>
              <w:rPr>
                <w:rFonts w:ascii="Bookman Old Style" w:hAnsi="Bookman Old Style"/>
                <w:sz w:val="18"/>
              </w:rPr>
              <w:t>1</w:t>
            </w:r>
          </w:p>
        </w:tc>
        <w:tc>
          <w:tcPr>
            <w:tcW w:w="1134" w:type="dxa"/>
          </w:tcPr>
          <w:p w:rsidR="00C45CA5" w:rsidRDefault="005C44CE">
            <w:pPr>
              <w:jc w:val="center"/>
            </w:pPr>
            <w:r>
              <w:rPr>
                <w:rFonts w:ascii="Bookman Old Style" w:hAnsi="Bookman Old Style"/>
                <w:sz w:val="18"/>
              </w:rPr>
              <w:t>unit</w:t>
            </w:r>
          </w:p>
        </w:tc>
      </w:tr>
      <w:tr w:rsidR="00C45CA5" w:rsidTr="00E84848">
        <w:tc>
          <w:tcPr>
            <w:tcW w:w="537" w:type="dxa"/>
          </w:tcPr>
          <w:p w:rsidR="00C45CA5" w:rsidRDefault="005C44CE">
            <w:pPr>
              <w:jc w:val="center"/>
            </w:pPr>
            <w:r>
              <w:rPr>
                <w:rFonts w:ascii="Bookman Old Style" w:hAnsi="Bookman Old Style"/>
                <w:sz w:val="18"/>
              </w:rPr>
              <w:t>5</w:t>
            </w:r>
          </w:p>
        </w:tc>
        <w:tc>
          <w:tcPr>
            <w:tcW w:w="5700" w:type="dxa"/>
          </w:tcPr>
          <w:p w:rsidR="00C45CA5" w:rsidRDefault="005C44CE">
            <w:r>
              <w:rPr>
                <w:rFonts w:ascii="Bookman Old Style" w:hAnsi="Bookman Old Style"/>
                <w:sz w:val="18"/>
              </w:rPr>
              <w:t>Dokter Umum</w:t>
            </w:r>
          </w:p>
        </w:tc>
        <w:tc>
          <w:tcPr>
            <w:tcW w:w="992" w:type="dxa"/>
          </w:tcPr>
          <w:p w:rsidR="00C45CA5" w:rsidRDefault="005C44CE">
            <w:pPr>
              <w:jc w:val="center"/>
            </w:pPr>
            <w:r>
              <w:rPr>
                <w:rFonts w:ascii="Bookman Old Style" w:hAnsi="Bookman Old Style"/>
                <w:sz w:val="18"/>
              </w:rPr>
              <w:t>1</w:t>
            </w:r>
          </w:p>
        </w:tc>
        <w:tc>
          <w:tcPr>
            <w:tcW w:w="1134" w:type="dxa"/>
          </w:tcPr>
          <w:p w:rsidR="00C45CA5" w:rsidRDefault="005C44CE">
            <w:pPr>
              <w:jc w:val="center"/>
            </w:pPr>
            <w:r>
              <w:rPr>
                <w:rFonts w:ascii="Bookman Old Style" w:hAnsi="Bookman Old Style"/>
                <w:sz w:val="18"/>
              </w:rPr>
              <w:t>orang</w:t>
            </w:r>
          </w:p>
        </w:tc>
      </w:tr>
      <w:tr w:rsidR="00C45CA5" w:rsidTr="00E84848">
        <w:tc>
          <w:tcPr>
            <w:tcW w:w="537" w:type="dxa"/>
          </w:tcPr>
          <w:p w:rsidR="00C45CA5" w:rsidRDefault="005C44CE">
            <w:pPr>
              <w:jc w:val="center"/>
            </w:pPr>
            <w:r>
              <w:rPr>
                <w:rFonts w:ascii="Bookman Old Style" w:hAnsi="Bookman Old Style"/>
                <w:sz w:val="18"/>
              </w:rPr>
              <w:t>6</w:t>
            </w:r>
          </w:p>
        </w:tc>
        <w:tc>
          <w:tcPr>
            <w:tcW w:w="5700" w:type="dxa"/>
          </w:tcPr>
          <w:p w:rsidR="00C45CA5" w:rsidRDefault="005C44CE">
            <w:r>
              <w:rPr>
                <w:rFonts w:ascii="Bookman Old Style" w:hAnsi="Bookman Old Style"/>
                <w:sz w:val="18"/>
              </w:rPr>
              <w:t>Paramedis</w:t>
            </w:r>
          </w:p>
        </w:tc>
        <w:tc>
          <w:tcPr>
            <w:tcW w:w="992" w:type="dxa"/>
          </w:tcPr>
          <w:p w:rsidR="00C45CA5" w:rsidRDefault="005C44CE">
            <w:pPr>
              <w:jc w:val="center"/>
            </w:pPr>
            <w:r>
              <w:rPr>
                <w:rFonts w:ascii="Bookman Old Style" w:hAnsi="Bookman Old Style"/>
                <w:sz w:val="18"/>
              </w:rPr>
              <w:t>4</w:t>
            </w:r>
          </w:p>
        </w:tc>
        <w:tc>
          <w:tcPr>
            <w:tcW w:w="1134" w:type="dxa"/>
          </w:tcPr>
          <w:p w:rsidR="00C45CA5" w:rsidRDefault="005C44CE">
            <w:pPr>
              <w:jc w:val="center"/>
            </w:pPr>
            <w:r>
              <w:rPr>
                <w:rFonts w:ascii="Bookman Old Style" w:hAnsi="Bookman Old Style"/>
                <w:sz w:val="18"/>
              </w:rPr>
              <w:t>orang</w:t>
            </w:r>
          </w:p>
        </w:tc>
      </w:tr>
      <w:tr w:rsidR="00C45CA5" w:rsidTr="00E84848">
        <w:tc>
          <w:tcPr>
            <w:tcW w:w="537" w:type="dxa"/>
          </w:tcPr>
          <w:p w:rsidR="00C45CA5" w:rsidRDefault="005C44CE">
            <w:pPr>
              <w:jc w:val="center"/>
            </w:pPr>
            <w:r>
              <w:rPr>
                <w:rFonts w:ascii="Bookman Old Style" w:hAnsi="Bookman Old Style"/>
                <w:sz w:val="18"/>
              </w:rPr>
              <w:t>7</w:t>
            </w:r>
          </w:p>
        </w:tc>
        <w:tc>
          <w:tcPr>
            <w:tcW w:w="5700" w:type="dxa"/>
          </w:tcPr>
          <w:p w:rsidR="00C45CA5" w:rsidRDefault="005C44CE">
            <w:r>
              <w:rPr>
                <w:rFonts w:ascii="Bookman Old Style" w:hAnsi="Bookman Old Style"/>
                <w:sz w:val="18"/>
              </w:rPr>
              <w:t>Bidan</w:t>
            </w:r>
          </w:p>
        </w:tc>
        <w:tc>
          <w:tcPr>
            <w:tcW w:w="992" w:type="dxa"/>
          </w:tcPr>
          <w:p w:rsidR="00C45CA5" w:rsidRDefault="005C44CE">
            <w:pPr>
              <w:jc w:val="center"/>
            </w:pPr>
            <w:r>
              <w:rPr>
                <w:rFonts w:ascii="Bookman Old Style" w:hAnsi="Bookman Old Style"/>
                <w:sz w:val="18"/>
              </w:rPr>
              <w:t>2</w:t>
            </w:r>
          </w:p>
        </w:tc>
        <w:tc>
          <w:tcPr>
            <w:tcW w:w="1134" w:type="dxa"/>
          </w:tcPr>
          <w:p w:rsidR="00C45CA5" w:rsidRDefault="005C44CE">
            <w:pPr>
              <w:jc w:val="center"/>
            </w:pPr>
            <w:r>
              <w:rPr>
                <w:rFonts w:ascii="Bookman Old Style" w:hAnsi="Bookman Old Style"/>
                <w:sz w:val="18"/>
              </w:rPr>
              <w:t>orang</w:t>
            </w:r>
          </w:p>
        </w:tc>
      </w:tr>
      <w:tr w:rsidR="00C45CA5" w:rsidTr="00E84848">
        <w:tc>
          <w:tcPr>
            <w:tcW w:w="537" w:type="dxa"/>
          </w:tcPr>
          <w:p w:rsidR="00C45CA5" w:rsidRDefault="005C44CE">
            <w:pPr>
              <w:jc w:val="center"/>
            </w:pPr>
            <w:r>
              <w:rPr>
                <w:rFonts w:ascii="Bookman Old Style" w:hAnsi="Bookman Old Style"/>
                <w:sz w:val="18"/>
              </w:rPr>
              <w:t>8</w:t>
            </w:r>
          </w:p>
        </w:tc>
        <w:tc>
          <w:tcPr>
            <w:tcW w:w="5700" w:type="dxa"/>
          </w:tcPr>
          <w:p w:rsidR="00C45CA5" w:rsidRDefault="005C44CE">
            <w:r>
              <w:rPr>
                <w:rFonts w:ascii="Bookman Old Style" w:hAnsi="Bookman Old Style"/>
                <w:sz w:val="18"/>
              </w:rPr>
              <w:t>Perawat</w:t>
            </w:r>
          </w:p>
        </w:tc>
        <w:tc>
          <w:tcPr>
            <w:tcW w:w="992" w:type="dxa"/>
          </w:tcPr>
          <w:p w:rsidR="00C45CA5" w:rsidRDefault="005C44CE">
            <w:pPr>
              <w:jc w:val="center"/>
            </w:pPr>
            <w:r>
              <w:rPr>
                <w:rFonts w:ascii="Bookman Old Style" w:hAnsi="Bookman Old Style"/>
                <w:sz w:val="18"/>
              </w:rPr>
              <w:t>3</w:t>
            </w:r>
          </w:p>
        </w:tc>
        <w:tc>
          <w:tcPr>
            <w:tcW w:w="1134" w:type="dxa"/>
          </w:tcPr>
          <w:p w:rsidR="00C45CA5" w:rsidRDefault="005C44CE">
            <w:pPr>
              <w:jc w:val="center"/>
            </w:pPr>
            <w:r>
              <w:rPr>
                <w:rFonts w:ascii="Bookman Old Style" w:hAnsi="Bookman Old Style"/>
                <w:sz w:val="18"/>
              </w:rPr>
              <w:t>orang</w:t>
            </w:r>
          </w:p>
        </w:tc>
      </w:tr>
    </w:tbl>
    <w:p w:rsidR="00A7161C" w:rsidRPr="00315F78" w:rsidRDefault="00315F78" w:rsidP="00E84848">
      <w:pPr>
        <w:pStyle w:val="ListParagraph"/>
        <w:spacing w:after="120"/>
        <w:ind w:left="1080"/>
        <w:jc w:val="both"/>
        <w:rPr>
          <w:i/>
        </w:rPr>
      </w:pPr>
      <w:r>
        <w:t>Sumber Data: Profil Desa Bungko, Mei 2026; arah kebijakan APB Desa Tahun Anggaran 2027.</w:t>
      </w:r>
    </w:p>
    <w:p w:rsidR="00C1355F" w:rsidRPr="001901F8" w:rsidRDefault="00C1355F" w:rsidP="00F05471">
      <w:pPr>
        <w:numPr>
          <w:ilvl w:val="1"/>
          <w:numId w:val="21"/>
        </w:numPr>
        <w:spacing w:before="240" w:after="120"/>
        <w:ind w:left="567" w:hanging="567"/>
        <w:jc w:val="both"/>
        <w:rPr>
          <w:b/>
          <w:szCs w:val="24"/>
          <w:lang w:val="sv-SE"/>
        </w:rPr>
      </w:pPr>
      <w:r w:rsidRPr="001901F8">
        <w:rPr>
          <w:b/>
          <w:szCs w:val="24"/>
          <w:lang w:val="en-US"/>
        </w:rPr>
        <w:t>GAMBARAN</w:t>
      </w:r>
      <w:r w:rsidRPr="001901F8">
        <w:rPr>
          <w:b/>
          <w:szCs w:val="24"/>
        </w:rPr>
        <w:t xml:space="preserve"> UMUM KEMISKINAN</w:t>
      </w:r>
    </w:p>
    <w:p w:rsidR="00315F78" w:rsidRPr="0035060C" w:rsidRDefault="00315F78" w:rsidP="00315F78">
      <w:pPr>
        <w:pStyle w:val="ListParagraph"/>
        <w:ind w:left="480"/>
        <w:jc w:val="both"/>
        <w:rPr>
          <w:rFonts w:ascii="Open Sans" w:hAnsi="Open Sans" w:cs="Open Sans"/>
          <w:lang w:val="id-ID"/>
        </w:rPr>
      </w:pPr>
      <w:proofErr w:type="gramStart"/>
      <w:r>
        <w:t>Profil Desa dan Kelurahan Tahun 2026 belum memberikan angka kemiskinan tervalidasi yang dapat dipakai sebagai pengganti data kemiskinan partisipatif sebelumnya.</w:t>
      </w:r>
      <w:proofErr w:type="gramEnd"/>
      <w:r>
        <w:t xml:space="preserve"> </w:t>
      </w:r>
      <w:proofErr w:type="gramStart"/>
      <w:r>
        <w:t>Oleh karena itu, RKP Desa Tahun 2027 tidak mengarang angka kemiskinan baru.</w:t>
      </w:r>
      <w:proofErr w:type="gramEnd"/>
      <w:r>
        <w:t xml:space="preserve"> </w:t>
      </w:r>
      <w:proofErr w:type="gramStart"/>
      <w:r>
        <w:t>Penetapan sasaran keluarga miskin perlu menggunakan pemutakhiran data desa dan mengacu pada DTKS dan/atau Data Tunggal Sosial dan Ekonomi Nasional (DTSEN), kemudian diverifikasi secara partisipatif.</w:t>
      </w:r>
      <w:proofErr w:type="gramEnd"/>
      <w:r>
        <w:t xml:space="preserve"> Indikator kerentanan yang tersedia menunjukkan 38 penduduk usia 18–56 tahun belum atau tidak bekerja, 22 penduduk usia 18–56 tahun tidak tamat SD, dan 6 penduduk tercatat memiliki disabilitas.</w:t>
      </w:r>
    </w:p>
    <w:p w:rsidR="00171C12" w:rsidRDefault="00171C12" w:rsidP="00315F78">
      <w:pPr>
        <w:pStyle w:val="ListParagraph"/>
        <w:spacing w:before="240"/>
        <w:ind w:left="480"/>
        <w:jc w:val="center"/>
        <w:rPr>
          <w:rFonts w:ascii="Open Sans" w:hAnsi="Open Sans" w:cs="Open Sans"/>
          <w:i/>
        </w:rPr>
      </w:pPr>
    </w:p>
    <w:p w:rsidR="00315F78" w:rsidRPr="00315F78" w:rsidRDefault="00315F78" w:rsidP="00315F78">
      <w:pPr>
        <w:pStyle w:val="ListParagraph"/>
        <w:spacing w:before="240"/>
        <w:ind w:left="480"/>
        <w:jc w:val="center"/>
        <w:rPr>
          <w:rFonts w:ascii="Open Sans" w:hAnsi="Open Sans" w:cs="Open Sans"/>
          <w:i/>
        </w:rPr>
      </w:pPr>
      <w:r w:rsidRPr="00315F78">
        <w:rPr>
          <w:rFonts w:ascii="Open Sans" w:hAnsi="Open Sans" w:cs="Open Sans"/>
          <w:i/>
        </w:rPr>
        <w:lastRenderedPageBreak/>
        <w:t>Tabel 5</w:t>
      </w:r>
    </w:p>
    <w:p w:rsidR="00315F78" w:rsidRPr="00315F78" w:rsidRDefault="00315F78" w:rsidP="00315F78">
      <w:pPr>
        <w:pStyle w:val="ListParagraph"/>
        <w:ind w:left="480"/>
        <w:jc w:val="center"/>
        <w:rPr>
          <w:rFonts w:ascii="Open Sans" w:hAnsi="Open Sans" w:cs="Open Sans"/>
          <w:i/>
        </w:rPr>
      </w:pPr>
      <w:r>
        <w:t>Indikator Kerentanan Sosial</w:t>
      </w: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03"/>
        <w:gridCol w:w="5209"/>
        <w:gridCol w:w="1559"/>
        <w:gridCol w:w="1418"/>
      </w:tblGrid>
      <w:tr w:rsidR="00315F78" w:rsidRPr="0035060C" w:rsidTr="00171C12">
        <w:trPr>
          <w:trHeight w:val="501"/>
        </w:trPr>
        <w:tc>
          <w:tcPr>
            <w:tcW w:w="603" w:type="dxa"/>
            <w:tcBorders>
              <w:bottom w:val="double" w:sz="4" w:space="0" w:color="auto"/>
            </w:tcBorders>
            <w:vAlign w:val="center"/>
          </w:tcPr>
          <w:p w:rsidR="00C45CA5" w:rsidRDefault="005C44CE">
            <w:pPr>
              <w:jc w:val="center"/>
            </w:pPr>
            <w:r>
              <w:rPr>
                <w:rFonts w:ascii="Bookman Old Style" w:hAnsi="Bookman Old Style"/>
                <w:b/>
                <w:sz w:val="18"/>
              </w:rPr>
              <w:t>No.</w:t>
            </w:r>
          </w:p>
        </w:tc>
        <w:tc>
          <w:tcPr>
            <w:tcW w:w="5209" w:type="dxa"/>
            <w:tcBorders>
              <w:bottom w:val="double" w:sz="4" w:space="0" w:color="auto"/>
            </w:tcBorders>
            <w:vAlign w:val="center"/>
          </w:tcPr>
          <w:p w:rsidR="00C45CA5" w:rsidRDefault="005C44CE">
            <w:pPr>
              <w:jc w:val="center"/>
            </w:pPr>
            <w:r>
              <w:rPr>
                <w:rFonts w:ascii="Bookman Old Style" w:hAnsi="Bookman Old Style"/>
                <w:b/>
                <w:sz w:val="18"/>
              </w:rPr>
              <w:t>Indikator Kerentanan/Kesejahteraan</w:t>
            </w:r>
          </w:p>
        </w:tc>
        <w:tc>
          <w:tcPr>
            <w:tcW w:w="1559" w:type="dxa"/>
            <w:tcBorders>
              <w:bottom w:val="double" w:sz="4" w:space="0" w:color="auto"/>
            </w:tcBorders>
            <w:vAlign w:val="center"/>
          </w:tcPr>
          <w:p w:rsidR="00C45CA5" w:rsidRDefault="005C44CE">
            <w:pPr>
              <w:jc w:val="center"/>
            </w:pPr>
            <w:r>
              <w:rPr>
                <w:rFonts w:ascii="Bookman Old Style" w:hAnsi="Bookman Old Style"/>
                <w:b/>
                <w:sz w:val="18"/>
              </w:rPr>
              <w:t>Jumlah</w:t>
            </w:r>
          </w:p>
        </w:tc>
        <w:tc>
          <w:tcPr>
            <w:tcW w:w="1418" w:type="dxa"/>
            <w:tcBorders>
              <w:bottom w:val="double" w:sz="4" w:space="0" w:color="auto"/>
            </w:tcBorders>
            <w:vAlign w:val="center"/>
          </w:tcPr>
          <w:p w:rsidR="00C45CA5" w:rsidRDefault="005C44CE">
            <w:pPr>
              <w:jc w:val="center"/>
            </w:pPr>
            <w:r>
              <w:rPr>
                <w:rFonts w:ascii="Bookman Old Style" w:hAnsi="Bookman Old Style"/>
                <w:b/>
                <w:sz w:val="18"/>
              </w:rPr>
              <w:t>Keterangan</w:t>
            </w:r>
          </w:p>
        </w:tc>
      </w:tr>
      <w:tr w:rsidR="00C45CA5" w:rsidTr="00171C12">
        <w:tc>
          <w:tcPr>
            <w:tcW w:w="603" w:type="dxa"/>
          </w:tcPr>
          <w:p w:rsidR="00C45CA5" w:rsidRDefault="005C44CE">
            <w:pPr>
              <w:jc w:val="center"/>
            </w:pPr>
            <w:r>
              <w:rPr>
                <w:rFonts w:ascii="Bookman Old Style" w:hAnsi="Bookman Old Style"/>
                <w:sz w:val="18"/>
              </w:rPr>
              <w:t>1</w:t>
            </w:r>
          </w:p>
        </w:tc>
        <w:tc>
          <w:tcPr>
            <w:tcW w:w="5209" w:type="dxa"/>
          </w:tcPr>
          <w:p w:rsidR="00C45CA5" w:rsidRDefault="005C44CE">
            <w:r>
              <w:rPr>
                <w:rFonts w:ascii="Bookman Old Style" w:hAnsi="Bookman Old Style"/>
                <w:sz w:val="18"/>
              </w:rPr>
              <w:t>Penduduk usia 18–56 tahun belum/tidak bekerja</w:t>
            </w:r>
          </w:p>
        </w:tc>
        <w:tc>
          <w:tcPr>
            <w:tcW w:w="1559" w:type="dxa"/>
          </w:tcPr>
          <w:p w:rsidR="00C45CA5" w:rsidRDefault="005C44CE">
            <w:pPr>
              <w:jc w:val="center"/>
            </w:pPr>
            <w:r>
              <w:rPr>
                <w:rFonts w:ascii="Bookman Old Style" w:hAnsi="Bookman Old Style"/>
                <w:sz w:val="18"/>
              </w:rPr>
              <w:t>38</w:t>
            </w:r>
          </w:p>
        </w:tc>
        <w:tc>
          <w:tcPr>
            <w:tcW w:w="1418" w:type="dxa"/>
          </w:tcPr>
          <w:p w:rsidR="00C45CA5" w:rsidRDefault="005C44CE">
            <w:pPr>
              <w:jc w:val="center"/>
            </w:pPr>
            <w:r>
              <w:rPr>
                <w:rFonts w:ascii="Bookman Old Style" w:hAnsi="Bookman Old Style"/>
                <w:sz w:val="18"/>
              </w:rPr>
              <w:t>21 laki-laki; 17 perempuan</w:t>
            </w:r>
          </w:p>
        </w:tc>
      </w:tr>
      <w:tr w:rsidR="00C45CA5" w:rsidTr="00171C12">
        <w:tc>
          <w:tcPr>
            <w:tcW w:w="603" w:type="dxa"/>
          </w:tcPr>
          <w:p w:rsidR="00C45CA5" w:rsidRDefault="005C44CE">
            <w:pPr>
              <w:jc w:val="center"/>
            </w:pPr>
            <w:r>
              <w:rPr>
                <w:rFonts w:ascii="Bookman Old Style" w:hAnsi="Bookman Old Style"/>
                <w:sz w:val="18"/>
              </w:rPr>
              <w:t>2</w:t>
            </w:r>
          </w:p>
        </w:tc>
        <w:tc>
          <w:tcPr>
            <w:tcW w:w="5209" w:type="dxa"/>
          </w:tcPr>
          <w:p w:rsidR="00C45CA5" w:rsidRDefault="005C44CE">
            <w:r>
              <w:rPr>
                <w:rFonts w:ascii="Bookman Old Style" w:hAnsi="Bookman Old Style"/>
                <w:sz w:val="18"/>
              </w:rPr>
              <w:t>Penduduk usia 18–56 tahun tidak tamat SD</w:t>
            </w:r>
          </w:p>
        </w:tc>
        <w:tc>
          <w:tcPr>
            <w:tcW w:w="1559" w:type="dxa"/>
          </w:tcPr>
          <w:p w:rsidR="00C45CA5" w:rsidRDefault="005C44CE">
            <w:pPr>
              <w:jc w:val="center"/>
            </w:pPr>
            <w:r>
              <w:rPr>
                <w:rFonts w:ascii="Bookman Old Style" w:hAnsi="Bookman Old Style"/>
                <w:sz w:val="18"/>
              </w:rPr>
              <w:t>22</w:t>
            </w:r>
          </w:p>
        </w:tc>
        <w:tc>
          <w:tcPr>
            <w:tcW w:w="1418" w:type="dxa"/>
          </w:tcPr>
          <w:p w:rsidR="00C45CA5" w:rsidRDefault="005C44CE">
            <w:pPr>
              <w:jc w:val="center"/>
            </w:pPr>
            <w:r>
              <w:rPr>
                <w:rFonts w:ascii="Bookman Old Style" w:hAnsi="Bookman Old Style"/>
                <w:sz w:val="18"/>
              </w:rPr>
              <w:t>12 laki-laki; 10 perempuan</w:t>
            </w:r>
          </w:p>
        </w:tc>
      </w:tr>
      <w:tr w:rsidR="00C45CA5" w:rsidTr="00171C12">
        <w:tc>
          <w:tcPr>
            <w:tcW w:w="603" w:type="dxa"/>
          </w:tcPr>
          <w:p w:rsidR="00C45CA5" w:rsidRDefault="005C44CE">
            <w:pPr>
              <w:jc w:val="center"/>
            </w:pPr>
            <w:r>
              <w:rPr>
                <w:rFonts w:ascii="Bookman Old Style" w:hAnsi="Bookman Old Style"/>
                <w:sz w:val="18"/>
              </w:rPr>
              <w:t>3</w:t>
            </w:r>
          </w:p>
        </w:tc>
        <w:tc>
          <w:tcPr>
            <w:tcW w:w="5209" w:type="dxa"/>
          </w:tcPr>
          <w:p w:rsidR="00C45CA5" w:rsidRDefault="005C44CE">
            <w:r>
              <w:rPr>
                <w:rFonts w:ascii="Bookman Old Style" w:hAnsi="Bookman Old Style"/>
                <w:sz w:val="18"/>
              </w:rPr>
              <w:t>Penduduk penyandang disabilitas (jenis cacat tercatat)</w:t>
            </w:r>
          </w:p>
        </w:tc>
        <w:tc>
          <w:tcPr>
            <w:tcW w:w="1559" w:type="dxa"/>
          </w:tcPr>
          <w:p w:rsidR="00C45CA5" w:rsidRDefault="005C44CE">
            <w:pPr>
              <w:jc w:val="center"/>
            </w:pPr>
            <w:r>
              <w:rPr>
                <w:rFonts w:ascii="Bookman Old Style" w:hAnsi="Bookman Old Style"/>
                <w:sz w:val="18"/>
              </w:rPr>
              <w:t>6</w:t>
            </w:r>
          </w:p>
        </w:tc>
        <w:tc>
          <w:tcPr>
            <w:tcW w:w="1418" w:type="dxa"/>
          </w:tcPr>
          <w:p w:rsidR="00C45CA5" w:rsidRDefault="005C44CE">
            <w:pPr>
              <w:jc w:val="center"/>
            </w:pPr>
            <w:r>
              <w:rPr>
                <w:rFonts w:ascii="Bookman Old Style" w:hAnsi="Bookman Old Style"/>
                <w:sz w:val="18"/>
              </w:rPr>
              <w:t>2 laki-laki; 4 perempuan</w:t>
            </w:r>
          </w:p>
        </w:tc>
      </w:tr>
      <w:tr w:rsidR="00C45CA5" w:rsidTr="00171C12">
        <w:tc>
          <w:tcPr>
            <w:tcW w:w="603" w:type="dxa"/>
          </w:tcPr>
          <w:p w:rsidR="00C45CA5" w:rsidRDefault="005C44CE">
            <w:pPr>
              <w:jc w:val="center"/>
            </w:pPr>
            <w:r>
              <w:rPr>
                <w:rFonts w:ascii="Bookman Old Style" w:hAnsi="Bookman Old Style"/>
                <w:sz w:val="18"/>
              </w:rPr>
              <w:t>4</w:t>
            </w:r>
          </w:p>
        </w:tc>
        <w:tc>
          <w:tcPr>
            <w:tcW w:w="5209" w:type="dxa"/>
          </w:tcPr>
          <w:p w:rsidR="00C45CA5" w:rsidRDefault="005C44CE">
            <w:r>
              <w:rPr>
                <w:rFonts w:ascii="Bookman Old Style" w:hAnsi="Bookman Old Style"/>
                <w:sz w:val="18"/>
              </w:rPr>
              <w:t>Kepala keluarga</w:t>
            </w:r>
          </w:p>
        </w:tc>
        <w:tc>
          <w:tcPr>
            <w:tcW w:w="1559" w:type="dxa"/>
          </w:tcPr>
          <w:p w:rsidR="00C45CA5" w:rsidRDefault="005C44CE">
            <w:pPr>
              <w:jc w:val="center"/>
            </w:pPr>
            <w:r>
              <w:rPr>
                <w:rFonts w:ascii="Bookman Old Style" w:hAnsi="Bookman Old Style"/>
                <w:sz w:val="18"/>
              </w:rPr>
              <w:t>483</w:t>
            </w:r>
          </w:p>
        </w:tc>
        <w:tc>
          <w:tcPr>
            <w:tcW w:w="1418" w:type="dxa"/>
          </w:tcPr>
          <w:p w:rsidR="00C45CA5" w:rsidRDefault="005C44CE">
            <w:pPr>
              <w:jc w:val="center"/>
            </w:pPr>
            <w:r>
              <w:rPr>
                <w:rFonts w:ascii="Bookman Old Style" w:hAnsi="Bookman Old Style"/>
                <w:sz w:val="18"/>
              </w:rPr>
              <w:t>KK</w:t>
            </w:r>
          </w:p>
        </w:tc>
      </w:tr>
    </w:tbl>
    <w:p w:rsidR="00A7161C" w:rsidRDefault="00C4607B" w:rsidP="00171C12">
      <w:pPr>
        <w:pStyle w:val="ListParagraph"/>
        <w:spacing w:after="120"/>
        <w:ind w:left="480"/>
        <w:jc w:val="both"/>
        <w:rPr>
          <w:rFonts w:ascii="Open Sans" w:hAnsi="Open Sans" w:cs="Open Sans"/>
          <w:i/>
          <w:sz w:val="22"/>
        </w:rPr>
      </w:pPr>
      <w:r>
        <w:t>Sumber Data: Profil Desa Bungko, Mei 2026; pemutakhiran sasaran kemiskinan dilakukan melalui data resmi dan verifikasi desa.</w:t>
      </w:r>
    </w:p>
    <w:p w:rsidR="00315F78" w:rsidRPr="00315F78" w:rsidRDefault="00315F78" w:rsidP="00315F78">
      <w:pPr>
        <w:pStyle w:val="ListParagraph"/>
        <w:spacing w:after="120"/>
        <w:ind w:left="480"/>
        <w:rPr>
          <w:i/>
        </w:rPr>
      </w:pPr>
    </w:p>
    <w:p w:rsidR="00C1355F" w:rsidRPr="001901F8" w:rsidRDefault="00C1355F" w:rsidP="00F05471">
      <w:pPr>
        <w:numPr>
          <w:ilvl w:val="1"/>
          <w:numId w:val="21"/>
        </w:numPr>
        <w:spacing w:after="120"/>
        <w:ind w:left="567" w:hanging="567"/>
        <w:jc w:val="both"/>
        <w:rPr>
          <w:b/>
          <w:szCs w:val="24"/>
          <w:lang w:val="sv-SE"/>
        </w:rPr>
      </w:pPr>
      <w:r w:rsidRPr="001901F8">
        <w:rPr>
          <w:b/>
          <w:szCs w:val="24"/>
        </w:rPr>
        <w:t>GAMBARAN UMUM EKONOMI</w:t>
      </w:r>
    </w:p>
    <w:p w:rsidR="008F037D" w:rsidRPr="001901F8" w:rsidRDefault="008F037D" w:rsidP="003D7CDA">
      <w:pPr>
        <w:pStyle w:val="ListParagraph"/>
        <w:numPr>
          <w:ilvl w:val="0"/>
          <w:numId w:val="22"/>
        </w:numPr>
        <w:spacing w:after="120"/>
        <w:ind w:left="992" w:hanging="425"/>
        <w:jc w:val="both"/>
        <w:rPr>
          <w:b/>
          <w:bCs/>
          <w:i/>
          <w:u w:val="single"/>
          <w:lang w:val="id-ID"/>
        </w:rPr>
      </w:pPr>
      <w:r>
        <w:t>Potensi dan Struktur Ekonomi Desa</w:t>
      </w:r>
    </w:p>
    <w:p w:rsidR="00315F78" w:rsidRPr="0035060C" w:rsidRDefault="00315F78" w:rsidP="00315F78">
      <w:pPr>
        <w:pStyle w:val="ListParagraph"/>
        <w:numPr>
          <w:ilvl w:val="0"/>
          <w:numId w:val="22"/>
        </w:numPr>
        <w:jc w:val="both"/>
        <w:rPr>
          <w:rFonts w:ascii="Open Sans" w:hAnsi="Open Sans" w:cs="Open Sans"/>
        </w:rPr>
      </w:pPr>
      <w:r>
        <w:t>Profil Desa dan Kelurahan Tahun 2026 lebih menyediakan data potensi ekonomi lokal daripada PDRB desa. Oleh karena itu, tabel berikut menggunakan indikator yang tersedia dan relevan untuk perencanaan RKP Desa Tahun 2027, yaitu unit usaha, kelompok ekonomi, perdagangan, jasa, perikanan, dan usaha air minum. Data ini selaras dengan arah kebijakan pemberdayaan ekonomi produktif, UMKM, pertanian, peternakan, perikanan dan BUMDes.</w:t>
      </w:r>
    </w:p>
    <w:p w:rsidR="00315F78" w:rsidRPr="00315F78" w:rsidRDefault="00315F78" w:rsidP="0009222C">
      <w:pPr>
        <w:pStyle w:val="ListParagraph"/>
        <w:spacing w:before="240"/>
        <w:ind w:left="1494"/>
        <w:jc w:val="center"/>
        <w:rPr>
          <w:rFonts w:ascii="Open Sans" w:hAnsi="Open Sans" w:cs="Open Sans"/>
          <w:i/>
        </w:rPr>
      </w:pPr>
      <w:r w:rsidRPr="00315F78">
        <w:rPr>
          <w:rFonts w:ascii="Open Sans" w:hAnsi="Open Sans" w:cs="Open Sans"/>
          <w:i/>
        </w:rPr>
        <w:t>Tabel 6</w:t>
      </w:r>
    </w:p>
    <w:p w:rsidR="00315F78" w:rsidRPr="0009222C" w:rsidRDefault="00315F78" w:rsidP="0009222C">
      <w:pPr>
        <w:pStyle w:val="ListParagraph"/>
        <w:ind w:left="1494"/>
        <w:jc w:val="center"/>
        <w:rPr>
          <w:rFonts w:ascii="Open Sans" w:hAnsi="Open Sans" w:cs="Open Sans"/>
          <w:b/>
        </w:rPr>
      </w:pPr>
      <w:r>
        <w:t>Potensi Unit dan Kegiatan Ekonomi Lokal</w:t>
      </w:r>
    </w:p>
    <w:tbl>
      <w:tblPr>
        <w:tblW w:w="8363"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37"/>
        <w:gridCol w:w="3857"/>
        <w:gridCol w:w="1559"/>
        <w:gridCol w:w="2410"/>
      </w:tblGrid>
      <w:tr w:rsidR="00315F78" w:rsidRPr="0035060C" w:rsidTr="00171C12">
        <w:trPr>
          <w:trHeight w:val="169"/>
        </w:trPr>
        <w:tc>
          <w:tcPr>
            <w:tcW w:w="537" w:type="dxa"/>
            <w:vAlign w:val="center"/>
          </w:tcPr>
          <w:p w:rsidR="00C45CA5" w:rsidRDefault="005C44CE">
            <w:pPr>
              <w:jc w:val="center"/>
            </w:pPr>
            <w:r>
              <w:rPr>
                <w:rFonts w:ascii="Bookman Old Style" w:hAnsi="Bookman Old Style"/>
                <w:b/>
                <w:sz w:val="18"/>
              </w:rPr>
              <w:t>No.</w:t>
            </w:r>
          </w:p>
        </w:tc>
        <w:tc>
          <w:tcPr>
            <w:tcW w:w="5416" w:type="dxa"/>
            <w:gridSpan w:val="2"/>
            <w:tcBorders>
              <w:left w:val="nil"/>
            </w:tcBorders>
            <w:vAlign w:val="center"/>
          </w:tcPr>
          <w:p w:rsidR="00C45CA5" w:rsidRDefault="005C44CE">
            <w:pPr>
              <w:jc w:val="center"/>
            </w:pPr>
            <w:r>
              <w:rPr>
                <w:rFonts w:ascii="Bookman Old Style" w:hAnsi="Bookman Old Style"/>
                <w:b/>
                <w:sz w:val="18"/>
              </w:rPr>
              <w:t>Jumlah</w:t>
            </w:r>
          </w:p>
        </w:tc>
        <w:tc>
          <w:tcPr>
            <w:tcW w:w="2410" w:type="dxa"/>
            <w:tcBorders>
              <w:bottom w:val="double" w:sz="4" w:space="0" w:color="auto"/>
            </w:tcBorders>
            <w:vAlign w:val="center"/>
          </w:tcPr>
          <w:p w:rsidR="00C45CA5" w:rsidRDefault="005C44CE">
            <w:pPr>
              <w:jc w:val="center"/>
            </w:pPr>
            <w:r>
              <w:rPr>
                <w:rFonts w:ascii="Bookman Old Style" w:hAnsi="Bookman Old Style"/>
                <w:b/>
                <w:sz w:val="18"/>
              </w:rPr>
              <w:t>Keterangan</w:t>
            </w:r>
          </w:p>
        </w:tc>
      </w:tr>
      <w:tr w:rsidR="00C45CA5" w:rsidTr="00171C12">
        <w:tc>
          <w:tcPr>
            <w:tcW w:w="537" w:type="dxa"/>
          </w:tcPr>
          <w:p w:rsidR="00C45CA5" w:rsidRDefault="005C44CE">
            <w:pPr>
              <w:jc w:val="center"/>
            </w:pPr>
            <w:r>
              <w:rPr>
                <w:rFonts w:ascii="Bookman Old Style" w:hAnsi="Bookman Old Style"/>
                <w:sz w:val="18"/>
              </w:rPr>
              <w:t>1</w:t>
            </w:r>
          </w:p>
        </w:tc>
        <w:tc>
          <w:tcPr>
            <w:tcW w:w="3857" w:type="dxa"/>
          </w:tcPr>
          <w:p w:rsidR="00C45CA5" w:rsidRDefault="005C44CE">
            <w:r>
              <w:rPr>
                <w:rFonts w:ascii="Bookman Old Style" w:hAnsi="Bookman Old Style"/>
                <w:sz w:val="18"/>
              </w:rPr>
              <w:t>BUMDes</w:t>
            </w:r>
          </w:p>
        </w:tc>
        <w:tc>
          <w:tcPr>
            <w:tcW w:w="1559" w:type="dxa"/>
          </w:tcPr>
          <w:p w:rsidR="00C45CA5" w:rsidRDefault="005C44CE">
            <w:pPr>
              <w:jc w:val="center"/>
            </w:pPr>
            <w:r>
              <w:rPr>
                <w:rFonts w:ascii="Bookman Old Style" w:hAnsi="Bookman Old Style"/>
                <w:sz w:val="18"/>
              </w:rPr>
              <w:t>1</w:t>
            </w:r>
          </w:p>
        </w:tc>
        <w:tc>
          <w:tcPr>
            <w:tcW w:w="2410" w:type="dxa"/>
          </w:tcPr>
          <w:p w:rsidR="00C45CA5" w:rsidRDefault="005C44CE">
            <w:pPr>
              <w:jc w:val="center"/>
            </w:pPr>
            <w:r>
              <w:rPr>
                <w:rFonts w:ascii="Bookman Old Style" w:hAnsi="Bookman Old Style"/>
                <w:sz w:val="18"/>
              </w:rPr>
              <w:t>unit</w:t>
            </w:r>
          </w:p>
        </w:tc>
      </w:tr>
      <w:tr w:rsidR="00C45CA5" w:rsidTr="00171C12">
        <w:tc>
          <w:tcPr>
            <w:tcW w:w="537" w:type="dxa"/>
          </w:tcPr>
          <w:p w:rsidR="00C45CA5" w:rsidRDefault="005C44CE">
            <w:pPr>
              <w:jc w:val="center"/>
            </w:pPr>
            <w:r>
              <w:rPr>
                <w:rFonts w:ascii="Bookman Old Style" w:hAnsi="Bookman Old Style"/>
                <w:sz w:val="18"/>
              </w:rPr>
              <w:t>2</w:t>
            </w:r>
          </w:p>
        </w:tc>
        <w:tc>
          <w:tcPr>
            <w:tcW w:w="3857" w:type="dxa"/>
          </w:tcPr>
          <w:p w:rsidR="00C45CA5" w:rsidRDefault="005C44CE">
            <w:r>
              <w:rPr>
                <w:rFonts w:ascii="Bookman Old Style" w:hAnsi="Bookman Old Style"/>
                <w:sz w:val="18"/>
              </w:rPr>
              <w:t>Usaha jasa pengangkutan</w:t>
            </w:r>
          </w:p>
        </w:tc>
        <w:tc>
          <w:tcPr>
            <w:tcW w:w="1559" w:type="dxa"/>
          </w:tcPr>
          <w:p w:rsidR="00C45CA5" w:rsidRDefault="005C44CE">
            <w:pPr>
              <w:jc w:val="center"/>
            </w:pPr>
            <w:r>
              <w:rPr>
                <w:rFonts w:ascii="Bookman Old Style" w:hAnsi="Bookman Old Style"/>
                <w:sz w:val="18"/>
              </w:rPr>
              <w:t>18</w:t>
            </w:r>
          </w:p>
        </w:tc>
        <w:tc>
          <w:tcPr>
            <w:tcW w:w="2410" w:type="dxa"/>
          </w:tcPr>
          <w:p w:rsidR="00C45CA5" w:rsidRDefault="005C44CE">
            <w:pPr>
              <w:jc w:val="center"/>
            </w:pPr>
            <w:r>
              <w:rPr>
                <w:rFonts w:ascii="Bookman Old Style" w:hAnsi="Bookman Old Style"/>
                <w:sz w:val="18"/>
              </w:rPr>
              <w:t>pemilik</w:t>
            </w:r>
          </w:p>
        </w:tc>
      </w:tr>
      <w:tr w:rsidR="00C45CA5" w:rsidTr="00171C12">
        <w:tc>
          <w:tcPr>
            <w:tcW w:w="537" w:type="dxa"/>
          </w:tcPr>
          <w:p w:rsidR="00C45CA5" w:rsidRDefault="005C44CE">
            <w:pPr>
              <w:jc w:val="center"/>
            </w:pPr>
            <w:r>
              <w:rPr>
                <w:rFonts w:ascii="Bookman Old Style" w:hAnsi="Bookman Old Style"/>
                <w:sz w:val="18"/>
              </w:rPr>
              <w:t>3</w:t>
            </w:r>
          </w:p>
        </w:tc>
        <w:tc>
          <w:tcPr>
            <w:tcW w:w="3857" w:type="dxa"/>
          </w:tcPr>
          <w:p w:rsidR="00C45CA5" w:rsidRDefault="005C44CE">
            <w:r>
              <w:rPr>
                <w:rFonts w:ascii="Bookman Old Style" w:hAnsi="Bookman Old Style"/>
                <w:sz w:val="18"/>
              </w:rPr>
              <w:t>Usaha toko/kios</w:t>
            </w:r>
          </w:p>
        </w:tc>
        <w:tc>
          <w:tcPr>
            <w:tcW w:w="1559" w:type="dxa"/>
          </w:tcPr>
          <w:p w:rsidR="00C45CA5" w:rsidRDefault="005C44CE">
            <w:pPr>
              <w:jc w:val="center"/>
            </w:pPr>
            <w:r>
              <w:rPr>
                <w:rFonts w:ascii="Bookman Old Style" w:hAnsi="Bookman Old Style"/>
                <w:sz w:val="18"/>
              </w:rPr>
              <w:t>4</w:t>
            </w:r>
          </w:p>
        </w:tc>
        <w:tc>
          <w:tcPr>
            <w:tcW w:w="2410" w:type="dxa"/>
          </w:tcPr>
          <w:p w:rsidR="00C45CA5" w:rsidRDefault="005C44CE">
            <w:pPr>
              <w:jc w:val="center"/>
            </w:pPr>
            <w:r>
              <w:rPr>
                <w:rFonts w:ascii="Bookman Old Style" w:hAnsi="Bookman Old Style"/>
                <w:sz w:val="18"/>
              </w:rPr>
              <w:t>unit; 12 tenaga kerja</w:t>
            </w:r>
          </w:p>
        </w:tc>
      </w:tr>
      <w:tr w:rsidR="00C45CA5" w:rsidTr="00171C12">
        <w:tc>
          <w:tcPr>
            <w:tcW w:w="537" w:type="dxa"/>
          </w:tcPr>
          <w:p w:rsidR="00C45CA5" w:rsidRDefault="005C44CE">
            <w:pPr>
              <w:jc w:val="center"/>
            </w:pPr>
            <w:r>
              <w:rPr>
                <w:rFonts w:ascii="Bookman Old Style" w:hAnsi="Bookman Old Style"/>
                <w:sz w:val="18"/>
              </w:rPr>
              <w:t>4</w:t>
            </w:r>
          </w:p>
        </w:tc>
        <w:tc>
          <w:tcPr>
            <w:tcW w:w="3857" w:type="dxa"/>
          </w:tcPr>
          <w:p w:rsidR="00C45CA5" w:rsidRDefault="005C44CE">
            <w:r>
              <w:rPr>
                <w:rFonts w:ascii="Bookman Old Style" w:hAnsi="Bookman Old Style"/>
                <w:sz w:val="18"/>
              </w:rPr>
              <w:t>Usaha perikanan</w:t>
            </w:r>
          </w:p>
        </w:tc>
        <w:tc>
          <w:tcPr>
            <w:tcW w:w="1559" w:type="dxa"/>
          </w:tcPr>
          <w:p w:rsidR="00C45CA5" w:rsidRDefault="005C44CE">
            <w:pPr>
              <w:jc w:val="center"/>
            </w:pPr>
            <w:r>
              <w:rPr>
                <w:rFonts w:ascii="Bookman Old Style" w:hAnsi="Bookman Old Style"/>
                <w:sz w:val="18"/>
              </w:rPr>
              <w:t>2</w:t>
            </w:r>
          </w:p>
        </w:tc>
        <w:tc>
          <w:tcPr>
            <w:tcW w:w="2410" w:type="dxa"/>
          </w:tcPr>
          <w:p w:rsidR="00C45CA5" w:rsidRDefault="005C44CE">
            <w:pPr>
              <w:jc w:val="center"/>
            </w:pPr>
            <w:r>
              <w:rPr>
                <w:rFonts w:ascii="Bookman Old Style" w:hAnsi="Bookman Old Style"/>
                <w:sz w:val="18"/>
              </w:rPr>
              <w:t>unit; 4 jenis produk</w:t>
            </w:r>
          </w:p>
        </w:tc>
      </w:tr>
      <w:tr w:rsidR="00C45CA5" w:rsidTr="00171C12">
        <w:tc>
          <w:tcPr>
            <w:tcW w:w="537" w:type="dxa"/>
          </w:tcPr>
          <w:p w:rsidR="00C45CA5" w:rsidRDefault="005C44CE">
            <w:pPr>
              <w:jc w:val="center"/>
            </w:pPr>
            <w:r>
              <w:rPr>
                <w:rFonts w:ascii="Bookman Old Style" w:hAnsi="Bookman Old Style"/>
                <w:sz w:val="18"/>
              </w:rPr>
              <w:t>5</w:t>
            </w:r>
          </w:p>
        </w:tc>
        <w:tc>
          <w:tcPr>
            <w:tcW w:w="3857" w:type="dxa"/>
          </w:tcPr>
          <w:p w:rsidR="00C45CA5" w:rsidRDefault="005C44CE">
            <w:r>
              <w:rPr>
                <w:rFonts w:ascii="Bookman Old Style" w:hAnsi="Bookman Old Style"/>
                <w:sz w:val="18"/>
              </w:rPr>
              <w:t>Usaha air minum kemasan/isi ulang</w:t>
            </w:r>
          </w:p>
        </w:tc>
        <w:tc>
          <w:tcPr>
            <w:tcW w:w="1559" w:type="dxa"/>
          </w:tcPr>
          <w:p w:rsidR="00C45CA5" w:rsidRDefault="005C44CE">
            <w:pPr>
              <w:jc w:val="center"/>
            </w:pPr>
            <w:r>
              <w:rPr>
                <w:rFonts w:ascii="Bookman Old Style" w:hAnsi="Bookman Old Style"/>
                <w:sz w:val="18"/>
              </w:rPr>
              <w:t>9</w:t>
            </w:r>
          </w:p>
        </w:tc>
        <w:tc>
          <w:tcPr>
            <w:tcW w:w="2410" w:type="dxa"/>
          </w:tcPr>
          <w:p w:rsidR="00C45CA5" w:rsidRDefault="005C44CE">
            <w:pPr>
              <w:jc w:val="center"/>
            </w:pPr>
            <w:r>
              <w:rPr>
                <w:rFonts w:ascii="Bookman Old Style" w:hAnsi="Bookman Old Style"/>
                <w:sz w:val="18"/>
              </w:rPr>
              <w:t>unit; 3 jenis produk</w:t>
            </w:r>
          </w:p>
        </w:tc>
      </w:tr>
      <w:tr w:rsidR="00C45CA5" w:rsidTr="00171C12">
        <w:tc>
          <w:tcPr>
            <w:tcW w:w="537" w:type="dxa"/>
          </w:tcPr>
          <w:p w:rsidR="00C45CA5" w:rsidRDefault="005C44CE">
            <w:pPr>
              <w:jc w:val="center"/>
            </w:pPr>
            <w:r>
              <w:rPr>
                <w:rFonts w:ascii="Bookman Old Style" w:hAnsi="Bookman Old Style"/>
                <w:sz w:val="18"/>
              </w:rPr>
              <w:t>6</w:t>
            </w:r>
          </w:p>
        </w:tc>
        <w:tc>
          <w:tcPr>
            <w:tcW w:w="3857" w:type="dxa"/>
          </w:tcPr>
          <w:p w:rsidR="00C45CA5" w:rsidRDefault="005C44CE">
            <w:r>
              <w:rPr>
                <w:rFonts w:ascii="Bookman Old Style" w:hAnsi="Bookman Old Style"/>
                <w:sz w:val="18"/>
              </w:rPr>
              <w:t>Kelompok tani/nelayan</w:t>
            </w:r>
          </w:p>
        </w:tc>
        <w:tc>
          <w:tcPr>
            <w:tcW w:w="1559" w:type="dxa"/>
          </w:tcPr>
          <w:p w:rsidR="00C45CA5" w:rsidRDefault="005C44CE">
            <w:pPr>
              <w:jc w:val="center"/>
            </w:pPr>
            <w:r>
              <w:rPr>
                <w:rFonts w:ascii="Bookman Old Style" w:hAnsi="Bookman Old Style"/>
                <w:sz w:val="18"/>
              </w:rPr>
              <w:t>2</w:t>
            </w:r>
          </w:p>
        </w:tc>
        <w:tc>
          <w:tcPr>
            <w:tcW w:w="2410" w:type="dxa"/>
          </w:tcPr>
          <w:p w:rsidR="00C45CA5" w:rsidRDefault="005C44CE">
            <w:pPr>
              <w:jc w:val="center"/>
            </w:pPr>
            <w:r>
              <w:rPr>
                <w:rFonts w:ascii="Bookman Old Style" w:hAnsi="Bookman Old Style"/>
                <w:sz w:val="18"/>
              </w:rPr>
              <w:t>kelompok; 20 pengurus/anggota tercatat</w:t>
            </w:r>
          </w:p>
        </w:tc>
      </w:tr>
    </w:tbl>
    <w:p w:rsidR="00510621" w:rsidRPr="0009222C" w:rsidRDefault="00315F78" w:rsidP="0009222C">
      <w:pPr>
        <w:spacing w:after="240"/>
        <w:ind w:left="272" w:firstLine="720"/>
        <w:rPr>
          <w:i/>
        </w:rPr>
      </w:pPr>
      <w:r>
        <w:t>Sumber Data: Profil Desa Bungko, Mei 2026.</w:t>
      </w:r>
    </w:p>
    <w:p w:rsidR="008F037D" w:rsidRPr="001901F8" w:rsidRDefault="008F037D" w:rsidP="00510621">
      <w:pPr>
        <w:pStyle w:val="ListParagraph"/>
        <w:numPr>
          <w:ilvl w:val="0"/>
          <w:numId w:val="22"/>
        </w:numPr>
        <w:spacing w:after="120"/>
        <w:ind w:left="992" w:hanging="425"/>
        <w:jc w:val="both"/>
        <w:rPr>
          <w:b/>
          <w:bCs/>
          <w:i/>
          <w:u w:val="single"/>
          <w:lang w:val="id-ID"/>
        </w:rPr>
      </w:pPr>
      <w:r>
        <w:t>Potensi Sumber Perekonomian dan Usaha Lokal</w:t>
      </w:r>
    </w:p>
    <w:p w:rsidR="0009222C" w:rsidRPr="0035060C" w:rsidRDefault="0009222C" w:rsidP="0009222C">
      <w:pPr>
        <w:pStyle w:val="BodyTextIndent2"/>
        <w:spacing w:after="0" w:line="240" w:lineRule="auto"/>
        <w:ind w:left="1134"/>
        <w:jc w:val="center"/>
        <w:rPr>
          <w:rFonts w:ascii="Open Sans" w:hAnsi="Open Sans" w:cs="Open Sans"/>
          <w:i/>
        </w:rPr>
      </w:pPr>
      <w:r w:rsidRPr="0035060C">
        <w:rPr>
          <w:rFonts w:ascii="Open Sans" w:hAnsi="Open Sans" w:cs="Open Sans"/>
          <w:i/>
        </w:rPr>
        <w:t>Tabel 7</w:t>
      </w:r>
    </w:p>
    <w:p w:rsidR="0009222C" w:rsidRPr="0035060C" w:rsidRDefault="0009222C" w:rsidP="0009222C">
      <w:pPr>
        <w:tabs>
          <w:tab w:val="left" w:pos="1440"/>
        </w:tabs>
        <w:ind w:left="1134"/>
        <w:jc w:val="center"/>
        <w:rPr>
          <w:rFonts w:ascii="Open Sans" w:hAnsi="Open Sans" w:cs="Open Sans"/>
          <w:b/>
          <w:bCs/>
          <w:szCs w:val="24"/>
        </w:rPr>
      </w:pPr>
      <w:r w:rsidRPr="0035060C">
        <w:rPr>
          <w:rFonts w:ascii="Open Sans" w:hAnsi="Open Sans" w:cs="Open Sans"/>
          <w:b/>
          <w:bCs/>
          <w:szCs w:val="24"/>
        </w:rPr>
        <w:t>Potensi Hasil Pertanian</w:t>
      </w:r>
    </w:p>
    <w:tbl>
      <w:tblPr>
        <w:tblW w:w="0" w:type="auto"/>
        <w:tblInd w:w="1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40"/>
        <w:gridCol w:w="2265"/>
        <w:gridCol w:w="1872"/>
        <w:gridCol w:w="1872"/>
        <w:gridCol w:w="1872"/>
      </w:tblGrid>
      <w:tr w:rsidR="00C45CA5" w:rsidTr="00171C12">
        <w:tc>
          <w:tcPr>
            <w:tcW w:w="540" w:type="dxa"/>
          </w:tcPr>
          <w:p w:rsidR="00C45CA5" w:rsidRDefault="005C44CE">
            <w:pPr>
              <w:jc w:val="center"/>
            </w:pPr>
            <w:r>
              <w:rPr>
                <w:rFonts w:ascii="Bookman Old Style" w:hAnsi="Bookman Old Style"/>
                <w:b/>
                <w:sz w:val="18"/>
              </w:rPr>
              <w:t>No.</w:t>
            </w:r>
          </w:p>
        </w:tc>
        <w:tc>
          <w:tcPr>
            <w:tcW w:w="2265" w:type="dxa"/>
          </w:tcPr>
          <w:p w:rsidR="00C45CA5" w:rsidRDefault="005C44CE">
            <w:pPr>
              <w:jc w:val="center"/>
            </w:pPr>
            <w:r>
              <w:rPr>
                <w:rFonts w:ascii="Bookman Old Style" w:hAnsi="Bookman Old Style"/>
                <w:b/>
                <w:sz w:val="18"/>
              </w:rPr>
              <w:t>Komoditas/Potensi</w:t>
            </w:r>
          </w:p>
        </w:tc>
        <w:tc>
          <w:tcPr>
            <w:tcW w:w="1872" w:type="dxa"/>
          </w:tcPr>
          <w:p w:rsidR="00C45CA5" w:rsidRDefault="005C44CE">
            <w:pPr>
              <w:jc w:val="center"/>
            </w:pPr>
            <w:r>
              <w:rPr>
                <w:rFonts w:ascii="Bookman Old Style" w:hAnsi="Bookman Old Style"/>
                <w:b/>
                <w:sz w:val="18"/>
              </w:rPr>
              <w:t>Jumlah/Luas</w:t>
            </w:r>
          </w:p>
        </w:tc>
        <w:tc>
          <w:tcPr>
            <w:tcW w:w="1872" w:type="dxa"/>
          </w:tcPr>
          <w:p w:rsidR="00C45CA5" w:rsidRDefault="005C44CE">
            <w:pPr>
              <w:jc w:val="center"/>
            </w:pPr>
            <w:r>
              <w:rPr>
                <w:rFonts w:ascii="Bookman Old Style" w:hAnsi="Bookman Old Style"/>
                <w:b/>
                <w:sz w:val="18"/>
              </w:rPr>
              <w:t>Produktivitas</w:t>
            </w:r>
          </w:p>
        </w:tc>
        <w:tc>
          <w:tcPr>
            <w:tcW w:w="1872" w:type="dxa"/>
          </w:tcPr>
          <w:p w:rsidR="00C45CA5" w:rsidRDefault="005C44CE">
            <w:pPr>
              <w:jc w:val="center"/>
            </w:pPr>
            <w:r>
              <w:rPr>
                <w:rFonts w:ascii="Bookman Old Style" w:hAnsi="Bookman Old Style"/>
                <w:b/>
                <w:sz w:val="18"/>
              </w:rPr>
              <w:t>Catatan</w:t>
            </w:r>
          </w:p>
        </w:tc>
      </w:tr>
      <w:tr w:rsidR="00C45CA5" w:rsidTr="00171C12">
        <w:tc>
          <w:tcPr>
            <w:tcW w:w="540" w:type="dxa"/>
          </w:tcPr>
          <w:p w:rsidR="00C45CA5" w:rsidRDefault="005C44CE">
            <w:pPr>
              <w:jc w:val="center"/>
            </w:pPr>
            <w:r>
              <w:rPr>
                <w:rFonts w:ascii="Bookman Old Style" w:hAnsi="Bookman Old Style"/>
                <w:sz w:val="18"/>
              </w:rPr>
              <w:t>1</w:t>
            </w:r>
          </w:p>
        </w:tc>
        <w:tc>
          <w:tcPr>
            <w:tcW w:w="2265" w:type="dxa"/>
          </w:tcPr>
          <w:p w:rsidR="00C45CA5" w:rsidRDefault="005C44CE">
            <w:r>
              <w:rPr>
                <w:rFonts w:ascii="Bookman Old Style" w:hAnsi="Bookman Old Style"/>
                <w:sz w:val="18"/>
              </w:rPr>
              <w:t>Padi sawah</w:t>
            </w:r>
          </w:p>
        </w:tc>
        <w:tc>
          <w:tcPr>
            <w:tcW w:w="1872" w:type="dxa"/>
          </w:tcPr>
          <w:p w:rsidR="00C45CA5" w:rsidRDefault="005C44CE">
            <w:pPr>
              <w:jc w:val="center"/>
            </w:pPr>
            <w:r>
              <w:rPr>
                <w:rFonts w:ascii="Bookman Old Style" w:hAnsi="Bookman Old Style"/>
                <w:sz w:val="18"/>
              </w:rPr>
              <w:t>125,00 Ha</w:t>
            </w:r>
          </w:p>
        </w:tc>
        <w:tc>
          <w:tcPr>
            <w:tcW w:w="1872" w:type="dxa"/>
          </w:tcPr>
          <w:p w:rsidR="00C45CA5" w:rsidRDefault="005C44CE">
            <w:pPr>
              <w:jc w:val="center"/>
            </w:pPr>
            <w:r>
              <w:rPr>
                <w:rFonts w:ascii="Bookman Old Style" w:hAnsi="Bookman Old Style"/>
                <w:sz w:val="18"/>
              </w:rPr>
              <w:t>0,75 Ton/Ha</w:t>
            </w:r>
          </w:p>
        </w:tc>
        <w:tc>
          <w:tcPr>
            <w:tcW w:w="1872" w:type="dxa"/>
          </w:tcPr>
          <w:p w:rsidR="00C45CA5" w:rsidRDefault="005C44CE">
            <w:pPr>
              <w:jc w:val="center"/>
            </w:pPr>
            <w:r>
              <w:rPr>
                <w:rFonts w:ascii="Bookman Old Style" w:hAnsi="Bookman Old Style"/>
                <w:sz w:val="18"/>
              </w:rPr>
              <w:t>Tanaman pangan</w:t>
            </w:r>
          </w:p>
        </w:tc>
      </w:tr>
      <w:tr w:rsidR="00C45CA5" w:rsidTr="00171C12">
        <w:tc>
          <w:tcPr>
            <w:tcW w:w="540" w:type="dxa"/>
          </w:tcPr>
          <w:p w:rsidR="00C45CA5" w:rsidRDefault="005C44CE">
            <w:pPr>
              <w:jc w:val="center"/>
            </w:pPr>
            <w:r>
              <w:rPr>
                <w:rFonts w:ascii="Bookman Old Style" w:hAnsi="Bookman Old Style"/>
                <w:sz w:val="18"/>
              </w:rPr>
              <w:t>2</w:t>
            </w:r>
          </w:p>
        </w:tc>
        <w:tc>
          <w:tcPr>
            <w:tcW w:w="2265" w:type="dxa"/>
          </w:tcPr>
          <w:p w:rsidR="00C45CA5" w:rsidRDefault="005C44CE">
            <w:r>
              <w:rPr>
                <w:rFonts w:ascii="Bookman Old Style" w:hAnsi="Bookman Old Style"/>
                <w:sz w:val="18"/>
              </w:rPr>
              <w:t>Jagung</w:t>
            </w:r>
          </w:p>
        </w:tc>
        <w:tc>
          <w:tcPr>
            <w:tcW w:w="1872" w:type="dxa"/>
          </w:tcPr>
          <w:p w:rsidR="00C45CA5" w:rsidRDefault="005C44CE">
            <w:pPr>
              <w:jc w:val="center"/>
            </w:pPr>
            <w:r>
              <w:rPr>
                <w:rFonts w:ascii="Bookman Old Style" w:hAnsi="Bookman Old Style"/>
                <w:sz w:val="18"/>
              </w:rPr>
              <w:t>15,00 Ha</w:t>
            </w:r>
          </w:p>
        </w:tc>
        <w:tc>
          <w:tcPr>
            <w:tcW w:w="1872" w:type="dxa"/>
          </w:tcPr>
          <w:p w:rsidR="00C45CA5" w:rsidRDefault="005C44CE">
            <w:pPr>
              <w:jc w:val="center"/>
            </w:pPr>
            <w:r>
              <w:rPr>
                <w:rFonts w:ascii="Bookman Old Style" w:hAnsi="Bookman Old Style"/>
                <w:sz w:val="18"/>
              </w:rPr>
              <w:t>6,00 Ton/Ha</w:t>
            </w:r>
          </w:p>
        </w:tc>
        <w:tc>
          <w:tcPr>
            <w:tcW w:w="1872" w:type="dxa"/>
          </w:tcPr>
          <w:p w:rsidR="00C45CA5" w:rsidRDefault="005C44CE">
            <w:pPr>
              <w:jc w:val="center"/>
            </w:pPr>
            <w:r>
              <w:rPr>
                <w:rFonts w:ascii="Bookman Old Style" w:hAnsi="Bookman Old Style"/>
                <w:sz w:val="18"/>
              </w:rPr>
              <w:t>Tanaman pangan</w:t>
            </w:r>
          </w:p>
        </w:tc>
      </w:tr>
      <w:tr w:rsidR="00C45CA5" w:rsidTr="00171C12">
        <w:tc>
          <w:tcPr>
            <w:tcW w:w="540" w:type="dxa"/>
          </w:tcPr>
          <w:p w:rsidR="00C45CA5" w:rsidRDefault="005C44CE">
            <w:pPr>
              <w:jc w:val="center"/>
            </w:pPr>
            <w:r>
              <w:rPr>
                <w:rFonts w:ascii="Bookman Old Style" w:hAnsi="Bookman Old Style"/>
                <w:sz w:val="18"/>
              </w:rPr>
              <w:t>3</w:t>
            </w:r>
          </w:p>
        </w:tc>
        <w:tc>
          <w:tcPr>
            <w:tcW w:w="2265" w:type="dxa"/>
          </w:tcPr>
          <w:p w:rsidR="00C45CA5" w:rsidRDefault="005C44CE">
            <w:r>
              <w:rPr>
                <w:rFonts w:ascii="Bookman Old Style" w:hAnsi="Bookman Old Style"/>
                <w:sz w:val="18"/>
              </w:rPr>
              <w:t>Mangga</w:t>
            </w:r>
          </w:p>
        </w:tc>
        <w:tc>
          <w:tcPr>
            <w:tcW w:w="1872" w:type="dxa"/>
          </w:tcPr>
          <w:p w:rsidR="00C45CA5" w:rsidRDefault="005C44CE">
            <w:pPr>
              <w:jc w:val="center"/>
            </w:pPr>
            <w:r>
              <w:rPr>
                <w:rFonts w:ascii="Bookman Old Style" w:hAnsi="Bookman Old Style"/>
                <w:sz w:val="18"/>
              </w:rPr>
              <w:t>12,00 Ha</w:t>
            </w:r>
          </w:p>
        </w:tc>
        <w:tc>
          <w:tcPr>
            <w:tcW w:w="1872" w:type="dxa"/>
          </w:tcPr>
          <w:p w:rsidR="00C45CA5" w:rsidRDefault="005C44CE">
            <w:pPr>
              <w:jc w:val="center"/>
            </w:pPr>
            <w:r>
              <w:rPr>
                <w:rFonts w:ascii="Bookman Old Style" w:hAnsi="Bookman Old Style"/>
                <w:sz w:val="18"/>
              </w:rPr>
              <w:t>3,00 Ton/Ha</w:t>
            </w:r>
          </w:p>
        </w:tc>
        <w:tc>
          <w:tcPr>
            <w:tcW w:w="1872" w:type="dxa"/>
          </w:tcPr>
          <w:p w:rsidR="00C45CA5" w:rsidRDefault="005C44CE">
            <w:pPr>
              <w:jc w:val="center"/>
            </w:pPr>
            <w:r>
              <w:rPr>
                <w:rFonts w:ascii="Bookman Old Style" w:hAnsi="Bookman Old Style"/>
                <w:sz w:val="18"/>
              </w:rPr>
              <w:t>Buah-buahan</w:t>
            </w:r>
          </w:p>
        </w:tc>
      </w:tr>
      <w:tr w:rsidR="00C45CA5" w:rsidTr="00171C12">
        <w:tc>
          <w:tcPr>
            <w:tcW w:w="540" w:type="dxa"/>
          </w:tcPr>
          <w:p w:rsidR="00C45CA5" w:rsidRDefault="005C44CE">
            <w:pPr>
              <w:jc w:val="center"/>
            </w:pPr>
            <w:r>
              <w:rPr>
                <w:rFonts w:ascii="Bookman Old Style" w:hAnsi="Bookman Old Style"/>
                <w:sz w:val="18"/>
              </w:rPr>
              <w:t>4</w:t>
            </w:r>
          </w:p>
        </w:tc>
        <w:tc>
          <w:tcPr>
            <w:tcW w:w="2265" w:type="dxa"/>
          </w:tcPr>
          <w:p w:rsidR="00C45CA5" w:rsidRDefault="005C44CE">
            <w:r>
              <w:rPr>
                <w:rFonts w:ascii="Bookman Old Style" w:hAnsi="Bookman Old Style"/>
                <w:sz w:val="18"/>
              </w:rPr>
              <w:t>Rambutan</w:t>
            </w:r>
          </w:p>
        </w:tc>
        <w:tc>
          <w:tcPr>
            <w:tcW w:w="1872" w:type="dxa"/>
          </w:tcPr>
          <w:p w:rsidR="00C45CA5" w:rsidRDefault="005C44CE">
            <w:pPr>
              <w:jc w:val="center"/>
            </w:pPr>
            <w:r>
              <w:rPr>
                <w:rFonts w:ascii="Bookman Old Style" w:hAnsi="Bookman Old Style"/>
                <w:sz w:val="18"/>
              </w:rPr>
              <w:t>9,00 Ha</w:t>
            </w:r>
          </w:p>
        </w:tc>
        <w:tc>
          <w:tcPr>
            <w:tcW w:w="1872" w:type="dxa"/>
          </w:tcPr>
          <w:p w:rsidR="00C45CA5" w:rsidRDefault="005C44CE">
            <w:pPr>
              <w:jc w:val="center"/>
            </w:pPr>
            <w:r>
              <w:rPr>
                <w:rFonts w:ascii="Bookman Old Style" w:hAnsi="Bookman Old Style"/>
                <w:sz w:val="18"/>
              </w:rPr>
              <w:t>1,00 Ton/Ha</w:t>
            </w:r>
          </w:p>
        </w:tc>
        <w:tc>
          <w:tcPr>
            <w:tcW w:w="1872" w:type="dxa"/>
          </w:tcPr>
          <w:p w:rsidR="00C45CA5" w:rsidRDefault="005C44CE">
            <w:pPr>
              <w:jc w:val="center"/>
            </w:pPr>
            <w:r>
              <w:rPr>
                <w:rFonts w:ascii="Bookman Old Style" w:hAnsi="Bookman Old Style"/>
                <w:sz w:val="18"/>
              </w:rPr>
              <w:t>Buah-buahan</w:t>
            </w:r>
          </w:p>
        </w:tc>
      </w:tr>
      <w:tr w:rsidR="00C45CA5" w:rsidTr="00171C12">
        <w:tc>
          <w:tcPr>
            <w:tcW w:w="540" w:type="dxa"/>
          </w:tcPr>
          <w:p w:rsidR="00C45CA5" w:rsidRDefault="005C44CE">
            <w:pPr>
              <w:jc w:val="center"/>
            </w:pPr>
            <w:r>
              <w:rPr>
                <w:rFonts w:ascii="Bookman Old Style" w:hAnsi="Bookman Old Style"/>
                <w:sz w:val="18"/>
              </w:rPr>
              <w:t>5</w:t>
            </w:r>
          </w:p>
        </w:tc>
        <w:tc>
          <w:tcPr>
            <w:tcW w:w="2265" w:type="dxa"/>
          </w:tcPr>
          <w:p w:rsidR="00C45CA5" w:rsidRDefault="005C44CE">
            <w:r>
              <w:rPr>
                <w:rFonts w:ascii="Bookman Old Style" w:hAnsi="Bookman Old Style"/>
                <w:sz w:val="18"/>
              </w:rPr>
              <w:t>Pisang</w:t>
            </w:r>
          </w:p>
        </w:tc>
        <w:tc>
          <w:tcPr>
            <w:tcW w:w="1872" w:type="dxa"/>
          </w:tcPr>
          <w:p w:rsidR="00C45CA5" w:rsidRDefault="005C44CE">
            <w:pPr>
              <w:jc w:val="center"/>
            </w:pPr>
            <w:r>
              <w:rPr>
                <w:rFonts w:ascii="Bookman Old Style" w:hAnsi="Bookman Old Style"/>
                <w:sz w:val="18"/>
              </w:rPr>
              <w:t>28,00 Ha</w:t>
            </w:r>
          </w:p>
        </w:tc>
        <w:tc>
          <w:tcPr>
            <w:tcW w:w="1872" w:type="dxa"/>
          </w:tcPr>
          <w:p w:rsidR="00C45CA5" w:rsidRDefault="005C44CE">
            <w:pPr>
              <w:jc w:val="center"/>
            </w:pPr>
            <w:r>
              <w:rPr>
                <w:rFonts w:ascii="Bookman Old Style" w:hAnsi="Bookman Old Style"/>
                <w:sz w:val="18"/>
              </w:rPr>
              <w:t>10,00 Ton/Ha</w:t>
            </w:r>
          </w:p>
        </w:tc>
        <w:tc>
          <w:tcPr>
            <w:tcW w:w="1872" w:type="dxa"/>
          </w:tcPr>
          <w:p w:rsidR="00C45CA5" w:rsidRDefault="005C44CE">
            <w:pPr>
              <w:jc w:val="center"/>
            </w:pPr>
            <w:r>
              <w:rPr>
                <w:rFonts w:ascii="Bookman Old Style" w:hAnsi="Bookman Old Style"/>
                <w:sz w:val="18"/>
              </w:rPr>
              <w:t>Buah-buahan</w:t>
            </w:r>
          </w:p>
        </w:tc>
      </w:tr>
      <w:tr w:rsidR="00C45CA5" w:rsidTr="00171C12">
        <w:tc>
          <w:tcPr>
            <w:tcW w:w="540" w:type="dxa"/>
          </w:tcPr>
          <w:p w:rsidR="00C45CA5" w:rsidRDefault="005C44CE">
            <w:pPr>
              <w:jc w:val="center"/>
            </w:pPr>
            <w:r>
              <w:rPr>
                <w:rFonts w:ascii="Bookman Old Style" w:hAnsi="Bookman Old Style"/>
                <w:sz w:val="18"/>
              </w:rPr>
              <w:t>6</w:t>
            </w:r>
          </w:p>
        </w:tc>
        <w:tc>
          <w:tcPr>
            <w:tcW w:w="2265" w:type="dxa"/>
          </w:tcPr>
          <w:p w:rsidR="00C45CA5" w:rsidRDefault="005C44CE">
            <w:r>
              <w:rPr>
                <w:rFonts w:ascii="Bookman Old Style" w:hAnsi="Bookman Old Style"/>
                <w:sz w:val="18"/>
              </w:rPr>
              <w:t>Kelapa</w:t>
            </w:r>
          </w:p>
        </w:tc>
        <w:tc>
          <w:tcPr>
            <w:tcW w:w="1872" w:type="dxa"/>
          </w:tcPr>
          <w:p w:rsidR="00C45CA5" w:rsidRDefault="005C44CE">
            <w:pPr>
              <w:jc w:val="center"/>
            </w:pPr>
            <w:r>
              <w:rPr>
                <w:rFonts w:ascii="Bookman Old Style" w:hAnsi="Bookman Old Style"/>
                <w:sz w:val="18"/>
              </w:rPr>
              <w:t>53,00 Ha</w:t>
            </w:r>
          </w:p>
        </w:tc>
        <w:tc>
          <w:tcPr>
            <w:tcW w:w="1872" w:type="dxa"/>
          </w:tcPr>
          <w:p w:rsidR="00C45CA5" w:rsidRDefault="005C44CE">
            <w:pPr>
              <w:jc w:val="center"/>
            </w:pPr>
            <w:r>
              <w:rPr>
                <w:rFonts w:ascii="Bookman Old Style" w:hAnsi="Bookman Old Style"/>
                <w:sz w:val="18"/>
              </w:rPr>
              <w:t>6,00 Kw/Ha</w:t>
            </w:r>
          </w:p>
        </w:tc>
        <w:tc>
          <w:tcPr>
            <w:tcW w:w="1872" w:type="dxa"/>
          </w:tcPr>
          <w:p w:rsidR="00C45CA5" w:rsidRDefault="005C44CE">
            <w:pPr>
              <w:jc w:val="center"/>
            </w:pPr>
            <w:r>
              <w:rPr>
                <w:rFonts w:ascii="Bookman Old Style" w:hAnsi="Bookman Old Style"/>
                <w:sz w:val="18"/>
              </w:rPr>
              <w:t>Perkebunan rakyat</w:t>
            </w:r>
          </w:p>
        </w:tc>
      </w:tr>
      <w:tr w:rsidR="00C45CA5" w:rsidTr="00171C12">
        <w:tc>
          <w:tcPr>
            <w:tcW w:w="540" w:type="dxa"/>
          </w:tcPr>
          <w:p w:rsidR="00C45CA5" w:rsidRDefault="005C44CE">
            <w:pPr>
              <w:jc w:val="center"/>
            </w:pPr>
            <w:r>
              <w:rPr>
                <w:rFonts w:ascii="Bookman Old Style" w:hAnsi="Bookman Old Style"/>
                <w:sz w:val="18"/>
              </w:rPr>
              <w:t>7</w:t>
            </w:r>
          </w:p>
        </w:tc>
        <w:tc>
          <w:tcPr>
            <w:tcW w:w="2265" w:type="dxa"/>
          </w:tcPr>
          <w:p w:rsidR="00C45CA5" w:rsidRDefault="005C44CE">
            <w:r>
              <w:rPr>
                <w:rFonts w:ascii="Bookman Old Style" w:hAnsi="Bookman Old Style"/>
                <w:sz w:val="18"/>
              </w:rPr>
              <w:t>Kopi</w:t>
            </w:r>
          </w:p>
        </w:tc>
        <w:tc>
          <w:tcPr>
            <w:tcW w:w="1872" w:type="dxa"/>
          </w:tcPr>
          <w:p w:rsidR="00C45CA5" w:rsidRDefault="005C44CE">
            <w:pPr>
              <w:jc w:val="center"/>
            </w:pPr>
            <w:r>
              <w:rPr>
                <w:rFonts w:ascii="Bookman Old Style" w:hAnsi="Bookman Old Style"/>
                <w:sz w:val="18"/>
              </w:rPr>
              <w:t>34,00 Ha</w:t>
            </w:r>
          </w:p>
        </w:tc>
        <w:tc>
          <w:tcPr>
            <w:tcW w:w="1872" w:type="dxa"/>
          </w:tcPr>
          <w:p w:rsidR="00C45CA5" w:rsidRDefault="005C44CE">
            <w:pPr>
              <w:jc w:val="center"/>
            </w:pPr>
            <w:r>
              <w:rPr>
                <w:rFonts w:ascii="Bookman Old Style" w:hAnsi="Bookman Old Style"/>
                <w:sz w:val="18"/>
              </w:rPr>
              <w:t>1,00 Kw/Ha</w:t>
            </w:r>
          </w:p>
        </w:tc>
        <w:tc>
          <w:tcPr>
            <w:tcW w:w="1872" w:type="dxa"/>
          </w:tcPr>
          <w:p w:rsidR="00C45CA5" w:rsidRDefault="005C44CE">
            <w:pPr>
              <w:jc w:val="center"/>
            </w:pPr>
            <w:r>
              <w:rPr>
                <w:rFonts w:ascii="Bookman Old Style" w:hAnsi="Bookman Old Style"/>
                <w:sz w:val="18"/>
              </w:rPr>
              <w:t>Perkebunan rakyat</w:t>
            </w:r>
          </w:p>
        </w:tc>
      </w:tr>
      <w:tr w:rsidR="00C45CA5" w:rsidTr="00171C12">
        <w:tc>
          <w:tcPr>
            <w:tcW w:w="540" w:type="dxa"/>
          </w:tcPr>
          <w:p w:rsidR="00C45CA5" w:rsidRDefault="005C44CE">
            <w:pPr>
              <w:jc w:val="center"/>
            </w:pPr>
            <w:r>
              <w:rPr>
                <w:rFonts w:ascii="Bookman Old Style" w:hAnsi="Bookman Old Style"/>
                <w:sz w:val="18"/>
              </w:rPr>
              <w:t>8</w:t>
            </w:r>
          </w:p>
        </w:tc>
        <w:tc>
          <w:tcPr>
            <w:tcW w:w="2265" w:type="dxa"/>
          </w:tcPr>
          <w:p w:rsidR="00C45CA5" w:rsidRDefault="005C44CE">
            <w:r>
              <w:rPr>
                <w:rFonts w:ascii="Bookman Old Style" w:hAnsi="Bookman Old Style"/>
                <w:sz w:val="18"/>
              </w:rPr>
              <w:t>Cengkeh</w:t>
            </w:r>
          </w:p>
        </w:tc>
        <w:tc>
          <w:tcPr>
            <w:tcW w:w="1872" w:type="dxa"/>
          </w:tcPr>
          <w:p w:rsidR="00C45CA5" w:rsidRDefault="005C44CE">
            <w:pPr>
              <w:jc w:val="center"/>
            </w:pPr>
            <w:r>
              <w:rPr>
                <w:rFonts w:ascii="Bookman Old Style" w:hAnsi="Bookman Old Style"/>
                <w:sz w:val="18"/>
              </w:rPr>
              <w:t>33,00 Ha</w:t>
            </w:r>
          </w:p>
        </w:tc>
        <w:tc>
          <w:tcPr>
            <w:tcW w:w="1872" w:type="dxa"/>
          </w:tcPr>
          <w:p w:rsidR="00C45CA5" w:rsidRDefault="005C44CE">
            <w:pPr>
              <w:jc w:val="center"/>
            </w:pPr>
            <w:r>
              <w:rPr>
                <w:rFonts w:ascii="Bookman Old Style" w:hAnsi="Bookman Old Style"/>
                <w:sz w:val="18"/>
              </w:rPr>
              <w:t>4,00 Kw/Ha</w:t>
            </w:r>
          </w:p>
        </w:tc>
        <w:tc>
          <w:tcPr>
            <w:tcW w:w="1872" w:type="dxa"/>
          </w:tcPr>
          <w:p w:rsidR="00C45CA5" w:rsidRDefault="005C44CE">
            <w:pPr>
              <w:jc w:val="center"/>
            </w:pPr>
            <w:r>
              <w:rPr>
                <w:rFonts w:ascii="Bookman Old Style" w:hAnsi="Bookman Old Style"/>
                <w:sz w:val="18"/>
              </w:rPr>
              <w:t>Perkebunan rakyat</w:t>
            </w:r>
          </w:p>
        </w:tc>
      </w:tr>
      <w:tr w:rsidR="00C45CA5" w:rsidTr="00171C12">
        <w:tc>
          <w:tcPr>
            <w:tcW w:w="540" w:type="dxa"/>
          </w:tcPr>
          <w:p w:rsidR="00C45CA5" w:rsidRDefault="005C44CE">
            <w:pPr>
              <w:jc w:val="center"/>
            </w:pPr>
            <w:r>
              <w:rPr>
                <w:rFonts w:ascii="Bookman Old Style" w:hAnsi="Bookman Old Style"/>
                <w:sz w:val="18"/>
              </w:rPr>
              <w:t>9</w:t>
            </w:r>
          </w:p>
        </w:tc>
        <w:tc>
          <w:tcPr>
            <w:tcW w:w="2265" w:type="dxa"/>
          </w:tcPr>
          <w:p w:rsidR="00C45CA5" w:rsidRDefault="005C44CE">
            <w:r>
              <w:rPr>
                <w:rFonts w:ascii="Bookman Old Style" w:hAnsi="Bookman Old Style"/>
                <w:sz w:val="18"/>
              </w:rPr>
              <w:t>Kakao</w:t>
            </w:r>
          </w:p>
        </w:tc>
        <w:tc>
          <w:tcPr>
            <w:tcW w:w="1872" w:type="dxa"/>
          </w:tcPr>
          <w:p w:rsidR="00C45CA5" w:rsidRDefault="005C44CE">
            <w:pPr>
              <w:jc w:val="center"/>
            </w:pPr>
            <w:r>
              <w:rPr>
                <w:rFonts w:ascii="Bookman Old Style" w:hAnsi="Bookman Old Style"/>
                <w:sz w:val="18"/>
              </w:rPr>
              <w:t>8,00 Ha</w:t>
            </w:r>
          </w:p>
        </w:tc>
        <w:tc>
          <w:tcPr>
            <w:tcW w:w="1872" w:type="dxa"/>
          </w:tcPr>
          <w:p w:rsidR="00C45CA5" w:rsidRDefault="005C44CE">
            <w:pPr>
              <w:jc w:val="center"/>
            </w:pPr>
            <w:r>
              <w:rPr>
                <w:rFonts w:ascii="Bookman Old Style" w:hAnsi="Bookman Old Style"/>
                <w:sz w:val="18"/>
              </w:rPr>
              <w:t>3,00 Kw/Ha</w:t>
            </w:r>
          </w:p>
        </w:tc>
        <w:tc>
          <w:tcPr>
            <w:tcW w:w="1872" w:type="dxa"/>
          </w:tcPr>
          <w:p w:rsidR="00C45CA5" w:rsidRDefault="005C44CE">
            <w:pPr>
              <w:jc w:val="center"/>
            </w:pPr>
            <w:r>
              <w:rPr>
                <w:rFonts w:ascii="Bookman Old Style" w:hAnsi="Bookman Old Style"/>
                <w:sz w:val="18"/>
              </w:rPr>
              <w:t>Perkebunan rakyat</w:t>
            </w:r>
          </w:p>
        </w:tc>
      </w:tr>
    </w:tbl>
    <w:p w:rsidR="00A7161C" w:rsidRPr="0009222C" w:rsidRDefault="0009222C" w:rsidP="00171C12">
      <w:pPr>
        <w:spacing w:after="240"/>
        <w:ind w:left="414" w:firstLine="576"/>
        <w:rPr>
          <w:rFonts w:ascii="Open Sans" w:hAnsi="Open Sans" w:cs="Open Sans"/>
          <w:i/>
          <w:szCs w:val="24"/>
          <w:lang w:val="en-US"/>
        </w:rPr>
      </w:pPr>
      <w:r>
        <w:t>Sumber Data: Profil Desa Bungko, Mei 2026.</w:t>
      </w:r>
    </w:p>
    <w:p w:rsidR="0009222C" w:rsidRPr="0035060C" w:rsidRDefault="0009222C" w:rsidP="0009222C">
      <w:pPr>
        <w:pStyle w:val="BodyTextIndent2"/>
        <w:spacing w:after="0" w:line="240" w:lineRule="auto"/>
        <w:ind w:left="1134"/>
        <w:jc w:val="center"/>
        <w:rPr>
          <w:rFonts w:ascii="Open Sans" w:hAnsi="Open Sans" w:cs="Open Sans"/>
          <w:i/>
        </w:rPr>
      </w:pPr>
      <w:r w:rsidRPr="0035060C">
        <w:rPr>
          <w:rFonts w:ascii="Open Sans" w:hAnsi="Open Sans" w:cs="Open Sans"/>
          <w:i/>
        </w:rPr>
        <w:lastRenderedPageBreak/>
        <w:t>Tabel 8</w:t>
      </w:r>
    </w:p>
    <w:p w:rsidR="0009222C" w:rsidRPr="0035060C" w:rsidRDefault="0009222C" w:rsidP="0009222C">
      <w:pPr>
        <w:tabs>
          <w:tab w:val="left" w:pos="1440"/>
        </w:tabs>
        <w:ind w:left="1134"/>
        <w:jc w:val="center"/>
        <w:rPr>
          <w:rFonts w:ascii="Open Sans" w:hAnsi="Open Sans" w:cs="Open Sans"/>
          <w:b/>
          <w:bCs/>
          <w:szCs w:val="24"/>
        </w:rPr>
      </w:pPr>
      <w:r w:rsidRPr="0035060C">
        <w:rPr>
          <w:rFonts w:ascii="Open Sans" w:hAnsi="Open Sans" w:cs="Open Sans"/>
          <w:b/>
          <w:bCs/>
          <w:szCs w:val="24"/>
        </w:rPr>
        <w:t>Potensi  Peternakan dan Perikanan</w:t>
      </w:r>
    </w:p>
    <w:tbl>
      <w:tblPr>
        <w:tblW w:w="0" w:type="auto"/>
        <w:tblInd w:w="1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40"/>
        <w:gridCol w:w="2029"/>
        <w:gridCol w:w="1852"/>
        <w:gridCol w:w="1831"/>
        <w:gridCol w:w="2226"/>
      </w:tblGrid>
      <w:tr w:rsidR="00C45CA5" w:rsidTr="00171C12">
        <w:tc>
          <w:tcPr>
            <w:tcW w:w="540" w:type="dxa"/>
          </w:tcPr>
          <w:p w:rsidR="00C45CA5" w:rsidRDefault="005C44CE">
            <w:pPr>
              <w:jc w:val="center"/>
            </w:pPr>
            <w:r>
              <w:rPr>
                <w:rFonts w:ascii="Bookman Old Style" w:hAnsi="Bookman Old Style"/>
                <w:b/>
                <w:sz w:val="18"/>
              </w:rPr>
              <w:t>No.</w:t>
            </w:r>
          </w:p>
        </w:tc>
        <w:tc>
          <w:tcPr>
            <w:tcW w:w="2029" w:type="dxa"/>
          </w:tcPr>
          <w:p w:rsidR="00C45CA5" w:rsidRDefault="005C44CE">
            <w:pPr>
              <w:jc w:val="center"/>
            </w:pPr>
            <w:r>
              <w:rPr>
                <w:rFonts w:ascii="Bookman Old Style" w:hAnsi="Bookman Old Style"/>
                <w:b/>
                <w:sz w:val="18"/>
              </w:rPr>
              <w:t>Komoditas</w:t>
            </w:r>
          </w:p>
        </w:tc>
        <w:tc>
          <w:tcPr>
            <w:tcW w:w="1852" w:type="dxa"/>
          </w:tcPr>
          <w:p w:rsidR="00C45CA5" w:rsidRDefault="005C44CE">
            <w:pPr>
              <w:jc w:val="center"/>
            </w:pPr>
            <w:r>
              <w:rPr>
                <w:rFonts w:ascii="Bookman Old Style" w:hAnsi="Bookman Old Style"/>
                <w:b/>
                <w:sz w:val="18"/>
              </w:rPr>
              <w:t>Pemilik/Unit</w:t>
            </w:r>
          </w:p>
        </w:tc>
        <w:tc>
          <w:tcPr>
            <w:tcW w:w="1831" w:type="dxa"/>
          </w:tcPr>
          <w:p w:rsidR="00C45CA5" w:rsidRDefault="005C44CE">
            <w:pPr>
              <w:jc w:val="center"/>
            </w:pPr>
            <w:r>
              <w:rPr>
                <w:rFonts w:ascii="Bookman Old Style" w:hAnsi="Bookman Old Style"/>
                <w:b/>
                <w:sz w:val="18"/>
              </w:rPr>
              <w:t>Populasi</w:t>
            </w:r>
          </w:p>
        </w:tc>
        <w:tc>
          <w:tcPr>
            <w:tcW w:w="2226" w:type="dxa"/>
          </w:tcPr>
          <w:p w:rsidR="00C45CA5" w:rsidRDefault="005C44CE">
            <w:pPr>
              <w:jc w:val="center"/>
            </w:pPr>
            <w:r>
              <w:rPr>
                <w:rFonts w:ascii="Bookman Old Style" w:hAnsi="Bookman Old Style"/>
                <w:b/>
                <w:sz w:val="18"/>
              </w:rPr>
              <w:t>Produksi/Keterangan</w:t>
            </w:r>
          </w:p>
        </w:tc>
      </w:tr>
      <w:tr w:rsidR="00C45CA5" w:rsidTr="00171C12">
        <w:tc>
          <w:tcPr>
            <w:tcW w:w="540" w:type="dxa"/>
          </w:tcPr>
          <w:p w:rsidR="00C45CA5" w:rsidRDefault="005C44CE">
            <w:pPr>
              <w:jc w:val="center"/>
            </w:pPr>
            <w:r>
              <w:rPr>
                <w:rFonts w:ascii="Bookman Old Style" w:hAnsi="Bookman Old Style"/>
                <w:sz w:val="18"/>
              </w:rPr>
              <w:t>1</w:t>
            </w:r>
          </w:p>
        </w:tc>
        <w:tc>
          <w:tcPr>
            <w:tcW w:w="2029" w:type="dxa"/>
          </w:tcPr>
          <w:p w:rsidR="00C45CA5" w:rsidRDefault="005C44CE">
            <w:r>
              <w:rPr>
                <w:rFonts w:ascii="Bookman Old Style" w:hAnsi="Bookman Old Style"/>
                <w:sz w:val="18"/>
              </w:rPr>
              <w:t>Sapi</w:t>
            </w:r>
          </w:p>
        </w:tc>
        <w:tc>
          <w:tcPr>
            <w:tcW w:w="1852" w:type="dxa"/>
          </w:tcPr>
          <w:p w:rsidR="00C45CA5" w:rsidRDefault="005C44CE">
            <w:pPr>
              <w:jc w:val="center"/>
            </w:pPr>
            <w:r>
              <w:rPr>
                <w:rFonts w:ascii="Bookman Old Style" w:hAnsi="Bookman Old Style"/>
                <w:sz w:val="18"/>
              </w:rPr>
              <w:t>5 orang</w:t>
            </w:r>
          </w:p>
        </w:tc>
        <w:tc>
          <w:tcPr>
            <w:tcW w:w="1831" w:type="dxa"/>
          </w:tcPr>
          <w:p w:rsidR="00C45CA5" w:rsidRDefault="005C44CE">
            <w:pPr>
              <w:jc w:val="center"/>
            </w:pPr>
            <w:r>
              <w:rPr>
                <w:rFonts w:ascii="Bookman Old Style" w:hAnsi="Bookman Old Style"/>
                <w:sz w:val="18"/>
              </w:rPr>
              <w:t>28 ekor</w:t>
            </w:r>
          </w:p>
        </w:tc>
        <w:tc>
          <w:tcPr>
            <w:tcW w:w="2226" w:type="dxa"/>
          </w:tcPr>
          <w:p w:rsidR="00C45CA5" w:rsidRDefault="005C44CE">
            <w:pPr>
              <w:jc w:val="center"/>
            </w:pPr>
            <w:r>
              <w:rPr>
                <w:rFonts w:ascii="Bookman Old Style" w:hAnsi="Bookman Old Style"/>
                <w:sz w:val="18"/>
              </w:rPr>
              <w:t>Ternak</w:t>
            </w:r>
          </w:p>
        </w:tc>
      </w:tr>
      <w:tr w:rsidR="00C45CA5" w:rsidTr="00171C12">
        <w:tc>
          <w:tcPr>
            <w:tcW w:w="540" w:type="dxa"/>
          </w:tcPr>
          <w:p w:rsidR="00C45CA5" w:rsidRDefault="005C44CE">
            <w:pPr>
              <w:jc w:val="center"/>
            </w:pPr>
            <w:r>
              <w:rPr>
                <w:rFonts w:ascii="Bookman Old Style" w:hAnsi="Bookman Old Style"/>
                <w:sz w:val="18"/>
              </w:rPr>
              <w:t>2</w:t>
            </w:r>
          </w:p>
        </w:tc>
        <w:tc>
          <w:tcPr>
            <w:tcW w:w="2029" w:type="dxa"/>
          </w:tcPr>
          <w:p w:rsidR="00C45CA5" w:rsidRDefault="005C44CE">
            <w:r>
              <w:rPr>
                <w:rFonts w:ascii="Bookman Old Style" w:hAnsi="Bookman Old Style"/>
                <w:sz w:val="18"/>
              </w:rPr>
              <w:t>Ayam kampung</w:t>
            </w:r>
          </w:p>
        </w:tc>
        <w:tc>
          <w:tcPr>
            <w:tcW w:w="1852" w:type="dxa"/>
          </w:tcPr>
          <w:p w:rsidR="00C45CA5" w:rsidRDefault="005C44CE">
            <w:pPr>
              <w:jc w:val="center"/>
            </w:pPr>
            <w:r>
              <w:rPr>
                <w:rFonts w:ascii="Bookman Old Style" w:hAnsi="Bookman Old Style"/>
                <w:sz w:val="18"/>
              </w:rPr>
              <w:t>36 orang</w:t>
            </w:r>
          </w:p>
        </w:tc>
        <w:tc>
          <w:tcPr>
            <w:tcW w:w="1831" w:type="dxa"/>
          </w:tcPr>
          <w:p w:rsidR="00C45CA5" w:rsidRDefault="005C44CE">
            <w:pPr>
              <w:jc w:val="center"/>
            </w:pPr>
            <w:r>
              <w:rPr>
                <w:rFonts w:ascii="Bookman Old Style" w:hAnsi="Bookman Old Style"/>
                <w:sz w:val="18"/>
              </w:rPr>
              <w:t>211 ekor</w:t>
            </w:r>
          </w:p>
        </w:tc>
        <w:tc>
          <w:tcPr>
            <w:tcW w:w="2226" w:type="dxa"/>
          </w:tcPr>
          <w:p w:rsidR="00C45CA5" w:rsidRDefault="005C44CE">
            <w:pPr>
              <w:jc w:val="center"/>
            </w:pPr>
            <w:r>
              <w:rPr>
                <w:rFonts w:ascii="Bookman Old Style" w:hAnsi="Bookman Old Style"/>
                <w:sz w:val="18"/>
              </w:rPr>
              <w:t>Ternak</w:t>
            </w:r>
          </w:p>
        </w:tc>
      </w:tr>
      <w:tr w:rsidR="00C45CA5" w:rsidTr="00171C12">
        <w:tc>
          <w:tcPr>
            <w:tcW w:w="540" w:type="dxa"/>
          </w:tcPr>
          <w:p w:rsidR="00C45CA5" w:rsidRDefault="005C44CE">
            <w:pPr>
              <w:jc w:val="center"/>
            </w:pPr>
            <w:r>
              <w:rPr>
                <w:rFonts w:ascii="Bookman Old Style" w:hAnsi="Bookman Old Style"/>
                <w:sz w:val="18"/>
              </w:rPr>
              <w:t>3</w:t>
            </w:r>
          </w:p>
        </w:tc>
        <w:tc>
          <w:tcPr>
            <w:tcW w:w="2029" w:type="dxa"/>
          </w:tcPr>
          <w:p w:rsidR="00C45CA5" w:rsidRDefault="005C44CE">
            <w:r>
              <w:rPr>
                <w:rFonts w:ascii="Bookman Old Style" w:hAnsi="Bookman Old Style"/>
                <w:sz w:val="18"/>
              </w:rPr>
              <w:t>Bebek</w:t>
            </w:r>
          </w:p>
        </w:tc>
        <w:tc>
          <w:tcPr>
            <w:tcW w:w="1852" w:type="dxa"/>
          </w:tcPr>
          <w:p w:rsidR="00C45CA5" w:rsidRDefault="005C44CE">
            <w:pPr>
              <w:jc w:val="center"/>
            </w:pPr>
            <w:r>
              <w:rPr>
                <w:rFonts w:ascii="Bookman Old Style" w:hAnsi="Bookman Old Style"/>
                <w:sz w:val="18"/>
              </w:rPr>
              <w:t>7 orang</w:t>
            </w:r>
          </w:p>
        </w:tc>
        <w:tc>
          <w:tcPr>
            <w:tcW w:w="1831" w:type="dxa"/>
          </w:tcPr>
          <w:p w:rsidR="00C45CA5" w:rsidRDefault="005C44CE">
            <w:pPr>
              <w:jc w:val="center"/>
            </w:pPr>
            <w:r>
              <w:rPr>
                <w:rFonts w:ascii="Bookman Old Style" w:hAnsi="Bookman Old Style"/>
                <w:sz w:val="18"/>
              </w:rPr>
              <w:t>156 ekor</w:t>
            </w:r>
          </w:p>
        </w:tc>
        <w:tc>
          <w:tcPr>
            <w:tcW w:w="2226" w:type="dxa"/>
          </w:tcPr>
          <w:p w:rsidR="00C45CA5" w:rsidRDefault="005C44CE">
            <w:pPr>
              <w:jc w:val="center"/>
            </w:pPr>
            <w:r>
              <w:rPr>
                <w:rFonts w:ascii="Bookman Old Style" w:hAnsi="Bookman Old Style"/>
                <w:sz w:val="18"/>
              </w:rPr>
              <w:t>Ternak</w:t>
            </w:r>
          </w:p>
        </w:tc>
      </w:tr>
      <w:tr w:rsidR="00C45CA5" w:rsidTr="00171C12">
        <w:tc>
          <w:tcPr>
            <w:tcW w:w="540" w:type="dxa"/>
          </w:tcPr>
          <w:p w:rsidR="00C45CA5" w:rsidRDefault="005C44CE">
            <w:pPr>
              <w:jc w:val="center"/>
            </w:pPr>
            <w:r>
              <w:rPr>
                <w:rFonts w:ascii="Bookman Old Style" w:hAnsi="Bookman Old Style"/>
                <w:sz w:val="18"/>
              </w:rPr>
              <w:t>4</w:t>
            </w:r>
          </w:p>
        </w:tc>
        <w:tc>
          <w:tcPr>
            <w:tcW w:w="2029" w:type="dxa"/>
          </w:tcPr>
          <w:p w:rsidR="00C45CA5" w:rsidRDefault="005C44CE">
            <w:r>
              <w:rPr>
                <w:rFonts w:ascii="Bookman Old Style" w:hAnsi="Bookman Old Style"/>
                <w:sz w:val="18"/>
              </w:rPr>
              <w:t>Angsa</w:t>
            </w:r>
          </w:p>
        </w:tc>
        <w:tc>
          <w:tcPr>
            <w:tcW w:w="1852" w:type="dxa"/>
          </w:tcPr>
          <w:p w:rsidR="00C45CA5" w:rsidRDefault="005C44CE">
            <w:pPr>
              <w:jc w:val="center"/>
            </w:pPr>
            <w:r>
              <w:rPr>
                <w:rFonts w:ascii="Bookman Old Style" w:hAnsi="Bookman Old Style"/>
                <w:sz w:val="18"/>
              </w:rPr>
              <w:t>1 orang</w:t>
            </w:r>
          </w:p>
        </w:tc>
        <w:tc>
          <w:tcPr>
            <w:tcW w:w="1831" w:type="dxa"/>
          </w:tcPr>
          <w:p w:rsidR="00C45CA5" w:rsidRDefault="005C44CE">
            <w:pPr>
              <w:jc w:val="center"/>
            </w:pPr>
            <w:r>
              <w:rPr>
                <w:rFonts w:ascii="Bookman Old Style" w:hAnsi="Bookman Old Style"/>
                <w:sz w:val="18"/>
              </w:rPr>
              <w:t>2 ekor</w:t>
            </w:r>
          </w:p>
        </w:tc>
        <w:tc>
          <w:tcPr>
            <w:tcW w:w="2226" w:type="dxa"/>
          </w:tcPr>
          <w:p w:rsidR="00C45CA5" w:rsidRDefault="005C44CE">
            <w:pPr>
              <w:jc w:val="center"/>
            </w:pPr>
            <w:r>
              <w:rPr>
                <w:rFonts w:ascii="Bookman Old Style" w:hAnsi="Bookman Old Style"/>
                <w:sz w:val="18"/>
              </w:rPr>
              <w:t>Ternak</w:t>
            </w:r>
          </w:p>
        </w:tc>
      </w:tr>
      <w:tr w:rsidR="00C45CA5" w:rsidTr="00171C12">
        <w:tc>
          <w:tcPr>
            <w:tcW w:w="540" w:type="dxa"/>
          </w:tcPr>
          <w:p w:rsidR="00C45CA5" w:rsidRDefault="005C44CE">
            <w:pPr>
              <w:jc w:val="center"/>
            </w:pPr>
            <w:r>
              <w:rPr>
                <w:rFonts w:ascii="Bookman Old Style" w:hAnsi="Bookman Old Style"/>
                <w:sz w:val="18"/>
              </w:rPr>
              <w:t>5</w:t>
            </w:r>
          </w:p>
        </w:tc>
        <w:tc>
          <w:tcPr>
            <w:tcW w:w="2029" w:type="dxa"/>
          </w:tcPr>
          <w:p w:rsidR="00C45CA5" w:rsidRDefault="005C44CE">
            <w:r>
              <w:rPr>
                <w:rFonts w:ascii="Bookman Old Style" w:hAnsi="Bookman Old Style"/>
                <w:sz w:val="18"/>
              </w:rPr>
              <w:t>Empang/kolam ikan</w:t>
            </w:r>
          </w:p>
        </w:tc>
        <w:tc>
          <w:tcPr>
            <w:tcW w:w="1852" w:type="dxa"/>
          </w:tcPr>
          <w:p w:rsidR="00C45CA5" w:rsidRDefault="005C44CE">
            <w:pPr>
              <w:jc w:val="center"/>
            </w:pPr>
            <w:r>
              <w:rPr>
                <w:rFonts w:ascii="Bookman Old Style" w:hAnsi="Bookman Old Style"/>
                <w:sz w:val="18"/>
              </w:rPr>
              <w:t>4,20 Ha</w:t>
            </w:r>
          </w:p>
        </w:tc>
        <w:tc>
          <w:tcPr>
            <w:tcW w:w="1831" w:type="dxa"/>
          </w:tcPr>
          <w:p w:rsidR="00C45CA5" w:rsidRDefault="005C44CE">
            <w:pPr>
              <w:jc w:val="center"/>
            </w:pPr>
            <w:r>
              <w:rPr>
                <w:rFonts w:ascii="Bookman Old Style" w:hAnsi="Bookman Old Style"/>
                <w:sz w:val="18"/>
              </w:rPr>
              <w:t>-</w:t>
            </w:r>
          </w:p>
        </w:tc>
        <w:tc>
          <w:tcPr>
            <w:tcW w:w="2226" w:type="dxa"/>
          </w:tcPr>
          <w:p w:rsidR="00C45CA5" w:rsidRDefault="005C44CE">
            <w:pPr>
              <w:jc w:val="center"/>
            </w:pPr>
            <w:r>
              <w:rPr>
                <w:rFonts w:ascii="Bookman Old Style" w:hAnsi="Bookman Old Style"/>
                <w:sz w:val="18"/>
              </w:rPr>
              <w:t>1,70 Ton/Tahun</w:t>
            </w:r>
          </w:p>
        </w:tc>
      </w:tr>
      <w:tr w:rsidR="00C45CA5" w:rsidTr="00171C12">
        <w:tc>
          <w:tcPr>
            <w:tcW w:w="540" w:type="dxa"/>
          </w:tcPr>
          <w:p w:rsidR="00C45CA5" w:rsidRDefault="005C44CE">
            <w:pPr>
              <w:jc w:val="center"/>
            </w:pPr>
            <w:r>
              <w:rPr>
                <w:rFonts w:ascii="Bookman Old Style" w:hAnsi="Bookman Old Style"/>
                <w:sz w:val="18"/>
              </w:rPr>
              <w:t>6</w:t>
            </w:r>
          </w:p>
        </w:tc>
        <w:tc>
          <w:tcPr>
            <w:tcW w:w="2029" w:type="dxa"/>
          </w:tcPr>
          <w:p w:rsidR="00C45CA5" w:rsidRDefault="005C44CE">
            <w:r>
              <w:rPr>
                <w:rFonts w:ascii="Bookman Old Style" w:hAnsi="Bookman Old Style"/>
                <w:sz w:val="18"/>
              </w:rPr>
              <w:t>Ikan mas</w:t>
            </w:r>
          </w:p>
        </w:tc>
        <w:tc>
          <w:tcPr>
            <w:tcW w:w="1852" w:type="dxa"/>
          </w:tcPr>
          <w:p w:rsidR="00C45CA5" w:rsidRDefault="005C44CE">
            <w:pPr>
              <w:jc w:val="center"/>
            </w:pPr>
            <w:r>
              <w:rPr>
                <w:rFonts w:ascii="Bookman Old Style" w:hAnsi="Bookman Old Style"/>
                <w:sz w:val="18"/>
              </w:rPr>
              <w:t>-</w:t>
            </w:r>
          </w:p>
        </w:tc>
        <w:tc>
          <w:tcPr>
            <w:tcW w:w="1831" w:type="dxa"/>
          </w:tcPr>
          <w:p w:rsidR="00C45CA5" w:rsidRDefault="005C44CE">
            <w:pPr>
              <w:jc w:val="center"/>
            </w:pPr>
            <w:r>
              <w:rPr>
                <w:rFonts w:ascii="Bookman Old Style" w:hAnsi="Bookman Old Style"/>
                <w:sz w:val="18"/>
              </w:rPr>
              <w:t>-</w:t>
            </w:r>
          </w:p>
        </w:tc>
        <w:tc>
          <w:tcPr>
            <w:tcW w:w="2226" w:type="dxa"/>
          </w:tcPr>
          <w:p w:rsidR="00C45CA5" w:rsidRDefault="005C44CE">
            <w:pPr>
              <w:jc w:val="center"/>
            </w:pPr>
            <w:r>
              <w:rPr>
                <w:rFonts w:ascii="Bookman Old Style" w:hAnsi="Bookman Old Style"/>
                <w:sz w:val="18"/>
              </w:rPr>
              <w:t>0,90 Ton/Tahun</w:t>
            </w:r>
          </w:p>
        </w:tc>
      </w:tr>
      <w:tr w:rsidR="00C45CA5" w:rsidTr="00171C12">
        <w:tc>
          <w:tcPr>
            <w:tcW w:w="540" w:type="dxa"/>
          </w:tcPr>
          <w:p w:rsidR="00C45CA5" w:rsidRDefault="005C44CE">
            <w:pPr>
              <w:jc w:val="center"/>
            </w:pPr>
            <w:r>
              <w:rPr>
                <w:rFonts w:ascii="Bookman Old Style" w:hAnsi="Bookman Old Style"/>
                <w:sz w:val="18"/>
              </w:rPr>
              <w:t>7</w:t>
            </w:r>
          </w:p>
        </w:tc>
        <w:tc>
          <w:tcPr>
            <w:tcW w:w="2029" w:type="dxa"/>
          </w:tcPr>
          <w:p w:rsidR="00C45CA5" w:rsidRDefault="005C44CE">
            <w:r>
              <w:rPr>
                <w:rFonts w:ascii="Bookman Old Style" w:hAnsi="Bookman Old Style"/>
                <w:sz w:val="18"/>
              </w:rPr>
              <w:t>Ikan mujair</w:t>
            </w:r>
          </w:p>
        </w:tc>
        <w:tc>
          <w:tcPr>
            <w:tcW w:w="1852" w:type="dxa"/>
          </w:tcPr>
          <w:p w:rsidR="00C45CA5" w:rsidRDefault="005C44CE">
            <w:pPr>
              <w:jc w:val="center"/>
            </w:pPr>
            <w:r>
              <w:rPr>
                <w:rFonts w:ascii="Bookman Old Style" w:hAnsi="Bookman Old Style"/>
                <w:sz w:val="18"/>
              </w:rPr>
              <w:t>-</w:t>
            </w:r>
          </w:p>
        </w:tc>
        <w:tc>
          <w:tcPr>
            <w:tcW w:w="1831" w:type="dxa"/>
          </w:tcPr>
          <w:p w:rsidR="00C45CA5" w:rsidRDefault="005C44CE">
            <w:pPr>
              <w:jc w:val="center"/>
            </w:pPr>
            <w:r>
              <w:rPr>
                <w:rFonts w:ascii="Bookman Old Style" w:hAnsi="Bookman Old Style"/>
                <w:sz w:val="18"/>
              </w:rPr>
              <w:t>-</w:t>
            </w:r>
          </w:p>
        </w:tc>
        <w:tc>
          <w:tcPr>
            <w:tcW w:w="2226" w:type="dxa"/>
          </w:tcPr>
          <w:p w:rsidR="00C45CA5" w:rsidRDefault="005C44CE">
            <w:pPr>
              <w:jc w:val="center"/>
            </w:pPr>
            <w:r>
              <w:rPr>
                <w:rFonts w:ascii="Bookman Old Style" w:hAnsi="Bookman Old Style"/>
                <w:sz w:val="18"/>
              </w:rPr>
              <w:t>1,30 Ton/Tahun</w:t>
            </w:r>
          </w:p>
        </w:tc>
      </w:tr>
      <w:tr w:rsidR="00C45CA5" w:rsidTr="00171C12">
        <w:tc>
          <w:tcPr>
            <w:tcW w:w="540" w:type="dxa"/>
          </w:tcPr>
          <w:p w:rsidR="00C45CA5" w:rsidRDefault="005C44CE">
            <w:pPr>
              <w:jc w:val="center"/>
            </w:pPr>
            <w:r>
              <w:rPr>
                <w:rFonts w:ascii="Bookman Old Style" w:hAnsi="Bookman Old Style"/>
                <w:sz w:val="18"/>
              </w:rPr>
              <w:t>8</w:t>
            </w:r>
          </w:p>
        </w:tc>
        <w:tc>
          <w:tcPr>
            <w:tcW w:w="2029" w:type="dxa"/>
          </w:tcPr>
          <w:p w:rsidR="00C45CA5" w:rsidRDefault="005C44CE">
            <w:r>
              <w:rPr>
                <w:rFonts w:ascii="Bookman Old Style" w:hAnsi="Bookman Old Style"/>
                <w:sz w:val="18"/>
              </w:rPr>
              <w:t>Ikan lele</w:t>
            </w:r>
          </w:p>
        </w:tc>
        <w:tc>
          <w:tcPr>
            <w:tcW w:w="1852" w:type="dxa"/>
          </w:tcPr>
          <w:p w:rsidR="00C45CA5" w:rsidRDefault="005C44CE">
            <w:pPr>
              <w:jc w:val="center"/>
            </w:pPr>
            <w:r>
              <w:rPr>
                <w:rFonts w:ascii="Bookman Old Style" w:hAnsi="Bookman Old Style"/>
                <w:sz w:val="18"/>
              </w:rPr>
              <w:t>-</w:t>
            </w:r>
          </w:p>
        </w:tc>
        <w:tc>
          <w:tcPr>
            <w:tcW w:w="1831" w:type="dxa"/>
          </w:tcPr>
          <w:p w:rsidR="00C45CA5" w:rsidRDefault="005C44CE">
            <w:pPr>
              <w:jc w:val="center"/>
            </w:pPr>
            <w:r>
              <w:rPr>
                <w:rFonts w:ascii="Bookman Old Style" w:hAnsi="Bookman Old Style"/>
                <w:sz w:val="18"/>
              </w:rPr>
              <w:t>-</w:t>
            </w:r>
          </w:p>
        </w:tc>
        <w:tc>
          <w:tcPr>
            <w:tcW w:w="2226" w:type="dxa"/>
          </w:tcPr>
          <w:p w:rsidR="00C45CA5" w:rsidRDefault="005C44CE">
            <w:pPr>
              <w:jc w:val="center"/>
            </w:pPr>
            <w:r>
              <w:rPr>
                <w:rFonts w:ascii="Bookman Old Style" w:hAnsi="Bookman Old Style"/>
                <w:sz w:val="18"/>
              </w:rPr>
              <w:t>0,60 Ton/Tahun</w:t>
            </w:r>
          </w:p>
        </w:tc>
      </w:tr>
      <w:tr w:rsidR="00C45CA5" w:rsidTr="00171C12">
        <w:tc>
          <w:tcPr>
            <w:tcW w:w="540" w:type="dxa"/>
          </w:tcPr>
          <w:p w:rsidR="00C45CA5" w:rsidRDefault="005C44CE">
            <w:pPr>
              <w:jc w:val="center"/>
            </w:pPr>
            <w:r>
              <w:rPr>
                <w:rFonts w:ascii="Bookman Old Style" w:hAnsi="Bookman Old Style"/>
                <w:sz w:val="18"/>
              </w:rPr>
              <w:t>9</w:t>
            </w:r>
          </w:p>
        </w:tc>
        <w:tc>
          <w:tcPr>
            <w:tcW w:w="2029" w:type="dxa"/>
          </w:tcPr>
          <w:p w:rsidR="00C45CA5" w:rsidRDefault="005C44CE">
            <w:r>
              <w:rPr>
                <w:rFonts w:ascii="Bookman Old Style" w:hAnsi="Bookman Old Style"/>
                <w:sz w:val="18"/>
              </w:rPr>
              <w:t>Ikan nila</w:t>
            </w:r>
          </w:p>
        </w:tc>
        <w:tc>
          <w:tcPr>
            <w:tcW w:w="1852" w:type="dxa"/>
          </w:tcPr>
          <w:p w:rsidR="00C45CA5" w:rsidRDefault="005C44CE">
            <w:pPr>
              <w:jc w:val="center"/>
            </w:pPr>
            <w:r>
              <w:rPr>
                <w:rFonts w:ascii="Bookman Old Style" w:hAnsi="Bookman Old Style"/>
                <w:sz w:val="18"/>
              </w:rPr>
              <w:t>-</w:t>
            </w:r>
          </w:p>
        </w:tc>
        <w:tc>
          <w:tcPr>
            <w:tcW w:w="1831" w:type="dxa"/>
          </w:tcPr>
          <w:p w:rsidR="00C45CA5" w:rsidRDefault="005C44CE">
            <w:pPr>
              <w:jc w:val="center"/>
            </w:pPr>
            <w:r>
              <w:rPr>
                <w:rFonts w:ascii="Bookman Old Style" w:hAnsi="Bookman Old Style"/>
                <w:sz w:val="18"/>
              </w:rPr>
              <w:t>-</w:t>
            </w:r>
          </w:p>
        </w:tc>
        <w:tc>
          <w:tcPr>
            <w:tcW w:w="2226" w:type="dxa"/>
          </w:tcPr>
          <w:p w:rsidR="00C45CA5" w:rsidRDefault="005C44CE">
            <w:pPr>
              <w:jc w:val="center"/>
            </w:pPr>
            <w:r>
              <w:rPr>
                <w:rFonts w:ascii="Bookman Old Style" w:hAnsi="Bookman Old Style"/>
                <w:sz w:val="18"/>
              </w:rPr>
              <w:t>1,30 Ton/Tahun</w:t>
            </w:r>
          </w:p>
        </w:tc>
      </w:tr>
    </w:tbl>
    <w:p w:rsidR="0009222C" w:rsidRDefault="0009222C" w:rsidP="00171C12">
      <w:pPr>
        <w:spacing w:after="240"/>
        <w:ind w:firstLine="990"/>
        <w:rPr>
          <w:rFonts w:ascii="Open Sans" w:hAnsi="Open Sans" w:cs="Open Sans"/>
          <w:i/>
          <w:sz w:val="22"/>
          <w:szCs w:val="24"/>
        </w:rPr>
      </w:pPr>
      <w:r>
        <w:t>Sumber Data: Profil Desa Bungko, Mei 2026.</w:t>
      </w:r>
    </w:p>
    <w:p w:rsidR="007E601A" w:rsidRPr="001901F8" w:rsidRDefault="007E601A" w:rsidP="00510621">
      <w:pPr>
        <w:spacing w:after="240"/>
        <w:ind w:left="993"/>
        <w:rPr>
          <w:i/>
          <w:szCs w:val="24"/>
        </w:rPr>
      </w:pPr>
    </w:p>
    <w:p w:rsidR="003A0AD6" w:rsidRPr="001901F8" w:rsidRDefault="00C1355F" w:rsidP="00510621">
      <w:pPr>
        <w:numPr>
          <w:ilvl w:val="1"/>
          <w:numId w:val="21"/>
        </w:numPr>
        <w:spacing w:after="120"/>
        <w:ind w:left="567" w:hanging="567"/>
        <w:jc w:val="both"/>
        <w:rPr>
          <w:b/>
          <w:szCs w:val="24"/>
          <w:lang w:val="sv-SE"/>
        </w:rPr>
      </w:pPr>
      <w:r w:rsidRPr="001901F8">
        <w:rPr>
          <w:b/>
          <w:szCs w:val="24"/>
        </w:rPr>
        <w:t>GAMBARAN UMUM INFRASTRUKTUR</w:t>
      </w:r>
    </w:p>
    <w:p w:rsidR="0009222C" w:rsidRPr="0035060C" w:rsidRDefault="0009222C" w:rsidP="0009222C">
      <w:pPr>
        <w:pStyle w:val="ListParagraph"/>
        <w:ind w:left="567" w:firstLine="567"/>
        <w:jc w:val="both"/>
        <w:rPr>
          <w:rFonts w:ascii="Open Sans" w:hAnsi="Open Sans" w:cs="Open Sans"/>
        </w:rPr>
      </w:pPr>
      <w:proofErr w:type="gramStart"/>
      <w:r>
        <w:t>Kondisi infrastruktur Desa Bungko menunjukkan kebutuhan pemeliharaan dan peningkatan pada irigasi, air bersih, sanitasi, persampahan, serta sarana pelayanan dasar.</w:t>
      </w:r>
      <w:proofErr w:type="gramEnd"/>
      <w:r>
        <w:t xml:space="preserve"> Data profil Tahun 2026 mencatat 3.500 m saluran primer, 5.360 m saluran sekunder, dan 10.670 m saluran tersier, dengan bagian rusak masing-masing 1.650 m, 3.610 m, dan 9.750 m. Kondisi tersebut menjadi dasar penajaman kegiatan infrastruktur RKP Desa Tahun 2027.</w:t>
      </w:r>
    </w:p>
    <w:p w:rsidR="0009222C" w:rsidRPr="0035060C" w:rsidRDefault="0009222C" w:rsidP="0009222C">
      <w:pPr>
        <w:pStyle w:val="BodyTextIndent2"/>
        <w:spacing w:after="0" w:line="240" w:lineRule="auto"/>
        <w:ind w:left="1080" w:firstLine="450"/>
        <w:jc w:val="center"/>
        <w:rPr>
          <w:rFonts w:ascii="Open Sans" w:hAnsi="Open Sans" w:cs="Open Sans"/>
          <w:i/>
        </w:rPr>
      </w:pPr>
      <w:r w:rsidRPr="0035060C">
        <w:rPr>
          <w:rFonts w:ascii="Open Sans" w:hAnsi="Open Sans" w:cs="Open Sans"/>
          <w:i/>
        </w:rPr>
        <w:t>Tabel 9</w:t>
      </w:r>
    </w:p>
    <w:p w:rsidR="0009222C" w:rsidRPr="0035060C" w:rsidRDefault="0009222C" w:rsidP="0009222C">
      <w:pPr>
        <w:tabs>
          <w:tab w:val="left" w:pos="1440"/>
        </w:tabs>
        <w:ind w:left="720" w:firstLine="540"/>
        <w:jc w:val="center"/>
        <w:rPr>
          <w:rFonts w:ascii="Open Sans" w:hAnsi="Open Sans" w:cs="Open Sans"/>
          <w:b/>
          <w:bCs/>
          <w:szCs w:val="24"/>
        </w:rPr>
      </w:pPr>
      <w:r>
        <w:t>Sarana Air Bersih, Sanitasi dan Persampahan</w:t>
      </w:r>
    </w:p>
    <w:tbl>
      <w:tblPr>
        <w:tblW w:w="8363"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7"/>
        <w:gridCol w:w="3750"/>
        <w:gridCol w:w="900"/>
        <w:gridCol w:w="1350"/>
        <w:gridCol w:w="1796"/>
      </w:tblGrid>
      <w:tr w:rsidR="0009222C" w:rsidRPr="0035060C" w:rsidTr="00EB6990">
        <w:trPr>
          <w:trHeight w:val="78"/>
        </w:trPr>
        <w:tc>
          <w:tcPr>
            <w:tcW w:w="567" w:type="dxa"/>
            <w:vAlign w:val="center"/>
          </w:tcPr>
          <w:p w:rsidR="00C45CA5" w:rsidRDefault="005C44CE">
            <w:pPr>
              <w:jc w:val="center"/>
            </w:pPr>
            <w:r>
              <w:rPr>
                <w:rFonts w:ascii="Bookman Old Style" w:hAnsi="Bookman Old Style"/>
                <w:b/>
                <w:sz w:val="18"/>
              </w:rPr>
              <w:t>No.</w:t>
            </w:r>
          </w:p>
        </w:tc>
        <w:tc>
          <w:tcPr>
            <w:tcW w:w="3750" w:type="dxa"/>
            <w:vAlign w:val="center"/>
          </w:tcPr>
          <w:p w:rsidR="00C45CA5" w:rsidRDefault="005C44CE">
            <w:pPr>
              <w:jc w:val="center"/>
            </w:pPr>
            <w:r>
              <w:rPr>
                <w:rFonts w:ascii="Bookman Old Style" w:hAnsi="Bookman Old Style"/>
                <w:b/>
                <w:sz w:val="18"/>
              </w:rPr>
              <w:t>Sarana Air Bersih dan Sanitasi</w:t>
            </w:r>
          </w:p>
        </w:tc>
        <w:tc>
          <w:tcPr>
            <w:tcW w:w="2250" w:type="dxa"/>
            <w:gridSpan w:val="2"/>
            <w:vAlign w:val="center"/>
          </w:tcPr>
          <w:p w:rsidR="00C45CA5" w:rsidRDefault="005C44CE">
            <w:pPr>
              <w:jc w:val="center"/>
            </w:pPr>
            <w:r>
              <w:rPr>
                <w:rFonts w:ascii="Bookman Old Style" w:hAnsi="Bookman Old Style"/>
                <w:b/>
                <w:sz w:val="18"/>
              </w:rPr>
              <w:t>Satuan</w:t>
            </w:r>
          </w:p>
        </w:tc>
        <w:tc>
          <w:tcPr>
            <w:tcW w:w="1796" w:type="dxa"/>
            <w:tcBorders>
              <w:bottom w:val="double" w:sz="4" w:space="0" w:color="auto"/>
            </w:tcBorders>
            <w:vAlign w:val="center"/>
          </w:tcPr>
          <w:p w:rsidR="0009222C" w:rsidRPr="0035060C" w:rsidRDefault="0009222C" w:rsidP="0009222C">
            <w:pPr>
              <w:tabs>
                <w:tab w:val="center" w:pos="4680"/>
                <w:tab w:val="right" w:pos="9360"/>
              </w:tabs>
              <w:jc w:val="center"/>
              <w:rPr>
                <w:rFonts w:ascii="Open Sans" w:hAnsi="Open Sans" w:cs="Open Sans"/>
                <w:b/>
                <w:szCs w:val="24"/>
              </w:rPr>
            </w:pPr>
            <w:r w:rsidRPr="0035060C">
              <w:rPr>
                <w:rFonts w:ascii="Open Sans" w:hAnsi="Open Sans" w:cs="Open Sans"/>
                <w:b/>
                <w:szCs w:val="24"/>
              </w:rPr>
              <w:t>Jumlah Panjang Jalan</w:t>
            </w:r>
          </w:p>
        </w:tc>
      </w:tr>
      <w:tr w:rsidR="00C45CA5" w:rsidTr="00EB6990">
        <w:tc>
          <w:tcPr>
            <w:tcW w:w="567" w:type="dxa"/>
          </w:tcPr>
          <w:p w:rsidR="00C45CA5" w:rsidRDefault="005C44CE">
            <w:pPr>
              <w:jc w:val="center"/>
            </w:pPr>
            <w:r>
              <w:rPr>
                <w:rFonts w:ascii="Bookman Old Style" w:hAnsi="Bookman Old Style"/>
                <w:sz w:val="18"/>
              </w:rPr>
              <w:t>1</w:t>
            </w:r>
          </w:p>
        </w:tc>
        <w:tc>
          <w:tcPr>
            <w:tcW w:w="3750" w:type="dxa"/>
          </w:tcPr>
          <w:p w:rsidR="00C45CA5" w:rsidRDefault="005C44CE">
            <w:r>
              <w:rPr>
                <w:rFonts w:ascii="Bookman Old Style" w:hAnsi="Bookman Old Style"/>
                <w:sz w:val="18"/>
              </w:rPr>
              <w:t>Sumur gali</w:t>
            </w:r>
          </w:p>
        </w:tc>
        <w:tc>
          <w:tcPr>
            <w:tcW w:w="900" w:type="dxa"/>
          </w:tcPr>
          <w:p w:rsidR="00C45CA5" w:rsidRDefault="005C44CE">
            <w:pPr>
              <w:jc w:val="center"/>
            </w:pPr>
            <w:r>
              <w:rPr>
                <w:rFonts w:ascii="Bookman Old Style" w:hAnsi="Bookman Old Style"/>
                <w:sz w:val="18"/>
              </w:rPr>
              <w:t>236</w:t>
            </w:r>
          </w:p>
        </w:tc>
        <w:tc>
          <w:tcPr>
            <w:tcW w:w="1350" w:type="dxa"/>
          </w:tcPr>
          <w:p w:rsidR="00C45CA5" w:rsidRDefault="005C44CE">
            <w:pPr>
              <w:jc w:val="center"/>
            </w:pPr>
            <w:r>
              <w:rPr>
                <w:rFonts w:ascii="Bookman Old Style" w:hAnsi="Bookman Old Style"/>
                <w:sz w:val="18"/>
              </w:rPr>
              <w:t>unit</w:t>
            </w:r>
          </w:p>
        </w:tc>
        <w:tc>
          <w:tcPr>
            <w:tcW w:w="1796" w:type="dxa"/>
          </w:tcPr>
          <w:p w:rsidR="00C45CA5" w:rsidRDefault="00C45CA5"/>
        </w:tc>
      </w:tr>
      <w:tr w:rsidR="00C45CA5" w:rsidTr="00EB6990">
        <w:tc>
          <w:tcPr>
            <w:tcW w:w="567" w:type="dxa"/>
          </w:tcPr>
          <w:p w:rsidR="00C45CA5" w:rsidRDefault="005C44CE">
            <w:pPr>
              <w:jc w:val="center"/>
            </w:pPr>
            <w:r>
              <w:rPr>
                <w:rFonts w:ascii="Bookman Old Style" w:hAnsi="Bookman Old Style"/>
                <w:sz w:val="18"/>
              </w:rPr>
              <w:t>2</w:t>
            </w:r>
          </w:p>
        </w:tc>
        <w:tc>
          <w:tcPr>
            <w:tcW w:w="3750" w:type="dxa"/>
          </w:tcPr>
          <w:p w:rsidR="00C45CA5" w:rsidRDefault="005C44CE">
            <w:r>
              <w:rPr>
                <w:rFonts w:ascii="Bookman Old Style" w:hAnsi="Bookman Old Style"/>
                <w:sz w:val="18"/>
              </w:rPr>
              <w:t>Hidran umum</w:t>
            </w:r>
          </w:p>
        </w:tc>
        <w:tc>
          <w:tcPr>
            <w:tcW w:w="900" w:type="dxa"/>
          </w:tcPr>
          <w:p w:rsidR="00C45CA5" w:rsidRDefault="005C44CE">
            <w:pPr>
              <w:jc w:val="center"/>
            </w:pPr>
            <w:r>
              <w:rPr>
                <w:rFonts w:ascii="Bookman Old Style" w:hAnsi="Bookman Old Style"/>
                <w:sz w:val="18"/>
              </w:rPr>
              <w:t>3</w:t>
            </w:r>
          </w:p>
        </w:tc>
        <w:tc>
          <w:tcPr>
            <w:tcW w:w="1350" w:type="dxa"/>
          </w:tcPr>
          <w:p w:rsidR="00C45CA5" w:rsidRDefault="005C44CE">
            <w:pPr>
              <w:jc w:val="center"/>
            </w:pPr>
            <w:r>
              <w:rPr>
                <w:rFonts w:ascii="Bookman Old Style" w:hAnsi="Bookman Old Style"/>
                <w:sz w:val="18"/>
              </w:rPr>
              <w:t>unit</w:t>
            </w:r>
          </w:p>
        </w:tc>
        <w:tc>
          <w:tcPr>
            <w:tcW w:w="1796" w:type="dxa"/>
          </w:tcPr>
          <w:p w:rsidR="00C45CA5" w:rsidRDefault="00C45CA5"/>
        </w:tc>
      </w:tr>
      <w:tr w:rsidR="00C45CA5" w:rsidTr="00EB6990">
        <w:tc>
          <w:tcPr>
            <w:tcW w:w="567" w:type="dxa"/>
          </w:tcPr>
          <w:p w:rsidR="00C45CA5" w:rsidRDefault="005C44CE">
            <w:pPr>
              <w:jc w:val="center"/>
            </w:pPr>
            <w:r>
              <w:rPr>
                <w:rFonts w:ascii="Bookman Old Style" w:hAnsi="Bookman Old Style"/>
                <w:sz w:val="18"/>
              </w:rPr>
              <w:t>3</w:t>
            </w:r>
          </w:p>
        </w:tc>
        <w:tc>
          <w:tcPr>
            <w:tcW w:w="3750" w:type="dxa"/>
          </w:tcPr>
          <w:p w:rsidR="00C45CA5" w:rsidRDefault="005C44CE">
            <w:r>
              <w:rPr>
                <w:rFonts w:ascii="Bookman Old Style" w:hAnsi="Bookman Old Style"/>
                <w:sz w:val="18"/>
              </w:rPr>
              <w:t>Tangki air bersih</w:t>
            </w:r>
          </w:p>
        </w:tc>
        <w:tc>
          <w:tcPr>
            <w:tcW w:w="900" w:type="dxa"/>
          </w:tcPr>
          <w:p w:rsidR="00C45CA5" w:rsidRDefault="005C44CE">
            <w:pPr>
              <w:jc w:val="center"/>
            </w:pPr>
            <w:r>
              <w:rPr>
                <w:rFonts w:ascii="Bookman Old Style" w:hAnsi="Bookman Old Style"/>
                <w:sz w:val="18"/>
              </w:rPr>
              <w:t>3</w:t>
            </w:r>
          </w:p>
        </w:tc>
        <w:tc>
          <w:tcPr>
            <w:tcW w:w="1350" w:type="dxa"/>
          </w:tcPr>
          <w:p w:rsidR="00C45CA5" w:rsidRDefault="005C44CE">
            <w:pPr>
              <w:jc w:val="center"/>
            </w:pPr>
            <w:r>
              <w:rPr>
                <w:rFonts w:ascii="Bookman Old Style" w:hAnsi="Bookman Old Style"/>
                <w:sz w:val="18"/>
              </w:rPr>
              <w:t>unit</w:t>
            </w:r>
          </w:p>
        </w:tc>
        <w:tc>
          <w:tcPr>
            <w:tcW w:w="1796" w:type="dxa"/>
          </w:tcPr>
          <w:p w:rsidR="00C45CA5" w:rsidRDefault="00C45CA5"/>
        </w:tc>
      </w:tr>
      <w:tr w:rsidR="00C45CA5" w:rsidTr="00EB6990">
        <w:tc>
          <w:tcPr>
            <w:tcW w:w="567" w:type="dxa"/>
          </w:tcPr>
          <w:p w:rsidR="00C45CA5" w:rsidRDefault="005C44CE">
            <w:pPr>
              <w:jc w:val="center"/>
            </w:pPr>
            <w:r>
              <w:rPr>
                <w:rFonts w:ascii="Bookman Old Style" w:hAnsi="Bookman Old Style"/>
                <w:sz w:val="18"/>
              </w:rPr>
              <w:t>4</w:t>
            </w:r>
          </w:p>
        </w:tc>
        <w:tc>
          <w:tcPr>
            <w:tcW w:w="3750" w:type="dxa"/>
          </w:tcPr>
          <w:p w:rsidR="00C45CA5" w:rsidRDefault="005C44CE">
            <w:r>
              <w:rPr>
                <w:rFonts w:ascii="Bookman Old Style" w:hAnsi="Bookman Old Style"/>
                <w:sz w:val="18"/>
              </w:rPr>
              <w:t>Mata air</w:t>
            </w:r>
          </w:p>
        </w:tc>
        <w:tc>
          <w:tcPr>
            <w:tcW w:w="900" w:type="dxa"/>
          </w:tcPr>
          <w:p w:rsidR="00C45CA5" w:rsidRDefault="005C44CE">
            <w:pPr>
              <w:jc w:val="center"/>
            </w:pPr>
            <w:r>
              <w:rPr>
                <w:rFonts w:ascii="Bookman Old Style" w:hAnsi="Bookman Old Style"/>
                <w:sz w:val="18"/>
              </w:rPr>
              <w:t>24</w:t>
            </w:r>
          </w:p>
        </w:tc>
        <w:tc>
          <w:tcPr>
            <w:tcW w:w="1350" w:type="dxa"/>
          </w:tcPr>
          <w:p w:rsidR="00C45CA5" w:rsidRDefault="005C44CE">
            <w:pPr>
              <w:jc w:val="center"/>
            </w:pPr>
            <w:r>
              <w:rPr>
                <w:rFonts w:ascii="Bookman Old Style" w:hAnsi="Bookman Old Style"/>
                <w:sz w:val="18"/>
              </w:rPr>
              <w:t>unit</w:t>
            </w:r>
          </w:p>
        </w:tc>
        <w:tc>
          <w:tcPr>
            <w:tcW w:w="1796" w:type="dxa"/>
          </w:tcPr>
          <w:p w:rsidR="00C45CA5" w:rsidRDefault="00C45CA5"/>
        </w:tc>
      </w:tr>
      <w:tr w:rsidR="00C45CA5" w:rsidTr="00EB6990">
        <w:tc>
          <w:tcPr>
            <w:tcW w:w="567" w:type="dxa"/>
          </w:tcPr>
          <w:p w:rsidR="00C45CA5" w:rsidRDefault="005C44CE">
            <w:pPr>
              <w:jc w:val="center"/>
            </w:pPr>
            <w:r>
              <w:rPr>
                <w:rFonts w:ascii="Bookman Old Style" w:hAnsi="Bookman Old Style"/>
                <w:sz w:val="18"/>
              </w:rPr>
              <w:t>5</w:t>
            </w:r>
          </w:p>
        </w:tc>
        <w:tc>
          <w:tcPr>
            <w:tcW w:w="3750" w:type="dxa"/>
          </w:tcPr>
          <w:p w:rsidR="00C45CA5" w:rsidRDefault="005C44CE">
            <w:r>
              <w:rPr>
                <w:rFonts w:ascii="Bookman Old Style" w:hAnsi="Bookman Old Style"/>
                <w:sz w:val="18"/>
              </w:rPr>
              <w:t>MCK umum</w:t>
            </w:r>
          </w:p>
        </w:tc>
        <w:tc>
          <w:tcPr>
            <w:tcW w:w="900" w:type="dxa"/>
          </w:tcPr>
          <w:p w:rsidR="00C45CA5" w:rsidRDefault="005C44CE">
            <w:pPr>
              <w:jc w:val="center"/>
            </w:pPr>
            <w:r>
              <w:rPr>
                <w:rFonts w:ascii="Bookman Old Style" w:hAnsi="Bookman Old Style"/>
                <w:sz w:val="18"/>
              </w:rPr>
              <w:t>20</w:t>
            </w:r>
          </w:p>
        </w:tc>
        <w:tc>
          <w:tcPr>
            <w:tcW w:w="1350" w:type="dxa"/>
          </w:tcPr>
          <w:p w:rsidR="00C45CA5" w:rsidRDefault="005C44CE">
            <w:pPr>
              <w:jc w:val="center"/>
            </w:pPr>
            <w:r>
              <w:rPr>
                <w:rFonts w:ascii="Bookman Old Style" w:hAnsi="Bookman Old Style"/>
                <w:sz w:val="18"/>
              </w:rPr>
              <w:t>unit</w:t>
            </w:r>
          </w:p>
        </w:tc>
        <w:tc>
          <w:tcPr>
            <w:tcW w:w="1796" w:type="dxa"/>
          </w:tcPr>
          <w:p w:rsidR="00C45CA5" w:rsidRDefault="00C45CA5"/>
        </w:tc>
      </w:tr>
      <w:tr w:rsidR="00C45CA5" w:rsidTr="00EB6990">
        <w:tc>
          <w:tcPr>
            <w:tcW w:w="567" w:type="dxa"/>
          </w:tcPr>
          <w:p w:rsidR="00C45CA5" w:rsidRDefault="005C44CE">
            <w:pPr>
              <w:jc w:val="center"/>
            </w:pPr>
            <w:r>
              <w:rPr>
                <w:rFonts w:ascii="Bookman Old Style" w:hAnsi="Bookman Old Style"/>
                <w:sz w:val="18"/>
              </w:rPr>
              <w:t>6</w:t>
            </w:r>
          </w:p>
        </w:tc>
        <w:tc>
          <w:tcPr>
            <w:tcW w:w="3750" w:type="dxa"/>
          </w:tcPr>
          <w:p w:rsidR="00C45CA5" w:rsidRDefault="005C44CE">
            <w:r>
              <w:rPr>
                <w:rFonts w:ascii="Bookman Old Style" w:hAnsi="Bookman Old Style"/>
                <w:sz w:val="18"/>
              </w:rPr>
              <w:t>Saluran drainase/saluran pembuangan air limbah</w:t>
            </w:r>
          </w:p>
        </w:tc>
        <w:tc>
          <w:tcPr>
            <w:tcW w:w="900" w:type="dxa"/>
          </w:tcPr>
          <w:p w:rsidR="00C45CA5" w:rsidRDefault="005C44CE">
            <w:pPr>
              <w:jc w:val="center"/>
            </w:pPr>
            <w:r>
              <w:rPr>
                <w:rFonts w:ascii="Bookman Old Style" w:hAnsi="Bookman Old Style"/>
                <w:sz w:val="18"/>
              </w:rPr>
              <w:t>1</w:t>
            </w:r>
          </w:p>
        </w:tc>
        <w:tc>
          <w:tcPr>
            <w:tcW w:w="1350" w:type="dxa"/>
          </w:tcPr>
          <w:p w:rsidR="00C45CA5" w:rsidRDefault="005C44CE">
            <w:pPr>
              <w:jc w:val="center"/>
            </w:pPr>
            <w:r>
              <w:rPr>
                <w:rFonts w:ascii="Bookman Old Style" w:hAnsi="Bookman Old Style"/>
                <w:sz w:val="18"/>
              </w:rPr>
              <w:t>unit/sistem tercatat</w:t>
            </w:r>
          </w:p>
        </w:tc>
        <w:tc>
          <w:tcPr>
            <w:tcW w:w="1796" w:type="dxa"/>
          </w:tcPr>
          <w:p w:rsidR="00C45CA5" w:rsidRDefault="00C45CA5"/>
        </w:tc>
      </w:tr>
      <w:tr w:rsidR="00C45CA5" w:rsidTr="00EB6990">
        <w:tc>
          <w:tcPr>
            <w:tcW w:w="567" w:type="dxa"/>
          </w:tcPr>
          <w:p w:rsidR="00C45CA5" w:rsidRDefault="005C44CE">
            <w:pPr>
              <w:jc w:val="center"/>
            </w:pPr>
            <w:r>
              <w:rPr>
                <w:rFonts w:ascii="Bookman Old Style" w:hAnsi="Bookman Old Style"/>
                <w:sz w:val="18"/>
              </w:rPr>
              <w:t>7</w:t>
            </w:r>
          </w:p>
        </w:tc>
        <w:tc>
          <w:tcPr>
            <w:tcW w:w="3750" w:type="dxa"/>
          </w:tcPr>
          <w:p w:rsidR="00C45CA5" w:rsidRDefault="005C44CE">
            <w:r>
              <w:rPr>
                <w:rFonts w:ascii="Bookman Old Style" w:hAnsi="Bookman Old Style"/>
                <w:sz w:val="18"/>
              </w:rPr>
              <w:t>TPS</w:t>
            </w:r>
          </w:p>
        </w:tc>
        <w:tc>
          <w:tcPr>
            <w:tcW w:w="900" w:type="dxa"/>
          </w:tcPr>
          <w:p w:rsidR="00C45CA5" w:rsidRDefault="005C44CE">
            <w:pPr>
              <w:jc w:val="center"/>
            </w:pPr>
            <w:r>
              <w:rPr>
                <w:rFonts w:ascii="Bookman Old Style" w:hAnsi="Bookman Old Style"/>
                <w:sz w:val="18"/>
              </w:rPr>
              <w:t>4</w:t>
            </w:r>
          </w:p>
        </w:tc>
        <w:tc>
          <w:tcPr>
            <w:tcW w:w="1350" w:type="dxa"/>
          </w:tcPr>
          <w:p w:rsidR="00C45CA5" w:rsidRDefault="005C44CE">
            <w:pPr>
              <w:jc w:val="center"/>
            </w:pPr>
            <w:r>
              <w:rPr>
                <w:rFonts w:ascii="Bookman Old Style" w:hAnsi="Bookman Old Style"/>
                <w:sz w:val="18"/>
              </w:rPr>
              <w:t>lokasi</w:t>
            </w:r>
          </w:p>
        </w:tc>
        <w:tc>
          <w:tcPr>
            <w:tcW w:w="1796" w:type="dxa"/>
          </w:tcPr>
          <w:p w:rsidR="00C45CA5" w:rsidRDefault="00C45CA5"/>
        </w:tc>
      </w:tr>
      <w:tr w:rsidR="00C45CA5" w:rsidTr="00EB6990">
        <w:tc>
          <w:tcPr>
            <w:tcW w:w="567" w:type="dxa"/>
          </w:tcPr>
          <w:p w:rsidR="00C45CA5" w:rsidRDefault="005C44CE">
            <w:pPr>
              <w:jc w:val="center"/>
            </w:pPr>
            <w:r>
              <w:rPr>
                <w:rFonts w:ascii="Bookman Old Style" w:hAnsi="Bookman Old Style"/>
                <w:sz w:val="18"/>
              </w:rPr>
              <w:t>8</w:t>
            </w:r>
          </w:p>
        </w:tc>
        <w:tc>
          <w:tcPr>
            <w:tcW w:w="3750" w:type="dxa"/>
          </w:tcPr>
          <w:p w:rsidR="00C45CA5" w:rsidRDefault="005C44CE">
            <w:r>
              <w:rPr>
                <w:rFonts w:ascii="Bookman Old Style" w:hAnsi="Bookman Old Style"/>
                <w:sz w:val="18"/>
              </w:rPr>
              <w:t>Tong sampah</w:t>
            </w:r>
          </w:p>
        </w:tc>
        <w:tc>
          <w:tcPr>
            <w:tcW w:w="900" w:type="dxa"/>
          </w:tcPr>
          <w:p w:rsidR="00C45CA5" w:rsidRDefault="005C44CE">
            <w:pPr>
              <w:jc w:val="center"/>
            </w:pPr>
            <w:r>
              <w:rPr>
                <w:rFonts w:ascii="Bookman Old Style" w:hAnsi="Bookman Old Style"/>
                <w:sz w:val="18"/>
              </w:rPr>
              <w:t>8</w:t>
            </w:r>
          </w:p>
        </w:tc>
        <w:tc>
          <w:tcPr>
            <w:tcW w:w="1350" w:type="dxa"/>
          </w:tcPr>
          <w:p w:rsidR="00C45CA5" w:rsidRDefault="005C44CE">
            <w:pPr>
              <w:jc w:val="center"/>
            </w:pPr>
            <w:r>
              <w:rPr>
                <w:rFonts w:ascii="Bookman Old Style" w:hAnsi="Bookman Old Style"/>
                <w:sz w:val="18"/>
              </w:rPr>
              <w:t>unit</w:t>
            </w:r>
          </w:p>
        </w:tc>
        <w:tc>
          <w:tcPr>
            <w:tcW w:w="1796" w:type="dxa"/>
          </w:tcPr>
          <w:p w:rsidR="00C45CA5" w:rsidRDefault="00C45CA5"/>
        </w:tc>
      </w:tr>
    </w:tbl>
    <w:p w:rsidR="0009222C" w:rsidRDefault="0009222C" w:rsidP="00171C12">
      <w:pPr>
        <w:spacing w:after="240"/>
        <w:ind w:left="990"/>
        <w:rPr>
          <w:rFonts w:ascii="Open Sans" w:hAnsi="Open Sans" w:cs="Open Sans"/>
          <w:i/>
          <w:sz w:val="22"/>
          <w:szCs w:val="24"/>
        </w:rPr>
      </w:pPr>
      <w:r>
        <w:t>Sumber Data: Profil Desa Bungko, Mei 2026.</w:t>
      </w:r>
    </w:p>
    <w:p w:rsidR="0009222C" w:rsidRPr="0035060C" w:rsidRDefault="0009222C" w:rsidP="0009222C">
      <w:pPr>
        <w:ind w:left="720" w:firstLine="811"/>
        <w:jc w:val="center"/>
        <w:rPr>
          <w:rFonts w:ascii="Open Sans" w:hAnsi="Open Sans" w:cs="Open Sans"/>
          <w:i/>
          <w:szCs w:val="24"/>
          <w:lang w:val="en-CA"/>
        </w:rPr>
      </w:pPr>
      <w:r w:rsidRPr="0035060C">
        <w:rPr>
          <w:rFonts w:ascii="Open Sans" w:hAnsi="Open Sans" w:cs="Open Sans"/>
          <w:i/>
          <w:szCs w:val="24"/>
        </w:rPr>
        <w:t>Tabel 10</w:t>
      </w:r>
    </w:p>
    <w:p w:rsidR="0009222C" w:rsidRPr="0035060C" w:rsidRDefault="0009222C" w:rsidP="0009222C">
      <w:pPr>
        <w:pStyle w:val="ListParagraph"/>
        <w:tabs>
          <w:tab w:val="left" w:pos="1440"/>
        </w:tabs>
        <w:ind w:left="1800" w:hanging="450"/>
        <w:jc w:val="center"/>
        <w:rPr>
          <w:rFonts w:ascii="Open Sans" w:hAnsi="Open Sans" w:cs="Open Sans"/>
          <w:b/>
          <w:bCs/>
        </w:rPr>
      </w:pPr>
      <w:r>
        <w:t>Kondisi Infrastruktur Irigasi</w:t>
      </w:r>
    </w:p>
    <w:tbl>
      <w:tblPr>
        <w:tblW w:w="8363"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29"/>
        <w:gridCol w:w="2810"/>
        <w:gridCol w:w="1685"/>
        <w:gridCol w:w="1689"/>
        <w:gridCol w:w="1550"/>
      </w:tblGrid>
      <w:tr w:rsidR="0009222C" w:rsidRPr="0035060C" w:rsidTr="0009222C">
        <w:trPr>
          <w:trHeight w:val="205"/>
        </w:trPr>
        <w:tc>
          <w:tcPr>
            <w:tcW w:w="629" w:type="dxa"/>
            <w:vMerge w:val="restart"/>
            <w:vAlign w:val="center"/>
          </w:tcPr>
          <w:p w:rsidR="00C45CA5" w:rsidRDefault="005C44CE">
            <w:pPr>
              <w:jc w:val="center"/>
            </w:pPr>
            <w:r>
              <w:rPr>
                <w:rFonts w:ascii="Bookman Old Style" w:hAnsi="Bookman Old Style"/>
                <w:b/>
                <w:sz w:val="18"/>
              </w:rPr>
              <w:t>No.</w:t>
            </w:r>
          </w:p>
        </w:tc>
        <w:tc>
          <w:tcPr>
            <w:tcW w:w="2810" w:type="dxa"/>
            <w:vMerge w:val="restart"/>
            <w:vAlign w:val="center"/>
          </w:tcPr>
          <w:p w:rsidR="00C45CA5" w:rsidRDefault="005C44CE">
            <w:pPr>
              <w:jc w:val="center"/>
            </w:pPr>
            <w:r>
              <w:rPr>
                <w:rFonts w:ascii="Bookman Old Style" w:hAnsi="Bookman Old Style"/>
                <w:b/>
                <w:sz w:val="18"/>
              </w:rPr>
              <w:t>Uraian</w:t>
            </w:r>
          </w:p>
        </w:tc>
        <w:tc>
          <w:tcPr>
            <w:tcW w:w="3374" w:type="dxa"/>
            <w:gridSpan w:val="2"/>
            <w:vAlign w:val="center"/>
          </w:tcPr>
          <w:p w:rsidR="00C45CA5" w:rsidRDefault="005C44CE">
            <w:pPr>
              <w:jc w:val="center"/>
            </w:pPr>
            <w:r>
              <w:rPr>
                <w:rFonts w:ascii="Bookman Old Style" w:hAnsi="Bookman Old Style"/>
                <w:b/>
                <w:sz w:val="18"/>
              </w:rPr>
              <w:t>Rusak</w:t>
            </w:r>
          </w:p>
        </w:tc>
        <w:tc>
          <w:tcPr>
            <w:tcW w:w="1550" w:type="dxa"/>
            <w:vMerge w:val="restart"/>
            <w:tcBorders>
              <w:bottom w:val="double" w:sz="4" w:space="0" w:color="auto"/>
            </w:tcBorders>
            <w:vAlign w:val="center"/>
          </w:tcPr>
          <w:p w:rsidR="00C45CA5" w:rsidRDefault="005C44CE">
            <w:pPr>
              <w:jc w:val="center"/>
            </w:pPr>
            <w:r>
              <w:rPr>
                <w:rFonts w:ascii="Bookman Old Style" w:hAnsi="Bookman Old Style"/>
                <w:b/>
                <w:sz w:val="18"/>
              </w:rPr>
              <w:t>Kondisi Baik*</w:t>
            </w:r>
          </w:p>
        </w:tc>
      </w:tr>
      <w:tr w:rsidR="00C45CA5">
        <w:tc>
          <w:tcPr>
            <w:tcW w:w="629" w:type="dxa"/>
          </w:tcPr>
          <w:p w:rsidR="00C45CA5" w:rsidRDefault="005C44CE">
            <w:pPr>
              <w:jc w:val="center"/>
            </w:pPr>
            <w:r>
              <w:rPr>
                <w:rFonts w:ascii="Bookman Old Style" w:hAnsi="Bookman Old Style"/>
                <w:sz w:val="18"/>
              </w:rPr>
              <w:t>1</w:t>
            </w:r>
          </w:p>
        </w:tc>
        <w:tc>
          <w:tcPr>
            <w:tcW w:w="2810" w:type="dxa"/>
          </w:tcPr>
          <w:p w:rsidR="00C45CA5" w:rsidRDefault="005C44CE">
            <w:r>
              <w:rPr>
                <w:rFonts w:ascii="Bookman Old Style" w:hAnsi="Bookman Old Style"/>
                <w:sz w:val="18"/>
              </w:rPr>
              <w:t>Saluran primer</w:t>
            </w:r>
          </w:p>
        </w:tc>
        <w:tc>
          <w:tcPr>
            <w:tcW w:w="1685" w:type="dxa"/>
          </w:tcPr>
          <w:p w:rsidR="00C45CA5" w:rsidRDefault="005C44CE">
            <w:pPr>
              <w:jc w:val="center"/>
            </w:pPr>
            <w:r>
              <w:rPr>
                <w:rFonts w:ascii="Bookman Old Style" w:hAnsi="Bookman Old Style"/>
                <w:sz w:val="18"/>
              </w:rPr>
              <w:t>3.500 m</w:t>
            </w:r>
          </w:p>
        </w:tc>
        <w:tc>
          <w:tcPr>
            <w:tcW w:w="1689" w:type="dxa"/>
          </w:tcPr>
          <w:p w:rsidR="00C45CA5" w:rsidRDefault="005C44CE">
            <w:pPr>
              <w:jc w:val="center"/>
            </w:pPr>
            <w:r>
              <w:rPr>
                <w:rFonts w:ascii="Bookman Old Style" w:hAnsi="Bookman Old Style"/>
                <w:sz w:val="18"/>
              </w:rPr>
              <w:t>1.650 m</w:t>
            </w:r>
          </w:p>
        </w:tc>
        <w:tc>
          <w:tcPr>
            <w:tcW w:w="1550" w:type="dxa"/>
          </w:tcPr>
          <w:p w:rsidR="00C45CA5" w:rsidRDefault="005C44CE">
            <w:pPr>
              <w:jc w:val="center"/>
            </w:pPr>
            <w:r>
              <w:rPr>
                <w:rFonts w:ascii="Bookman Old Style" w:hAnsi="Bookman Old Style"/>
                <w:sz w:val="18"/>
              </w:rPr>
              <w:t>1.850 m</w:t>
            </w:r>
          </w:p>
        </w:tc>
      </w:tr>
      <w:tr w:rsidR="00C45CA5">
        <w:tc>
          <w:tcPr>
            <w:tcW w:w="629" w:type="dxa"/>
          </w:tcPr>
          <w:p w:rsidR="00C45CA5" w:rsidRDefault="005C44CE">
            <w:pPr>
              <w:jc w:val="center"/>
            </w:pPr>
            <w:r>
              <w:rPr>
                <w:rFonts w:ascii="Bookman Old Style" w:hAnsi="Bookman Old Style"/>
                <w:sz w:val="18"/>
              </w:rPr>
              <w:t>2</w:t>
            </w:r>
          </w:p>
        </w:tc>
        <w:tc>
          <w:tcPr>
            <w:tcW w:w="2810" w:type="dxa"/>
          </w:tcPr>
          <w:p w:rsidR="00C45CA5" w:rsidRDefault="005C44CE">
            <w:r>
              <w:rPr>
                <w:rFonts w:ascii="Bookman Old Style" w:hAnsi="Bookman Old Style"/>
                <w:sz w:val="18"/>
              </w:rPr>
              <w:t>Saluran sekunder</w:t>
            </w:r>
          </w:p>
        </w:tc>
        <w:tc>
          <w:tcPr>
            <w:tcW w:w="1685" w:type="dxa"/>
          </w:tcPr>
          <w:p w:rsidR="00C45CA5" w:rsidRDefault="005C44CE">
            <w:pPr>
              <w:jc w:val="center"/>
            </w:pPr>
            <w:r>
              <w:rPr>
                <w:rFonts w:ascii="Bookman Old Style" w:hAnsi="Bookman Old Style"/>
                <w:sz w:val="18"/>
              </w:rPr>
              <w:t>5.360 m</w:t>
            </w:r>
          </w:p>
        </w:tc>
        <w:tc>
          <w:tcPr>
            <w:tcW w:w="1689" w:type="dxa"/>
          </w:tcPr>
          <w:p w:rsidR="00C45CA5" w:rsidRDefault="005C44CE">
            <w:pPr>
              <w:jc w:val="center"/>
            </w:pPr>
            <w:r>
              <w:rPr>
                <w:rFonts w:ascii="Bookman Old Style" w:hAnsi="Bookman Old Style"/>
                <w:sz w:val="18"/>
              </w:rPr>
              <w:t>3.610 m</w:t>
            </w:r>
          </w:p>
        </w:tc>
        <w:tc>
          <w:tcPr>
            <w:tcW w:w="1550" w:type="dxa"/>
          </w:tcPr>
          <w:p w:rsidR="00C45CA5" w:rsidRDefault="005C44CE">
            <w:pPr>
              <w:jc w:val="center"/>
            </w:pPr>
            <w:r>
              <w:rPr>
                <w:rFonts w:ascii="Bookman Old Style" w:hAnsi="Bookman Old Style"/>
                <w:sz w:val="18"/>
              </w:rPr>
              <w:t>1.750 m</w:t>
            </w:r>
          </w:p>
        </w:tc>
      </w:tr>
      <w:tr w:rsidR="00C45CA5">
        <w:tc>
          <w:tcPr>
            <w:tcW w:w="629" w:type="dxa"/>
          </w:tcPr>
          <w:p w:rsidR="00C45CA5" w:rsidRDefault="005C44CE">
            <w:pPr>
              <w:jc w:val="center"/>
            </w:pPr>
            <w:r>
              <w:rPr>
                <w:rFonts w:ascii="Bookman Old Style" w:hAnsi="Bookman Old Style"/>
                <w:sz w:val="18"/>
              </w:rPr>
              <w:t>3</w:t>
            </w:r>
          </w:p>
        </w:tc>
        <w:tc>
          <w:tcPr>
            <w:tcW w:w="2810" w:type="dxa"/>
          </w:tcPr>
          <w:p w:rsidR="00C45CA5" w:rsidRDefault="005C44CE">
            <w:r>
              <w:rPr>
                <w:rFonts w:ascii="Bookman Old Style" w:hAnsi="Bookman Old Style"/>
                <w:sz w:val="18"/>
              </w:rPr>
              <w:t>Saluran tersier</w:t>
            </w:r>
          </w:p>
        </w:tc>
        <w:tc>
          <w:tcPr>
            <w:tcW w:w="1685" w:type="dxa"/>
          </w:tcPr>
          <w:p w:rsidR="00C45CA5" w:rsidRDefault="005C44CE">
            <w:pPr>
              <w:jc w:val="center"/>
            </w:pPr>
            <w:r>
              <w:rPr>
                <w:rFonts w:ascii="Bookman Old Style" w:hAnsi="Bookman Old Style"/>
                <w:sz w:val="18"/>
              </w:rPr>
              <w:t>10.670 m</w:t>
            </w:r>
          </w:p>
        </w:tc>
        <w:tc>
          <w:tcPr>
            <w:tcW w:w="1689" w:type="dxa"/>
          </w:tcPr>
          <w:p w:rsidR="00C45CA5" w:rsidRDefault="005C44CE">
            <w:pPr>
              <w:jc w:val="center"/>
            </w:pPr>
            <w:r>
              <w:rPr>
                <w:rFonts w:ascii="Bookman Old Style" w:hAnsi="Bookman Old Style"/>
                <w:sz w:val="18"/>
              </w:rPr>
              <w:t>9.750 m</w:t>
            </w:r>
          </w:p>
        </w:tc>
        <w:tc>
          <w:tcPr>
            <w:tcW w:w="1550" w:type="dxa"/>
          </w:tcPr>
          <w:p w:rsidR="00C45CA5" w:rsidRDefault="005C44CE">
            <w:pPr>
              <w:jc w:val="center"/>
            </w:pPr>
            <w:r>
              <w:rPr>
                <w:rFonts w:ascii="Bookman Old Style" w:hAnsi="Bookman Old Style"/>
                <w:sz w:val="18"/>
              </w:rPr>
              <w:t>920 m</w:t>
            </w:r>
          </w:p>
        </w:tc>
      </w:tr>
      <w:tr w:rsidR="00C45CA5">
        <w:tc>
          <w:tcPr>
            <w:tcW w:w="629" w:type="dxa"/>
          </w:tcPr>
          <w:p w:rsidR="00C45CA5" w:rsidRDefault="005C44CE">
            <w:pPr>
              <w:jc w:val="center"/>
            </w:pPr>
            <w:r>
              <w:rPr>
                <w:rFonts w:ascii="Bookman Old Style" w:hAnsi="Bookman Old Style"/>
                <w:sz w:val="18"/>
              </w:rPr>
              <w:t>4</w:t>
            </w:r>
          </w:p>
        </w:tc>
        <w:tc>
          <w:tcPr>
            <w:tcW w:w="2810" w:type="dxa"/>
          </w:tcPr>
          <w:p w:rsidR="00C45CA5" w:rsidRDefault="005C44CE">
            <w:r>
              <w:rPr>
                <w:rFonts w:ascii="Bookman Old Style" w:hAnsi="Bookman Old Style"/>
                <w:sz w:val="18"/>
              </w:rPr>
              <w:t>Pintu pembagi air</w:t>
            </w:r>
          </w:p>
        </w:tc>
        <w:tc>
          <w:tcPr>
            <w:tcW w:w="1685" w:type="dxa"/>
          </w:tcPr>
          <w:p w:rsidR="00C45CA5" w:rsidRDefault="005C44CE">
            <w:pPr>
              <w:jc w:val="center"/>
            </w:pPr>
            <w:r>
              <w:rPr>
                <w:rFonts w:ascii="Bookman Old Style" w:hAnsi="Bookman Old Style"/>
                <w:sz w:val="18"/>
              </w:rPr>
              <w:t>8 unit</w:t>
            </w:r>
          </w:p>
        </w:tc>
        <w:tc>
          <w:tcPr>
            <w:tcW w:w="1689" w:type="dxa"/>
          </w:tcPr>
          <w:p w:rsidR="00C45CA5" w:rsidRDefault="005C44CE">
            <w:pPr>
              <w:jc w:val="center"/>
            </w:pPr>
            <w:r>
              <w:rPr>
                <w:rFonts w:ascii="Bookman Old Style" w:hAnsi="Bookman Old Style"/>
                <w:sz w:val="18"/>
              </w:rPr>
              <w:t>8 unit</w:t>
            </w:r>
          </w:p>
        </w:tc>
        <w:tc>
          <w:tcPr>
            <w:tcW w:w="1550" w:type="dxa"/>
          </w:tcPr>
          <w:p w:rsidR="00C45CA5" w:rsidRDefault="005C44CE">
            <w:pPr>
              <w:jc w:val="center"/>
            </w:pPr>
            <w:r>
              <w:rPr>
                <w:rFonts w:ascii="Bookman Old Style" w:hAnsi="Bookman Old Style"/>
                <w:sz w:val="18"/>
              </w:rPr>
              <w:t>0 unit</w:t>
            </w:r>
          </w:p>
        </w:tc>
      </w:tr>
    </w:tbl>
    <w:p w:rsidR="0009222C" w:rsidRPr="0035060C" w:rsidRDefault="0009222C" w:rsidP="00171C12">
      <w:pPr>
        <w:spacing w:after="240"/>
        <w:ind w:left="990"/>
        <w:jc w:val="both"/>
        <w:rPr>
          <w:rFonts w:ascii="Open Sans" w:hAnsi="Open Sans" w:cs="Open Sans"/>
          <w:i/>
          <w:szCs w:val="24"/>
        </w:rPr>
      </w:pPr>
      <w:r>
        <w:t>Sumber Data: Profil Desa Bungko, Mei 2026. *Kondisi baik dihitung sebagai panjang/jumlah tercatat dikurangi kondisi rusak.</w:t>
      </w:r>
    </w:p>
    <w:p w:rsidR="00171C12" w:rsidRDefault="00171C12" w:rsidP="0009222C">
      <w:pPr>
        <w:pStyle w:val="BodyTextIndent2"/>
        <w:spacing w:after="0" w:line="240" w:lineRule="auto"/>
        <w:ind w:left="1080" w:firstLine="180"/>
        <w:jc w:val="center"/>
        <w:rPr>
          <w:rFonts w:ascii="Open Sans" w:hAnsi="Open Sans" w:cs="Open Sans"/>
          <w:i/>
          <w:lang w:val="en-US"/>
        </w:rPr>
      </w:pPr>
    </w:p>
    <w:p w:rsidR="00171C12" w:rsidRDefault="00171C12" w:rsidP="0009222C">
      <w:pPr>
        <w:pStyle w:val="BodyTextIndent2"/>
        <w:spacing w:after="0" w:line="240" w:lineRule="auto"/>
        <w:ind w:left="1080" w:firstLine="180"/>
        <w:jc w:val="center"/>
        <w:rPr>
          <w:rFonts w:ascii="Open Sans" w:hAnsi="Open Sans" w:cs="Open Sans"/>
          <w:i/>
          <w:lang w:val="en-US"/>
        </w:rPr>
      </w:pPr>
    </w:p>
    <w:p w:rsidR="00171C12" w:rsidRDefault="00171C12" w:rsidP="0009222C">
      <w:pPr>
        <w:pStyle w:val="BodyTextIndent2"/>
        <w:spacing w:after="0" w:line="240" w:lineRule="auto"/>
        <w:ind w:left="1080" w:firstLine="180"/>
        <w:jc w:val="center"/>
        <w:rPr>
          <w:rFonts w:ascii="Open Sans" w:hAnsi="Open Sans" w:cs="Open Sans"/>
          <w:i/>
          <w:lang w:val="en-US"/>
        </w:rPr>
      </w:pPr>
    </w:p>
    <w:p w:rsidR="00171C12" w:rsidRDefault="00171C12" w:rsidP="0009222C">
      <w:pPr>
        <w:pStyle w:val="BodyTextIndent2"/>
        <w:spacing w:after="0" w:line="240" w:lineRule="auto"/>
        <w:ind w:left="1080" w:firstLine="180"/>
        <w:jc w:val="center"/>
        <w:rPr>
          <w:rFonts w:ascii="Open Sans" w:hAnsi="Open Sans" w:cs="Open Sans"/>
          <w:i/>
          <w:lang w:val="en-US"/>
        </w:rPr>
      </w:pPr>
    </w:p>
    <w:p w:rsidR="00171C12" w:rsidRDefault="00171C12" w:rsidP="0009222C">
      <w:pPr>
        <w:pStyle w:val="BodyTextIndent2"/>
        <w:spacing w:after="0" w:line="240" w:lineRule="auto"/>
        <w:ind w:left="1080" w:firstLine="180"/>
        <w:jc w:val="center"/>
        <w:rPr>
          <w:rFonts w:ascii="Open Sans" w:hAnsi="Open Sans" w:cs="Open Sans"/>
          <w:i/>
          <w:lang w:val="en-US"/>
        </w:rPr>
      </w:pPr>
    </w:p>
    <w:p w:rsidR="0009222C" w:rsidRPr="0035060C" w:rsidRDefault="0009222C" w:rsidP="0009222C">
      <w:pPr>
        <w:pStyle w:val="BodyTextIndent2"/>
        <w:spacing w:after="0" w:line="240" w:lineRule="auto"/>
        <w:ind w:left="1080" w:firstLine="180"/>
        <w:jc w:val="center"/>
        <w:rPr>
          <w:rFonts w:ascii="Open Sans" w:hAnsi="Open Sans" w:cs="Open Sans"/>
          <w:i/>
          <w:lang w:val="en-CA"/>
        </w:rPr>
      </w:pPr>
      <w:r w:rsidRPr="0035060C">
        <w:rPr>
          <w:rFonts w:ascii="Open Sans" w:hAnsi="Open Sans" w:cs="Open Sans"/>
          <w:i/>
        </w:rPr>
        <w:lastRenderedPageBreak/>
        <w:t>Tabel 11</w:t>
      </w:r>
    </w:p>
    <w:p w:rsidR="0009222C" w:rsidRPr="0035060C" w:rsidRDefault="0009222C" w:rsidP="0009222C">
      <w:pPr>
        <w:pStyle w:val="BodyTextIndent2"/>
        <w:spacing w:after="0" w:line="240" w:lineRule="auto"/>
        <w:ind w:left="1080" w:firstLine="180"/>
        <w:jc w:val="center"/>
        <w:rPr>
          <w:rFonts w:ascii="Open Sans" w:hAnsi="Open Sans" w:cs="Open Sans"/>
          <w:i/>
          <w:lang w:val="en-CA"/>
        </w:rPr>
      </w:pPr>
      <w:r>
        <w:t>Kondisi Infrastruktur Permukiman (Data Pembanding)</w:t>
      </w:r>
    </w:p>
    <w:tbl>
      <w:tblPr>
        <w:tblW w:w="8363"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29"/>
        <w:gridCol w:w="3583"/>
        <w:gridCol w:w="1417"/>
        <w:gridCol w:w="1417"/>
        <w:gridCol w:w="1317"/>
      </w:tblGrid>
      <w:tr w:rsidR="0009222C" w:rsidRPr="0035060C" w:rsidTr="0009222C">
        <w:trPr>
          <w:trHeight w:val="286"/>
        </w:trPr>
        <w:tc>
          <w:tcPr>
            <w:tcW w:w="629" w:type="dxa"/>
            <w:tcBorders>
              <w:bottom w:val="double" w:sz="4" w:space="0" w:color="auto"/>
            </w:tcBorders>
            <w:vAlign w:val="center"/>
          </w:tcPr>
          <w:p w:rsidR="00C45CA5" w:rsidRDefault="005C44CE">
            <w:pPr>
              <w:jc w:val="center"/>
            </w:pPr>
            <w:r>
              <w:rPr>
                <w:rFonts w:ascii="Bookman Old Style" w:hAnsi="Bookman Old Style"/>
                <w:b/>
                <w:sz w:val="18"/>
              </w:rPr>
              <w:t>No.</w:t>
            </w:r>
          </w:p>
        </w:tc>
        <w:tc>
          <w:tcPr>
            <w:tcW w:w="3583" w:type="dxa"/>
            <w:tcBorders>
              <w:bottom w:val="double" w:sz="4" w:space="0" w:color="auto"/>
            </w:tcBorders>
            <w:vAlign w:val="center"/>
          </w:tcPr>
          <w:p w:rsidR="00C45CA5" w:rsidRDefault="005C44CE">
            <w:pPr>
              <w:jc w:val="center"/>
            </w:pPr>
            <w:r>
              <w:rPr>
                <w:rFonts w:ascii="Bookman Old Style" w:hAnsi="Bookman Old Style"/>
                <w:b/>
                <w:sz w:val="18"/>
              </w:rPr>
              <w:t>Indikator Permukiman</w:t>
            </w:r>
          </w:p>
        </w:tc>
        <w:tc>
          <w:tcPr>
            <w:tcW w:w="1417" w:type="dxa"/>
            <w:tcBorders>
              <w:bottom w:val="double" w:sz="4" w:space="0" w:color="auto"/>
            </w:tcBorders>
            <w:vAlign w:val="center"/>
          </w:tcPr>
          <w:p w:rsidR="00C45CA5" w:rsidRDefault="005C44CE">
            <w:pPr>
              <w:jc w:val="center"/>
            </w:pPr>
            <w:r>
              <w:rPr>
                <w:rFonts w:ascii="Bookman Old Style" w:hAnsi="Bookman Old Style"/>
                <w:b/>
                <w:sz w:val="18"/>
              </w:rPr>
              <w:t>2022</w:t>
            </w:r>
          </w:p>
        </w:tc>
        <w:tc>
          <w:tcPr>
            <w:tcW w:w="1417" w:type="dxa"/>
            <w:tcBorders>
              <w:bottom w:val="double" w:sz="4" w:space="0" w:color="auto"/>
            </w:tcBorders>
            <w:vAlign w:val="center"/>
          </w:tcPr>
          <w:p w:rsidR="00C45CA5" w:rsidRDefault="005C44CE">
            <w:pPr>
              <w:jc w:val="center"/>
            </w:pPr>
            <w:r>
              <w:rPr>
                <w:rFonts w:ascii="Bookman Old Style" w:hAnsi="Bookman Old Style"/>
                <w:b/>
                <w:sz w:val="18"/>
              </w:rPr>
              <w:t>2023</w:t>
            </w:r>
          </w:p>
        </w:tc>
        <w:tc>
          <w:tcPr>
            <w:tcW w:w="1317" w:type="dxa"/>
            <w:tcBorders>
              <w:bottom w:val="double" w:sz="4" w:space="0" w:color="auto"/>
            </w:tcBorders>
            <w:vAlign w:val="center"/>
          </w:tcPr>
          <w:p w:rsidR="00C45CA5" w:rsidRDefault="005C44CE">
            <w:pPr>
              <w:jc w:val="center"/>
            </w:pPr>
            <w:r>
              <w:rPr>
                <w:rFonts w:ascii="Bookman Old Style" w:hAnsi="Bookman Old Style"/>
                <w:b/>
                <w:sz w:val="18"/>
              </w:rPr>
              <w:t>2024</w:t>
            </w:r>
          </w:p>
        </w:tc>
      </w:tr>
      <w:tr w:rsidR="00C45CA5">
        <w:tc>
          <w:tcPr>
            <w:tcW w:w="629" w:type="dxa"/>
          </w:tcPr>
          <w:p w:rsidR="00C45CA5" w:rsidRDefault="005C44CE">
            <w:pPr>
              <w:jc w:val="center"/>
            </w:pPr>
            <w:r>
              <w:rPr>
                <w:rFonts w:ascii="Bookman Old Style" w:hAnsi="Bookman Old Style"/>
                <w:sz w:val="18"/>
              </w:rPr>
              <w:t>1</w:t>
            </w:r>
          </w:p>
        </w:tc>
        <w:tc>
          <w:tcPr>
            <w:tcW w:w="3583" w:type="dxa"/>
          </w:tcPr>
          <w:p w:rsidR="00C45CA5" w:rsidRDefault="005C44CE">
            <w:r>
              <w:rPr>
                <w:rFonts w:ascii="Bookman Old Style" w:hAnsi="Bookman Old Style"/>
                <w:sz w:val="18"/>
              </w:rPr>
              <w:t>Rumah Tidak Sehat</w:t>
            </w:r>
          </w:p>
        </w:tc>
        <w:tc>
          <w:tcPr>
            <w:tcW w:w="1417" w:type="dxa"/>
          </w:tcPr>
          <w:p w:rsidR="00C45CA5" w:rsidRDefault="005C44CE">
            <w:pPr>
              <w:jc w:val="center"/>
            </w:pPr>
            <w:r>
              <w:rPr>
                <w:rFonts w:ascii="Bookman Old Style" w:hAnsi="Bookman Old Style"/>
                <w:sz w:val="18"/>
              </w:rPr>
              <w:t>0 KK</w:t>
            </w:r>
          </w:p>
        </w:tc>
        <w:tc>
          <w:tcPr>
            <w:tcW w:w="1417" w:type="dxa"/>
          </w:tcPr>
          <w:p w:rsidR="00C45CA5" w:rsidRDefault="005C44CE">
            <w:pPr>
              <w:jc w:val="center"/>
            </w:pPr>
            <w:r>
              <w:rPr>
                <w:rFonts w:ascii="Bookman Old Style" w:hAnsi="Bookman Old Style"/>
                <w:sz w:val="18"/>
              </w:rPr>
              <w:t>0 KK</w:t>
            </w:r>
          </w:p>
        </w:tc>
        <w:tc>
          <w:tcPr>
            <w:tcW w:w="1317" w:type="dxa"/>
          </w:tcPr>
          <w:p w:rsidR="00C45CA5" w:rsidRDefault="005C44CE">
            <w:pPr>
              <w:jc w:val="center"/>
            </w:pPr>
            <w:r>
              <w:rPr>
                <w:rFonts w:ascii="Bookman Old Style" w:hAnsi="Bookman Old Style"/>
                <w:sz w:val="18"/>
              </w:rPr>
              <w:t>0 KK</w:t>
            </w:r>
          </w:p>
        </w:tc>
      </w:tr>
      <w:tr w:rsidR="00C45CA5">
        <w:tc>
          <w:tcPr>
            <w:tcW w:w="629" w:type="dxa"/>
          </w:tcPr>
          <w:p w:rsidR="00C45CA5" w:rsidRDefault="005C44CE">
            <w:pPr>
              <w:jc w:val="center"/>
            </w:pPr>
            <w:r>
              <w:rPr>
                <w:rFonts w:ascii="Bookman Old Style" w:hAnsi="Bookman Old Style"/>
                <w:sz w:val="18"/>
              </w:rPr>
              <w:t>2</w:t>
            </w:r>
          </w:p>
        </w:tc>
        <w:tc>
          <w:tcPr>
            <w:tcW w:w="3583" w:type="dxa"/>
          </w:tcPr>
          <w:p w:rsidR="00C45CA5" w:rsidRDefault="005C44CE">
            <w:r>
              <w:rPr>
                <w:rFonts w:ascii="Bookman Old Style" w:hAnsi="Bookman Old Style"/>
                <w:sz w:val="18"/>
              </w:rPr>
              <w:t>Rumah Tidak Layak Huni</w:t>
            </w:r>
          </w:p>
        </w:tc>
        <w:tc>
          <w:tcPr>
            <w:tcW w:w="1417" w:type="dxa"/>
          </w:tcPr>
          <w:p w:rsidR="00C45CA5" w:rsidRDefault="005C44CE">
            <w:pPr>
              <w:jc w:val="center"/>
            </w:pPr>
            <w:r>
              <w:rPr>
                <w:rFonts w:ascii="Bookman Old Style" w:hAnsi="Bookman Old Style"/>
                <w:sz w:val="18"/>
              </w:rPr>
              <w:t>2 unit</w:t>
            </w:r>
          </w:p>
        </w:tc>
        <w:tc>
          <w:tcPr>
            <w:tcW w:w="1417" w:type="dxa"/>
          </w:tcPr>
          <w:p w:rsidR="00C45CA5" w:rsidRDefault="005C44CE">
            <w:pPr>
              <w:jc w:val="center"/>
            </w:pPr>
            <w:r>
              <w:rPr>
                <w:rFonts w:ascii="Bookman Old Style" w:hAnsi="Bookman Old Style"/>
                <w:sz w:val="18"/>
              </w:rPr>
              <w:t>6 unit</w:t>
            </w:r>
          </w:p>
        </w:tc>
        <w:tc>
          <w:tcPr>
            <w:tcW w:w="1317" w:type="dxa"/>
          </w:tcPr>
          <w:p w:rsidR="00C45CA5" w:rsidRDefault="005C44CE">
            <w:pPr>
              <w:jc w:val="center"/>
            </w:pPr>
            <w:r>
              <w:rPr>
                <w:rFonts w:ascii="Bookman Old Style" w:hAnsi="Bookman Old Style"/>
                <w:sz w:val="18"/>
              </w:rPr>
              <w:t>4 unit</w:t>
            </w:r>
          </w:p>
        </w:tc>
      </w:tr>
    </w:tbl>
    <w:p w:rsidR="003A0AD6" w:rsidRPr="001901F8" w:rsidRDefault="0009222C" w:rsidP="00171C12">
      <w:pPr>
        <w:spacing w:after="240"/>
        <w:ind w:left="990" w:hanging="11"/>
        <w:jc w:val="both"/>
        <w:rPr>
          <w:i/>
          <w:szCs w:val="24"/>
        </w:rPr>
      </w:pPr>
      <w:r>
        <w:t>Sumber Data: Profil Desa Bungko; data 2022–2024 pada dokumen sebelumnya. Pemutakhiran RTLH Tahun 2027 wajib diverifikasi kembali sebelum penganggaran.</w:t>
      </w:r>
    </w:p>
    <w:p w:rsidR="00C01C4A" w:rsidRPr="001901F8" w:rsidRDefault="00C01C4A" w:rsidP="007539A6">
      <w:pPr>
        <w:jc w:val="center"/>
        <w:rPr>
          <w:b/>
          <w:szCs w:val="24"/>
          <w:lang w:val="sv-SE"/>
        </w:rPr>
      </w:pPr>
      <w:r w:rsidRPr="001901F8">
        <w:rPr>
          <w:b/>
          <w:szCs w:val="24"/>
        </w:rPr>
        <w:t>BAB</w:t>
      </w:r>
      <w:r w:rsidRPr="001901F8">
        <w:rPr>
          <w:b/>
          <w:szCs w:val="24"/>
          <w:lang w:val="sv-SE"/>
        </w:rPr>
        <w:t xml:space="preserve"> III</w:t>
      </w:r>
    </w:p>
    <w:p w:rsidR="00C01C4A" w:rsidRPr="001901F8" w:rsidRDefault="00C01C4A" w:rsidP="007539A6">
      <w:pPr>
        <w:jc w:val="center"/>
        <w:rPr>
          <w:b/>
          <w:szCs w:val="24"/>
          <w:lang w:val="sv-SE"/>
        </w:rPr>
      </w:pPr>
      <w:r w:rsidRPr="001901F8">
        <w:rPr>
          <w:b/>
          <w:szCs w:val="24"/>
          <w:lang w:val="sv-SE"/>
        </w:rPr>
        <w:t xml:space="preserve">RUMUSAN </w:t>
      </w:r>
      <w:r w:rsidRPr="001901F8">
        <w:rPr>
          <w:b/>
          <w:szCs w:val="24"/>
        </w:rPr>
        <w:t>PRIORITAS</w:t>
      </w:r>
      <w:r w:rsidRPr="001901F8">
        <w:rPr>
          <w:b/>
          <w:szCs w:val="24"/>
          <w:lang w:val="sv-SE"/>
        </w:rPr>
        <w:t xml:space="preserve"> MASALAH</w:t>
      </w:r>
    </w:p>
    <w:p w:rsidR="00C01C4A" w:rsidRPr="001901F8" w:rsidRDefault="00C01C4A" w:rsidP="007539A6">
      <w:pPr>
        <w:widowControl w:val="0"/>
        <w:autoSpaceDE w:val="0"/>
        <w:autoSpaceDN w:val="0"/>
        <w:adjustRightInd w:val="0"/>
        <w:ind w:left="1004" w:right="38" w:hanging="294"/>
        <w:rPr>
          <w:szCs w:val="24"/>
          <w:lang w:val="sv-SE"/>
        </w:rPr>
      </w:pPr>
    </w:p>
    <w:p w:rsidR="0025682D" w:rsidRPr="001901F8" w:rsidRDefault="0025682D" w:rsidP="0025682D">
      <w:pPr>
        <w:spacing w:after="160"/>
        <w:ind w:firstLine="851"/>
        <w:jc w:val="both"/>
        <w:rPr>
          <w:szCs w:val="24"/>
          <w:lang w:val="sv-SE"/>
        </w:rPr>
      </w:pPr>
      <w:r w:rsidRPr="001901F8">
        <w:rPr>
          <w:szCs w:val="24"/>
          <w:lang w:val="sv-SE"/>
        </w:rPr>
        <w:t>Rumusan permasalahan di tingkat desa tidak hanya bersumber dari faktor internal desa itu sendiri, tetapi juga dipengaruhi oleh dinamika dan permasalahan pada tingkat yang lebih makro, yaitu kecamatan, kabupaten, provinsi, bahkan pemerintah pusat. Permasalahan yang terjadi akan semakin kompleks dan berdampak luas apabila proses identifikasi masalah tidak dilakukan secara tepat dan partisipatif, sesuai dengan sumber penyebab serta tingkat signifikansinya. Ketidaktepatan dalam mengidentifikasi prioritas permasalahan berdasarkan aspirasi dan kebutuhan nyata masyarakat akan menghambat efektivitas dan efisiensi perencanaan program pembangunan desa. Kondisi ini pada akhirnya dapat menyebabkan penggunaan anggaran yang tidak tepat sasaran atau inefisien, sehingga tujuan pembangunan desa tidak dapat tercapai secara optimal.</w:t>
      </w:r>
    </w:p>
    <w:p w:rsidR="0025682D" w:rsidRPr="001901F8" w:rsidRDefault="0025682D" w:rsidP="0025682D">
      <w:pPr>
        <w:spacing w:after="160"/>
        <w:ind w:firstLine="851"/>
        <w:jc w:val="both"/>
        <w:rPr>
          <w:szCs w:val="24"/>
          <w:lang w:val="sv-SE"/>
        </w:rPr>
      </w:pPr>
      <w:r w:rsidRPr="001901F8">
        <w:rPr>
          <w:szCs w:val="24"/>
          <w:lang w:val="sv-SE"/>
        </w:rPr>
        <w:t>Dalam menyusun rumusan prioritas perencanaan pembangunan desa, sangat penting mempertimbangkan kondisi obyektif desa, yaitu keadaan yang menggambarkan situasi aktual yang ada di Desa, termasuk aspek sumber daya manusia, sumber daya alam, dan sumber daya lain yang dimiliki. Proses perencanaan harus pula memasukkan berbagai aspek strategis yang meliputi keadilan gender, perlindungan anak, pemberdayaan keluarga, serta keadilan sosial bagi kelompok masyarakat yang rentan seperti warga miskin, penyandang disabilitas, dan kelompok marginal lainnya. Selain itu, pelestarian lingkungan hidup, pemanfaatan teknologi tepat guna, dan optimalisasi sumber daya lokal menjadi komponen penting yang tidak kalah penting untuk dimasukkan dalam prioritas pembangunan desa. Pengarusutamaan perdamaian dan nilai-nilai kearifan lokal juga harus menjadi bagian tak terpisahkan dari proses perencanaan guna menciptakan pembangunan yang berkelanjutan, harmonis, dan sesuai dengan karakter budaya masyarakat setempat.</w:t>
      </w:r>
    </w:p>
    <w:p w:rsidR="00C01C4A" w:rsidRPr="001901F8" w:rsidRDefault="0025682D" w:rsidP="0025682D">
      <w:pPr>
        <w:spacing w:after="160"/>
        <w:ind w:firstLine="851"/>
        <w:jc w:val="both"/>
        <w:rPr>
          <w:szCs w:val="24"/>
        </w:rPr>
      </w:pPr>
      <w:r>
        <w:rPr>
          <w:szCs w:val="24"/>
          <w:lang w:val="sv-SE"/>
        </w:rPr>
        <w:t>Dalam dokumen Rencana Kerja Pemerintah Desa (RKP Desa) Tahun 2027, permasalahan yang dihadapi oleh Desa Bungko Kecamatan Kotamobagu Selatan Kota Kotamobagu diklasifikasikan ke dalam beberapa kelompok permasalahan penting. Pengelompokan ini didasarkan pada analisis terhadap kondisi objektif Desa, hasil evaluasi pembangunan, kebutuhan masyarakat, serta faktor eksternal yang mempengaruhi pembangunan Desa.</w:t>
      </w:r>
    </w:p>
    <w:p w:rsidR="00C01C4A" w:rsidRPr="001901F8" w:rsidRDefault="0025682D" w:rsidP="0025682D">
      <w:pPr>
        <w:spacing w:after="160"/>
        <w:ind w:firstLine="851"/>
        <w:jc w:val="both"/>
        <w:rPr>
          <w:szCs w:val="24"/>
        </w:rPr>
      </w:pPr>
      <w:r w:rsidRPr="001901F8">
        <w:rPr>
          <w:szCs w:val="24"/>
          <w:lang w:val="sv-SE"/>
        </w:rPr>
        <w:t>Permasalahan tersebut</w:t>
      </w:r>
      <w:r w:rsidR="00B46370" w:rsidRPr="001901F8">
        <w:rPr>
          <w:szCs w:val="24"/>
        </w:rPr>
        <w:t xml:space="preserve">, </w:t>
      </w:r>
      <w:r w:rsidR="00C01C4A" w:rsidRPr="001901F8">
        <w:rPr>
          <w:szCs w:val="24"/>
          <w:lang w:val="sv-SE"/>
        </w:rPr>
        <w:t xml:space="preserve">dikelompokkan menjadi beberapa permasalahan penting berdasarkan 4 </w:t>
      </w:r>
      <w:r w:rsidR="00A7161C" w:rsidRPr="001901F8">
        <w:rPr>
          <w:szCs w:val="24"/>
          <w:lang w:val="sv-SE"/>
        </w:rPr>
        <w:t xml:space="preserve">(empat) </w:t>
      </w:r>
      <w:r w:rsidR="00C01C4A" w:rsidRPr="001901F8">
        <w:rPr>
          <w:szCs w:val="24"/>
          <w:lang w:val="sv-SE"/>
        </w:rPr>
        <w:t xml:space="preserve">aspek, </w:t>
      </w:r>
      <w:r w:rsidR="00C01C4A" w:rsidRPr="001901F8">
        <w:rPr>
          <w:i/>
          <w:szCs w:val="24"/>
          <w:lang w:val="sv-SE"/>
        </w:rPr>
        <w:t>sebagai berikut</w:t>
      </w:r>
      <w:r w:rsidR="00F82559" w:rsidRPr="001901F8">
        <w:rPr>
          <w:i/>
          <w:szCs w:val="24"/>
          <w:lang w:val="sv-SE"/>
        </w:rPr>
        <w:t>:</w:t>
      </w:r>
    </w:p>
    <w:p w:rsidR="00C01C4A" w:rsidRPr="001901F8" w:rsidRDefault="00C01C4A" w:rsidP="0025682D">
      <w:pPr>
        <w:widowControl w:val="0"/>
        <w:numPr>
          <w:ilvl w:val="1"/>
          <w:numId w:val="23"/>
        </w:numPr>
        <w:tabs>
          <w:tab w:val="left" w:pos="567"/>
        </w:tabs>
        <w:autoSpaceDE w:val="0"/>
        <w:autoSpaceDN w:val="0"/>
        <w:adjustRightInd w:val="0"/>
        <w:spacing w:before="240" w:after="120"/>
        <w:ind w:left="567" w:right="38" w:hanging="567"/>
        <w:jc w:val="both"/>
        <w:rPr>
          <w:b/>
          <w:szCs w:val="24"/>
          <w:lang w:val="sv-SE"/>
        </w:rPr>
      </w:pPr>
      <w:r w:rsidRPr="001901F8">
        <w:rPr>
          <w:b/>
          <w:szCs w:val="24"/>
          <w:lang w:val="sv-SE"/>
        </w:rPr>
        <w:t>EVALUASI</w:t>
      </w:r>
      <w:r w:rsidRPr="001901F8">
        <w:rPr>
          <w:b/>
          <w:szCs w:val="24"/>
        </w:rPr>
        <w:t xml:space="preserve"> PELAKSANAAN</w:t>
      </w:r>
      <w:r w:rsidRPr="001901F8">
        <w:rPr>
          <w:b/>
          <w:szCs w:val="24"/>
          <w:lang w:val="sv-SE"/>
        </w:rPr>
        <w:t xml:space="preserve"> PEMBANGUNAN </w:t>
      </w:r>
      <w:r w:rsidR="008F037D" w:rsidRPr="001901F8">
        <w:rPr>
          <w:b/>
          <w:szCs w:val="24"/>
        </w:rPr>
        <w:t xml:space="preserve">PADA </w:t>
      </w:r>
      <w:r w:rsidRPr="001901F8">
        <w:rPr>
          <w:b/>
          <w:szCs w:val="24"/>
          <w:lang w:val="sv-SE"/>
        </w:rPr>
        <w:t xml:space="preserve">RKP DESA TAHUN </w:t>
      </w:r>
      <w:r w:rsidR="00A7161C" w:rsidRPr="001901F8">
        <w:rPr>
          <w:b/>
          <w:szCs w:val="24"/>
          <w:lang w:val="en-CA"/>
        </w:rPr>
        <w:t>SEBELUMNYA</w:t>
      </w:r>
    </w:p>
    <w:p w:rsidR="007838BF" w:rsidRPr="001901F8" w:rsidRDefault="0025682D" w:rsidP="0025682D">
      <w:pPr>
        <w:ind w:left="567" w:firstLine="851"/>
        <w:jc w:val="both"/>
        <w:rPr>
          <w:szCs w:val="24"/>
        </w:rPr>
      </w:pPr>
      <w:r>
        <w:rPr>
          <w:szCs w:val="24"/>
          <w:lang w:val="sv-SE"/>
        </w:rPr>
        <w:t xml:space="preserve">Evaluasi pelaksanaan RKP Desa Tahun 2026 dilakukan berdasarkan kegiatan yang telah dilaksanakan sampai dengan tahap penyusunan RKP Desa Tahun 2027, hasil monitoring dan evaluasi Pemerintah Desa, masukan masyarakat, serta kegiatan yang masih berjalan. Hasil evaluasi digunakan untuk menentukan kegiatan yang perlu dilanjutkan, </w:t>
      </w:r>
      <w:r>
        <w:rPr>
          <w:szCs w:val="24"/>
          <w:lang w:val="sv-SE"/>
        </w:rPr>
        <w:lastRenderedPageBreak/>
        <w:t>diperbaiki, disesuaikan, atau tidak lagi diprioritaskan pada Tahun 2027. Data pelaksanaan yang belum lengkap perlu dimutakhirkan sebelum penetapan akhir kegiatan dan target.</w:t>
      </w:r>
    </w:p>
    <w:p w:rsidR="00BC2CA8" w:rsidRPr="00C4607B" w:rsidRDefault="0009222C" w:rsidP="00C4607B">
      <w:pPr>
        <w:pStyle w:val="ListParagraph"/>
        <w:numPr>
          <w:ilvl w:val="1"/>
          <w:numId w:val="28"/>
        </w:numPr>
        <w:tabs>
          <w:tab w:val="left" w:pos="993"/>
        </w:tabs>
        <w:ind w:left="1418" w:hanging="304"/>
        <w:jc w:val="both"/>
        <w:rPr>
          <w:i/>
          <w:color w:val="00B050"/>
          <w:lang w:val="sv-SE"/>
        </w:rPr>
      </w:pPr>
      <w:r w:rsidRPr="00C4607B">
        <w:rPr>
          <w:rFonts w:ascii="Open Sans" w:hAnsi="Open Sans" w:cs="Open Sans"/>
          <w:i/>
          <w:lang w:val="sv-SE"/>
        </w:rPr>
        <w:t>Kemampuan dan kapasitas aparat pemerintah desa masih sangat terbatas sehingga perlu sekali untuk ditingkatkan dan diperdayakan agar mampu melaksanakan tugas-tugas pemerintah sesuai tuntutan perkembangan.</w:t>
      </w:r>
    </w:p>
    <w:p w:rsidR="00C4607B" w:rsidRDefault="00C4607B" w:rsidP="00C4607B">
      <w:pPr>
        <w:tabs>
          <w:tab w:val="left" w:pos="993"/>
        </w:tabs>
        <w:jc w:val="both"/>
        <w:rPr>
          <w:i/>
          <w:color w:val="00B050"/>
          <w:lang w:val="sv-SE"/>
        </w:rPr>
      </w:pPr>
    </w:p>
    <w:p w:rsidR="00C01C4A" w:rsidRPr="001901F8" w:rsidRDefault="006113E5" w:rsidP="0025682D">
      <w:pPr>
        <w:widowControl w:val="0"/>
        <w:numPr>
          <w:ilvl w:val="1"/>
          <w:numId w:val="23"/>
        </w:numPr>
        <w:tabs>
          <w:tab w:val="left" w:pos="567"/>
        </w:tabs>
        <w:autoSpaceDE w:val="0"/>
        <w:autoSpaceDN w:val="0"/>
        <w:adjustRightInd w:val="0"/>
        <w:spacing w:before="240" w:after="120"/>
        <w:ind w:left="567" w:right="38" w:hanging="567"/>
        <w:jc w:val="both"/>
        <w:rPr>
          <w:b/>
          <w:szCs w:val="24"/>
          <w:lang w:val="sv-SE"/>
        </w:rPr>
      </w:pPr>
      <w:r>
        <w:rPr>
          <w:b/>
          <w:szCs w:val="24"/>
        </w:rPr>
        <w:t>EVALUASI KONDISI DAN CAPAIAN PEMBANGUNAN DESA</w:t>
      </w:r>
    </w:p>
    <w:p w:rsidR="00D17464" w:rsidRPr="001901F8" w:rsidRDefault="00D17464" w:rsidP="00D17464">
      <w:pPr>
        <w:spacing w:after="120"/>
        <w:ind w:left="567" w:firstLine="851"/>
        <w:jc w:val="both"/>
        <w:rPr>
          <w:szCs w:val="24"/>
        </w:rPr>
      </w:pPr>
      <w:r>
        <w:rPr>
          <w:szCs w:val="24"/>
        </w:rPr>
        <w:t>Berdasarkan data pembangunan Desa, Profil Desa, serta hasil evaluasi Indeks Desa tahun 2025 yang tersedia dalam dokumen sumber, Desa Bungko memiliki sejumlah capaian sekaligus tantangan pembangunan. Data tersebut menjadi salah satu bahan analisis RKP Desa Tahun 2027. Pemutakhiran data tahun 2026 tetap perlu dilakukan sebelum penetapan final kegiatan dan target agar rencana benar-benar mencerminkan kondisi terbaru.</w:t>
      </w:r>
    </w:p>
    <w:p w:rsidR="00D17464" w:rsidRPr="001901F8" w:rsidRDefault="00D17464" w:rsidP="00D17464">
      <w:pPr>
        <w:spacing w:after="120"/>
        <w:ind w:left="567" w:firstLine="851"/>
        <w:jc w:val="both"/>
        <w:rPr>
          <w:szCs w:val="24"/>
        </w:rPr>
      </w:pPr>
      <w:r>
        <w:rPr>
          <w:szCs w:val="24"/>
        </w:rPr>
        <w:t>Data yang tersedia menunjukkan bahwa peningkatan kualitas pendidikan, pelayanan kesehatan, pengelolaan lingkungan, kesejahteraan ekonomi, pemerataan akses air bersih dan sanitasi, serta perlindungan kelompok rentan merupakan aspek yang perlu terus diperhatikan. Penentuan prioritas Tahun 2027 dilakukan berdasarkan data terbaru, hasil evaluasi, dan kesepakatan Musyawarah Desa.</w:t>
      </w:r>
    </w:p>
    <w:p w:rsidR="006113E5" w:rsidRPr="001901F8" w:rsidRDefault="00D17464" w:rsidP="00D17464">
      <w:pPr>
        <w:spacing w:after="120"/>
        <w:ind w:left="567" w:firstLine="851"/>
        <w:jc w:val="both"/>
        <w:rPr>
          <w:szCs w:val="24"/>
        </w:rPr>
      </w:pPr>
      <w:r>
        <w:rPr>
          <w:szCs w:val="24"/>
        </w:rPr>
        <w:t>Evaluasi kondisi dan capaian pembangunan menjadi bahan untuk merumuskan prioritas program dan kegiatan yang lebih tepat sasaran, terukur, inklusif, dan berkelanjutan. Pemerintah Desa mengutamakan kegiatan yang memiliki dasar masalah dan data yang jelas serta dapat dilaksanakan sesuai kewenangan dan kemampuan pendanaan Desa.</w:t>
      </w:r>
    </w:p>
    <w:p w:rsidR="00D17464" w:rsidRPr="001901F8" w:rsidRDefault="00D17464" w:rsidP="00D17464">
      <w:pPr>
        <w:spacing w:after="120"/>
        <w:ind w:left="567" w:firstLine="851"/>
        <w:jc w:val="both"/>
        <w:rPr>
          <w:szCs w:val="24"/>
        </w:rPr>
      </w:pPr>
      <w:r>
        <w:rPr>
          <w:szCs w:val="24"/>
        </w:rPr>
        <w:t>Hasil evaluasi Indeks Desa tahun 2025 yang tersedia menunjukkan perlunya penguatan pemanfaatan sumber daya lokal, inovasi teknologi tepat guna, kapasitas aparatur, partisipasi masyarakat, pelayanan dasar, perlindungan kelompok rentan, dan pelestarian lingkungan. Temuan tersebut menjadi bahan awal yang perlu dikonfirmasi melalui pemutakhiran data tahun 2026 dan hasil musyawarah perencanaan Desa.</w:t>
      </w:r>
    </w:p>
    <w:p w:rsidR="00D17464" w:rsidRPr="001901F8" w:rsidRDefault="00D17464" w:rsidP="00D17464">
      <w:pPr>
        <w:spacing w:after="120"/>
        <w:ind w:left="567" w:firstLine="851"/>
        <w:jc w:val="both"/>
        <w:rPr>
          <w:szCs w:val="24"/>
        </w:rPr>
      </w:pPr>
      <w:r>
        <w:rPr>
          <w:szCs w:val="24"/>
        </w:rPr>
        <w:t>Perlindungan kelompok rentan, kesetaraan akses layanan, keberlanjutan lingkungan, dan penguatan ketahanan Desa menjadi prinsip yang perlu diintegrasikan dalam setiap tahapan perencanaan dan pelaksanaan pembangunan Tahun 2027.</w:t>
      </w:r>
    </w:p>
    <w:p w:rsidR="00D17464" w:rsidRPr="001901F8" w:rsidRDefault="00D17464">
      <w:pPr>
        <w:rPr>
          <w:b/>
          <w:szCs w:val="24"/>
          <w:lang w:val="sv-SE"/>
        </w:rPr>
      </w:pPr>
    </w:p>
    <w:p w:rsidR="006113E5" w:rsidRPr="001901F8" w:rsidRDefault="006113E5" w:rsidP="00D17464">
      <w:pPr>
        <w:widowControl w:val="0"/>
        <w:numPr>
          <w:ilvl w:val="1"/>
          <w:numId w:val="23"/>
        </w:numPr>
        <w:tabs>
          <w:tab w:val="left" w:pos="567"/>
        </w:tabs>
        <w:autoSpaceDE w:val="0"/>
        <w:autoSpaceDN w:val="0"/>
        <w:adjustRightInd w:val="0"/>
        <w:spacing w:before="240" w:after="120"/>
        <w:ind w:left="567" w:right="38" w:hanging="567"/>
        <w:jc w:val="both"/>
        <w:rPr>
          <w:b/>
          <w:szCs w:val="24"/>
          <w:lang w:val="sv-SE"/>
        </w:rPr>
      </w:pPr>
      <w:r w:rsidRPr="001901F8">
        <w:rPr>
          <w:b/>
          <w:szCs w:val="24"/>
        </w:rPr>
        <w:t xml:space="preserve">IDENTIFIKASIMASALAH BERDASARKAN </w:t>
      </w:r>
      <w:r w:rsidRPr="001901F8">
        <w:rPr>
          <w:b/>
          <w:szCs w:val="24"/>
          <w:lang w:val="sv-SE"/>
        </w:rPr>
        <w:t>RPJM D</w:t>
      </w:r>
      <w:r w:rsidR="00D17464" w:rsidRPr="001901F8">
        <w:rPr>
          <w:b/>
          <w:szCs w:val="24"/>
          <w:lang w:val="sv-SE"/>
        </w:rPr>
        <w:t xml:space="preserve">ESA </w:t>
      </w:r>
    </w:p>
    <w:p w:rsidR="0009222C" w:rsidRPr="00510A11" w:rsidRDefault="0009222C" w:rsidP="0009222C">
      <w:pPr>
        <w:spacing w:after="120"/>
        <w:ind w:left="567" w:firstLine="567"/>
        <w:jc w:val="both"/>
        <w:rPr>
          <w:rFonts w:ascii="Open Sans" w:hAnsi="Open Sans" w:cs="Open Sans"/>
          <w:szCs w:val="24"/>
        </w:rPr>
      </w:pPr>
      <w:r w:rsidRPr="0035060C">
        <w:rPr>
          <w:rFonts w:ascii="Open Sans" w:hAnsi="Open Sans" w:cs="Open Sans"/>
          <w:szCs w:val="24"/>
        </w:rPr>
        <w:t xml:space="preserve">Untuk mewujudkan visi dan misi pembangunan Desa </w:t>
      </w:r>
      <w:r>
        <w:rPr>
          <w:rFonts w:ascii="Open Sans" w:hAnsi="Open Sans" w:cs="Open Sans"/>
          <w:szCs w:val="24"/>
          <w:lang w:val="en-US"/>
        </w:rPr>
        <w:t>Bungko</w:t>
      </w:r>
      <w:r w:rsidRPr="0035060C">
        <w:rPr>
          <w:rFonts w:ascii="Open Sans" w:hAnsi="Open Sans" w:cs="Open Sans"/>
          <w:szCs w:val="24"/>
        </w:rPr>
        <w:t xml:space="preserve"> di era desentralisasi, demokrasi dan globalisasi ini, kebijakan pembangunan akan diarahkan pada </w:t>
      </w:r>
      <w:r w:rsidRPr="00510A11">
        <w:rPr>
          <w:rFonts w:ascii="Open Sans" w:hAnsi="Open Sans" w:cs="Open Sans"/>
          <w:i/>
          <w:szCs w:val="24"/>
        </w:rPr>
        <w:t>3 (tiga) strategi</w:t>
      </w:r>
      <w:r w:rsidRPr="00510A11">
        <w:rPr>
          <w:rFonts w:ascii="Open Sans" w:hAnsi="Open Sans" w:cs="Open Sans"/>
          <w:szCs w:val="24"/>
        </w:rPr>
        <w:t xml:space="preserve"> utama pembangunan jangka menengah desa secara berkala dan berkesinambungan, yakni ; </w:t>
      </w:r>
      <w:r w:rsidRPr="00510A11">
        <w:rPr>
          <w:rFonts w:ascii="Open Sans" w:hAnsi="Open Sans" w:cs="Open Sans"/>
          <w:i/>
          <w:szCs w:val="24"/>
        </w:rPr>
        <w:t>1). Terlaksananya sistem pemerintahan dan pelayanan publik yang efisien dan efektif, 2). Terwujudnya infrastruktur desa yang mendukung pengembangan ekonomi masyarakat, dan 3). Terwujudnya kondisi lingkungan yang aman, tentram dan sejahtera.</w:t>
      </w:r>
    </w:p>
    <w:p w:rsidR="0009222C" w:rsidRPr="00510A11" w:rsidRDefault="0009222C" w:rsidP="0009222C">
      <w:pPr>
        <w:spacing w:after="120"/>
        <w:ind w:left="567" w:firstLine="567"/>
        <w:jc w:val="both"/>
        <w:rPr>
          <w:rFonts w:ascii="Open Sans" w:hAnsi="Open Sans" w:cs="Open Sans"/>
          <w:i/>
          <w:szCs w:val="24"/>
        </w:rPr>
      </w:pPr>
      <w:r w:rsidRPr="00510A11">
        <w:rPr>
          <w:rFonts w:ascii="Open Sans" w:hAnsi="Open Sans" w:cs="Open Sans"/>
          <w:i/>
          <w:szCs w:val="24"/>
        </w:rPr>
        <w:t>Kebijakan pembangunan secara umum dititikberatkan untuk menunjang peningkatan pendapatan masyarakat disektor pertanian dan perdagangan. Yang titik akhirnya akan menekan angka kemiskinan.</w:t>
      </w:r>
    </w:p>
    <w:p w:rsidR="0009222C" w:rsidRPr="0035060C" w:rsidRDefault="0009222C" w:rsidP="0009222C">
      <w:pPr>
        <w:ind w:left="567" w:firstLine="567"/>
        <w:jc w:val="both"/>
        <w:rPr>
          <w:rFonts w:ascii="Open Sans" w:hAnsi="Open Sans" w:cs="Open Sans"/>
          <w:szCs w:val="24"/>
          <w:lang w:val="sv-SE"/>
        </w:rPr>
      </w:pPr>
      <w:r w:rsidRPr="0035060C">
        <w:rPr>
          <w:rFonts w:ascii="Open Sans" w:hAnsi="Open Sans" w:cs="Open Sans"/>
          <w:szCs w:val="24"/>
        </w:rPr>
        <w:t>Berdasarkan</w:t>
      </w:r>
      <w:r w:rsidRPr="0035060C">
        <w:rPr>
          <w:rFonts w:ascii="Open Sans" w:hAnsi="Open Sans" w:cs="Open Sans"/>
          <w:szCs w:val="24"/>
          <w:lang w:val="sv-SE"/>
        </w:rPr>
        <w:t xml:space="preserve"> Peraturan Desa </w:t>
      </w:r>
      <w:r>
        <w:rPr>
          <w:rFonts w:ascii="Open Sans" w:hAnsi="Open Sans" w:cs="Open Sans"/>
          <w:szCs w:val="24"/>
          <w:lang w:val="sv-SE"/>
        </w:rPr>
        <w:t>Bungko</w:t>
      </w:r>
      <w:r w:rsidRPr="0035060C">
        <w:rPr>
          <w:rFonts w:ascii="Open Sans" w:hAnsi="Open Sans" w:cs="Open Sans"/>
          <w:szCs w:val="24"/>
          <w:lang w:val="sv-SE"/>
        </w:rPr>
        <w:t xml:space="preserve"> Nomor</w:t>
      </w:r>
      <w:r>
        <w:rPr>
          <w:rFonts w:ascii="Open Sans" w:hAnsi="Open Sans" w:cs="Open Sans"/>
          <w:szCs w:val="24"/>
          <w:lang w:val="en-CA"/>
        </w:rPr>
        <w:t xml:space="preserve"> 2</w:t>
      </w:r>
      <w:r w:rsidRPr="0035060C">
        <w:rPr>
          <w:rFonts w:ascii="Open Sans" w:hAnsi="Open Sans" w:cs="Open Sans"/>
          <w:szCs w:val="24"/>
        </w:rPr>
        <w:t xml:space="preserve"> </w:t>
      </w:r>
      <w:r w:rsidRPr="0035060C">
        <w:rPr>
          <w:rFonts w:ascii="Open Sans" w:hAnsi="Open Sans" w:cs="Open Sans"/>
          <w:szCs w:val="24"/>
          <w:lang w:val="sv-SE"/>
        </w:rPr>
        <w:t xml:space="preserve">Tahun </w:t>
      </w:r>
      <w:r w:rsidRPr="0035060C">
        <w:rPr>
          <w:rFonts w:ascii="Open Sans" w:hAnsi="Open Sans" w:cs="Open Sans"/>
          <w:szCs w:val="24"/>
        </w:rPr>
        <w:t>20</w:t>
      </w:r>
      <w:r>
        <w:rPr>
          <w:rFonts w:ascii="Open Sans" w:hAnsi="Open Sans" w:cs="Open Sans"/>
          <w:szCs w:val="24"/>
          <w:lang w:val="en-US"/>
        </w:rPr>
        <w:t>23</w:t>
      </w:r>
      <w:r w:rsidRPr="0035060C">
        <w:rPr>
          <w:rFonts w:ascii="Open Sans" w:hAnsi="Open Sans" w:cs="Open Sans"/>
          <w:szCs w:val="24"/>
          <w:lang w:val="sv-SE"/>
        </w:rPr>
        <w:t xml:space="preserve"> tentang RPJM Desa </w:t>
      </w:r>
      <w:r>
        <w:rPr>
          <w:rFonts w:ascii="Open Sans" w:hAnsi="Open Sans" w:cs="Open Sans"/>
          <w:szCs w:val="24"/>
          <w:lang w:val="sv-SE"/>
        </w:rPr>
        <w:t>Bungko</w:t>
      </w:r>
      <w:r w:rsidRPr="0035060C">
        <w:rPr>
          <w:rFonts w:ascii="Open Sans" w:hAnsi="Open Sans" w:cs="Open Sans"/>
          <w:szCs w:val="24"/>
          <w:lang w:val="sv-SE"/>
        </w:rPr>
        <w:t xml:space="preserve"> tahun </w:t>
      </w:r>
      <w:r w:rsidRPr="0035060C">
        <w:rPr>
          <w:rFonts w:ascii="Open Sans" w:hAnsi="Open Sans" w:cs="Open Sans"/>
          <w:szCs w:val="24"/>
        </w:rPr>
        <w:t>20</w:t>
      </w:r>
      <w:r>
        <w:rPr>
          <w:rFonts w:ascii="Open Sans" w:hAnsi="Open Sans" w:cs="Open Sans"/>
          <w:szCs w:val="24"/>
          <w:lang w:val="en-US"/>
        </w:rPr>
        <w:t>23</w:t>
      </w:r>
      <w:r w:rsidRPr="0035060C">
        <w:rPr>
          <w:rFonts w:ascii="Open Sans" w:hAnsi="Open Sans" w:cs="Open Sans"/>
          <w:szCs w:val="24"/>
        </w:rPr>
        <w:t xml:space="preserve"> </w:t>
      </w:r>
      <w:r w:rsidRPr="0035060C">
        <w:rPr>
          <w:rFonts w:ascii="Open Sans" w:hAnsi="Open Sans" w:cs="Open Sans"/>
          <w:szCs w:val="24"/>
          <w:lang w:val="sv-SE"/>
        </w:rPr>
        <w:t>-</w:t>
      </w:r>
      <w:r w:rsidRPr="0035060C">
        <w:rPr>
          <w:rFonts w:ascii="Open Sans" w:hAnsi="Open Sans" w:cs="Open Sans"/>
          <w:szCs w:val="24"/>
        </w:rPr>
        <w:t xml:space="preserve"> 20</w:t>
      </w:r>
      <w:r>
        <w:rPr>
          <w:rFonts w:ascii="Open Sans" w:hAnsi="Open Sans" w:cs="Open Sans"/>
          <w:szCs w:val="24"/>
          <w:lang w:val="en-US"/>
        </w:rPr>
        <w:t>28</w:t>
      </w:r>
      <w:r w:rsidRPr="0035060C">
        <w:rPr>
          <w:rFonts w:ascii="Open Sans" w:hAnsi="Open Sans" w:cs="Open Sans"/>
          <w:szCs w:val="24"/>
          <w:lang w:val="sv-SE"/>
        </w:rPr>
        <w:t xml:space="preserve"> prioritas masalah yang harus diselesaikan meliputi </w:t>
      </w:r>
      <w:r w:rsidRPr="0035060C">
        <w:rPr>
          <w:rFonts w:ascii="Open Sans" w:hAnsi="Open Sans" w:cs="Open Sans"/>
          <w:szCs w:val="24"/>
        </w:rPr>
        <w:t>2</w:t>
      </w:r>
      <w:r w:rsidRPr="0035060C">
        <w:rPr>
          <w:rFonts w:ascii="Open Sans" w:hAnsi="Open Sans" w:cs="Open Sans"/>
          <w:szCs w:val="24"/>
          <w:lang w:val="sv-SE"/>
        </w:rPr>
        <w:t xml:space="preserve"> (</w:t>
      </w:r>
      <w:r w:rsidRPr="0035060C">
        <w:rPr>
          <w:rFonts w:ascii="Open Sans" w:hAnsi="Open Sans" w:cs="Open Sans"/>
          <w:szCs w:val="24"/>
        </w:rPr>
        <w:t>dua</w:t>
      </w:r>
      <w:r w:rsidRPr="0035060C">
        <w:rPr>
          <w:rFonts w:ascii="Open Sans" w:hAnsi="Open Sans" w:cs="Open Sans"/>
          <w:szCs w:val="24"/>
          <w:lang w:val="sv-SE"/>
        </w:rPr>
        <w:t xml:space="preserve">) masalah pokok yang secara rinci permasalahan tersebut </w:t>
      </w:r>
      <w:r w:rsidRPr="0035060C">
        <w:rPr>
          <w:rFonts w:ascii="Open Sans" w:hAnsi="Open Sans" w:cs="Open Sans"/>
          <w:i/>
          <w:szCs w:val="24"/>
          <w:lang w:val="sv-SE"/>
        </w:rPr>
        <w:t>adalah:</w:t>
      </w:r>
    </w:p>
    <w:p w:rsidR="0009222C" w:rsidRPr="0035060C" w:rsidRDefault="0009222C" w:rsidP="0009222C">
      <w:pPr>
        <w:numPr>
          <w:ilvl w:val="0"/>
          <w:numId w:val="39"/>
        </w:numPr>
        <w:tabs>
          <w:tab w:val="left" w:pos="993"/>
        </w:tabs>
        <w:ind w:left="993" w:hanging="426"/>
        <w:jc w:val="both"/>
        <w:rPr>
          <w:rFonts w:ascii="Open Sans" w:hAnsi="Open Sans" w:cs="Open Sans"/>
          <w:szCs w:val="24"/>
          <w:u w:val="single"/>
          <w:lang w:val="sv-SE"/>
        </w:rPr>
      </w:pPr>
      <w:r w:rsidRPr="0035060C">
        <w:rPr>
          <w:rFonts w:ascii="Open Sans" w:hAnsi="Open Sans" w:cs="Open Sans"/>
          <w:szCs w:val="24"/>
          <w:u w:val="single"/>
          <w:lang w:val="sv-SE"/>
        </w:rPr>
        <w:lastRenderedPageBreak/>
        <w:t>Berdasarkan Kewenangan Hak Asal Usul</w:t>
      </w:r>
      <w:r w:rsidRPr="0035060C">
        <w:rPr>
          <w:rFonts w:ascii="Open Sans" w:hAnsi="Open Sans" w:cs="Open Sans"/>
          <w:szCs w:val="24"/>
          <w:u w:val="single"/>
        </w:rPr>
        <w:t>.</w:t>
      </w:r>
    </w:p>
    <w:p w:rsidR="0009222C" w:rsidRPr="00510A11" w:rsidRDefault="0009222C" w:rsidP="0009222C">
      <w:pPr>
        <w:numPr>
          <w:ilvl w:val="0"/>
          <w:numId w:val="38"/>
        </w:numPr>
        <w:autoSpaceDE w:val="0"/>
        <w:autoSpaceDN w:val="0"/>
        <w:adjustRightInd w:val="0"/>
        <w:ind w:left="1276" w:hanging="283"/>
        <w:jc w:val="both"/>
        <w:rPr>
          <w:rFonts w:ascii="Open Sans" w:eastAsia="SimSun" w:hAnsi="Open Sans" w:cs="Open Sans"/>
          <w:i/>
          <w:szCs w:val="24"/>
          <w:lang w:val="en-US" w:eastAsia="ja-JP"/>
        </w:rPr>
      </w:pPr>
      <w:r w:rsidRPr="00510A11">
        <w:rPr>
          <w:rFonts w:ascii="Open Sans" w:hAnsi="Open Sans" w:cs="Open Sans"/>
          <w:i/>
          <w:szCs w:val="24"/>
        </w:rPr>
        <w:t>Kewenangan berdasarkan Hak Asal Usul dan Adat Istiadat dalam RPJM Desa Tahun 20</w:t>
      </w:r>
      <w:r w:rsidRPr="00510A11">
        <w:rPr>
          <w:rFonts w:ascii="Open Sans" w:hAnsi="Open Sans" w:cs="Open Sans"/>
          <w:i/>
          <w:szCs w:val="24"/>
          <w:lang w:val="en-US"/>
        </w:rPr>
        <w:t>23</w:t>
      </w:r>
      <w:r w:rsidRPr="00510A11">
        <w:rPr>
          <w:rFonts w:ascii="Open Sans" w:hAnsi="Open Sans" w:cs="Open Sans"/>
          <w:i/>
          <w:szCs w:val="24"/>
        </w:rPr>
        <w:t>-20</w:t>
      </w:r>
      <w:r w:rsidRPr="00510A11">
        <w:rPr>
          <w:rFonts w:ascii="Open Sans" w:hAnsi="Open Sans" w:cs="Open Sans"/>
          <w:i/>
          <w:szCs w:val="24"/>
          <w:lang w:val="en-US"/>
        </w:rPr>
        <w:t>28</w:t>
      </w:r>
      <w:r w:rsidRPr="00510A11">
        <w:rPr>
          <w:rFonts w:ascii="Open Sans" w:hAnsi="Open Sans" w:cs="Open Sans"/>
          <w:i/>
          <w:szCs w:val="24"/>
        </w:rPr>
        <w:t xml:space="preserve"> dilaksnakan dengan baik dan maksimal.</w:t>
      </w:r>
    </w:p>
    <w:p w:rsidR="0009222C" w:rsidRPr="00510A11" w:rsidRDefault="0009222C" w:rsidP="0009222C">
      <w:pPr>
        <w:numPr>
          <w:ilvl w:val="0"/>
          <w:numId w:val="39"/>
        </w:numPr>
        <w:tabs>
          <w:tab w:val="left" w:pos="993"/>
        </w:tabs>
        <w:ind w:left="993" w:hanging="426"/>
        <w:jc w:val="both"/>
        <w:rPr>
          <w:rFonts w:ascii="Open Sans" w:hAnsi="Open Sans" w:cs="Open Sans"/>
          <w:szCs w:val="24"/>
          <w:u w:val="single"/>
          <w:lang w:val="en-US"/>
        </w:rPr>
      </w:pPr>
      <w:r w:rsidRPr="00510A11">
        <w:rPr>
          <w:rFonts w:ascii="Open Sans" w:hAnsi="Open Sans" w:cs="Open Sans"/>
          <w:szCs w:val="24"/>
          <w:u w:val="single"/>
          <w:lang w:val="sv-SE"/>
        </w:rPr>
        <w:t>Berdasarkan</w:t>
      </w:r>
      <w:r w:rsidRPr="00510A11">
        <w:rPr>
          <w:rFonts w:ascii="Open Sans" w:hAnsi="Open Sans" w:cs="Open Sans"/>
          <w:szCs w:val="24"/>
          <w:u w:val="single"/>
          <w:lang w:val="en-US"/>
        </w:rPr>
        <w:t xml:space="preserve"> Kewenangan Lokal Skala Desa</w:t>
      </w:r>
      <w:r w:rsidRPr="00510A11">
        <w:rPr>
          <w:rFonts w:ascii="Open Sans" w:hAnsi="Open Sans" w:cs="Open Sans"/>
          <w:szCs w:val="24"/>
          <w:u w:val="single"/>
        </w:rPr>
        <w:t>.</w:t>
      </w:r>
    </w:p>
    <w:p w:rsidR="0009222C" w:rsidRPr="00510A11" w:rsidRDefault="0009222C" w:rsidP="0009222C">
      <w:pPr>
        <w:numPr>
          <w:ilvl w:val="0"/>
          <w:numId w:val="38"/>
        </w:numPr>
        <w:autoSpaceDE w:val="0"/>
        <w:autoSpaceDN w:val="0"/>
        <w:adjustRightInd w:val="0"/>
        <w:ind w:left="1276" w:hanging="283"/>
        <w:jc w:val="both"/>
        <w:rPr>
          <w:rFonts w:ascii="Open Sans" w:hAnsi="Open Sans" w:cs="Open Sans"/>
          <w:szCs w:val="24"/>
        </w:rPr>
      </w:pPr>
      <w:r w:rsidRPr="00510A11">
        <w:rPr>
          <w:rFonts w:ascii="Open Sans" w:hAnsi="Open Sans" w:cs="Open Sans"/>
          <w:szCs w:val="24"/>
        </w:rPr>
        <w:t>Bidang Penyelenggaraan Pemerintah Desa.</w:t>
      </w:r>
    </w:p>
    <w:p w:rsidR="0009222C" w:rsidRPr="00510A11" w:rsidRDefault="0009222C" w:rsidP="00520F59">
      <w:pPr>
        <w:autoSpaceDE w:val="0"/>
        <w:autoSpaceDN w:val="0"/>
        <w:adjustRightInd w:val="0"/>
        <w:ind w:left="1440" w:firstLine="720"/>
        <w:jc w:val="both"/>
        <w:rPr>
          <w:rFonts w:ascii="Open Sans" w:hAnsi="Open Sans" w:cs="Open Sans"/>
          <w:i/>
          <w:szCs w:val="24"/>
        </w:rPr>
      </w:pPr>
      <w:r>
        <w:t>Pada bidang Penyelenggaraan Pemerintahan Desa, program/kegiatan yang direncanakan pada dokumen RKP Desa Tahun 2026 adalah tersedianya operasional pemerintah desa yang memadai, namun dengan adanya refocusing anggaran maka dirasa tidak maksimal.</w:t>
      </w:r>
    </w:p>
    <w:p w:rsidR="0009222C" w:rsidRPr="00510A11" w:rsidRDefault="0009222C" w:rsidP="0009222C">
      <w:pPr>
        <w:numPr>
          <w:ilvl w:val="0"/>
          <w:numId w:val="38"/>
        </w:numPr>
        <w:autoSpaceDE w:val="0"/>
        <w:autoSpaceDN w:val="0"/>
        <w:adjustRightInd w:val="0"/>
        <w:ind w:left="1276" w:hanging="283"/>
        <w:jc w:val="both"/>
        <w:rPr>
          <w:rFonts w:ascii="Open Sans" w:hAnsi="Open Sans" w:cs="Open Sans"/>
          <w:szCs w:val="24"/>
        </w:rPr>
      </w:pPr>
      <w:r w:rsidRPr="00510A11">
        <w:rPr>
          <w:rFonts w:ascii="Open Sans" w:hAnsi="Open Sans" w:cs="Open Sans"/>
          <w:szCs w:val="24"/>
        </w:rPr>
        <w:t>Bidang Pelaksanaan Pembangunan Desa.</w:t>
      </w:r>
    </w:p>
    <w:p w:rsidR="0009222C" w:rsidRPr="00510A11" w:rsidRDefault="0009222C" w:rsidP="00520F59">
      <w:pPr>
        <w:autoSpaceDE w:val="0"/>
        <w:autoSpaceDN w:val="0"/>
        <w:adjustRightInd w:val="0"/>
        <w:ind w:left="1440" w:firstLine="720"/>
        <w:jc w:val="both"/>
        <w:rPr>
          <w:rFonts w:ascii="Open Sans" w:hAnsi="Open Sans" w:cs="Open Sans"/>
          <w:i/>
          <w:szCs w:val="24"/>
        </w:rPr>
      </w:pPr>
      <w:r>
        <w:t>Pada bidang Pelaksanaan Pembangunan Desa, program/kegiatan yang direncanakan pada dokumen RKP Desa Tahun 2026 adalah tersedianya operasional dan kegiatan pembangunan di desa.</w:t>
      </w:r>
    </w:p>
    <w:p w:rsidR="0009222C" w:rsidRPr="00510A11" w:rsidRDefault="0009222C" w:rsidP="0009222C">
      <w:pPr>
        <w:numPr>
          <w:ilvl w:val="0"/>
          <w:numId w:val="38"/>
        </w:numPr>
        <w:autoSpaceDE w:val="0"/>
        <w:autoSpaceDN w:val="0"/>
        <w:adjustRightInd w:val="0"/>
        <w:ind w:left="1276" w:hanging="283"/>
        <w:jc w:val="both"/>
        <w:rPr>
          <w:rFonts w:ascii="Open Sans" w:hAnsi="Open Sans" w:cs="Open Sans"/>
          <w:szCs w:val="24"/>
        </w:rPr>
      </w:pPr>
      <w:r w:rsidRPr="00510A11">
        <w:rPr>
          <w:rFonts w:ascii="Open Sans" w:hAnsi="Open Sans" w:cs="Open Sans"/>
          <w:szCs w:val="24"/>
        </w:rPr>
        <w:t>Bidang Pembinaan Kemasyarakatan Desa.</w:t>
      </w:r>
    </w:p>
    <w:p w:rsidR="0009222C" w:rsidRPr="00510A11" w:rsidRDefault="0009222C" w:rsidP="00520F59">
      <w:pPr>
        <w:autoSpaceDE w:val="0"/>
        <w:autoSpaceDN w:val="0"/>
        <w:adjustRightInd w:val="0"/>
        <w:ind w:left="1440" w:firstLine="720"/>
        <w:jc w:val="both"/>
        <w:rPr>
          <w:rFonts w:ascii="Open Sans" w:hAnsi="Open Sans" w:cs="Open Sans"/>
          <w:i/>
          <w:szCs w:val="24"/>
        </w:rPr>
      </w:pPr>
      <w:r>
        <w:t>Pada bidang Pembinaan Kemasyarakatan Desa, program/kegiatan yang direncanakan pada dokumen RKP Desa Tahun 2026 adalah tersedianya operasional dan honorarium LINMAS serta pemuka agama di desa.</w:t>
      </w:r>
    </w:p>
    <w:p w:rsidR="0009222C" w:rsidRPr="00510A11" w:rsidRDefault="0009222C" w:rsidP="0009222C">
      <w:pPr>
        <w:numPr>
          <w:ilvl w:val="0"/>
          <w:numId w:val="38"/>
        </w:numPr>
        <w:autoSpaceDE w:val="0"/>
        <w:autoSpaceDN w:val="0"/>
        <w:adjustRightInd w:val="0"/>
        <w:ind w:left="1276" w:hanging="283"/>
        <w:jc w:val="both"/>
        <w:rPr>
          <w:rFonts w:ascii="Open Sans" w:hAnsi="Open Sans" w:cs="Open Sans"/>
          <w:szCs w:val="24"/>
        </w:rPr>
      </w:pPr>
      <w:r w:rsidRPr="00510A11">
        <w:rPr>
          <w:rFonts w:ascii="Open Sans" w:hAnsi="Open Sans" w:cs="Open Sans"/>
          <w:szCs w:val="24"/>
        </w:rPr>
        <w:t>Bidang Pemberdayaan Masyarakat Desa.</w:t>
      </w:r>
    </w:p>
    <w:p w:rsidR="0009222C" w:rsidRPr="00510A11" w:rsidRDefault="0009222C" w:rsidP="00520F59">
      <w:pPr>
        <w:autoSpaceDE w:val="0"/>
        <w:autoSpaceDN w:val="0"/>
        <w:adjustRightInd w:val="0"/>
        <w:ind w:left="1440" w:firstLine="720"/>
        <w:jc w:val="both"/>
        <w:rPr>
          <w:rFonts w:ascii="Open Sans" w:hAnsi="Open Sans" w:cs="Open Sans"/>
          <w:i/>
          <w:szCs w:val="24"/>
          <w:lang w:val="en-US"/>
        </w:rPr>
      </w:pPr>
      <w:r>
        <w:t>Pada bidang Pemberdayaan Masyarakat Desa, program/kegiatan yang direncanakan pada dokumen RKP Desa Tahun 2026 adalah tersedianya program peningkatan UMKM dan bantuan-bantuan kepada masyarakat.</w:t>
      </w:r>
    </w:p>
    <w:p w:rsidR="00520F59" w:rsidRPr="00520F59" w:rsidRDefault="0009222C" w:rsidP="00520F59">
      <w:pPr>
        <w:numPr>
          <w:ilvl w:val="0"/>
          <w:numId w:val="38"/>
        </w:numPr>
        <w:autoSpaceDE w:val="0"/>
        <w:autoSpaceDN w:val="0"/>
        <w:adjustRightInd w:val="0"/>
        <w:ind w:left="1276" w:hanging="283"/>
        <w:jc w:val="both"/>
        <w:rPr>
          <w:rFonts w:ascii="Open Sans" w:hAnsi="Open Sans" w:cs="Open Sans"/>
          <w:szCs w:val="24"/>
        </w:rPr>
      </w:pPr>
      <w:r w:rsidRPr="00510A11">
        <w:rPr>
          <w:rFonts w:ascii="Open Sans" w:hAnsi="Open Sans" w:cs="Open Sans"/>
          <w:szCs w:val="24"/>
        </w:rPr>
        <w:t>Bidang Penanggulangan Bencana, Keadaan Mendesak Dan Darurat Lainnya</w:t>
      </w:r>
    </w:p>
    <w:p w:rsidR="00D838EB" w:rsidRPr="00520F59" w:rsidRDefault="0009222C" w:rsidP="00520F59">
      <w:pPr>
        <w:autoSpaceDE w:val="0"/>
        <w:autoSpaceDN w:val="0"/>
        <w:adjustRightInd w:val="0"/>
        <w:ind w:left="1440" w:firstLine="720"/>
        <w:jc w:val="both"/>
        <w:rPr>
          <w:rFonts w:ascii="Open Sans" w:hAnsi="Open Sans" w:cs="Open Sans"/>
          <w:szCs w:val="24"/>
        </w:rPr>
      </w:pPr>
      <w:r>
        <w:t>Pada bidang Penanggulangan Bencana, Keadaan Mendesak Dan Darurat Lainnya, program/kegiatan yang direncanakan pada dokumen RKP Desa Tahun 2026 adalah tersedianya operasional penanggulangan bencana, keadaan mendesak dan darurat desa.</w:t>
      </w:r>
    </w:p>
    <w:p w:rsidR="00C01C4A" w:rsidRPr="001901F8" w:rsidRDefault="00996B80" w:rsidP="00D17464">
      <w:pPr>
        <w:widowControl w:val="0"/>
        <w:numPr>
          <w:ilvl w:val="1"/>
          <w:numId w:val="23"/>
        </w:numPr>
        <w:tabs>
          <w:tab w:val="left" w:pos="567"/>
        </w:tabs>
        <w:autoSpaceDE w:val="0"/>
        <w:autoSpaceDN w:val="0"/>
        <w:adjustRightInd w:val="0"/>
        <w:spacing w:before="240" w:after="120"/>
        <w:ind w:left="567" w:right="38" w:hanging="567"/>
        <w:jc w:val="both"/>
        <w:rPr>
          <w:b/>
          <w:szCs w:val="24"/>
        </w:rPr>
      </w:pPr>
      <w:r w:rsidRPr="001901F8">
        <w:rPr>
          <w:b/>
          <w:szCs w:val="24"/>
          <w:lang w:val="sv-SE"/>
        </w:rPr>
        <w:t>IDENTIFIKASI</w:t>
      </w:r>
      <w:r w:rsidRPr="001901F8">
        <w:rPr>
          <w:b/>
          <w:szCs w:val="24"/>
        </w:rPr>
        <w:t xml:space="preserve"> BERDASARKAN ANALISA KEADAAN DARURAT</w:t>
      </w:r>
    </w:p>
    <w:p w:rsidR="00B705A4" w:rsidRPr="0035060C" w:rsidRDefault="00B705A4" w:rsidP="00B705A4">
      <w:pPr>
        <w:ind w:left="567" w:firstLine="567"/>
        <w:jc w:val="both"/>
        <w:rPr>
          <w:rFonts w:ascii="Open Sans" w:hAnsi="Open Sans" w:cs="Open Sans"/>
          <w:szCs w:val="24"/>
          <w:lang w:val="en-CA"/>
        </w:rPr>
      </w:pPr>
      <w:r w:rsidRPr="0035060C">
        <w:rPr>
          <w:rFonts w:ascii="Open Sans" w:hAnsi="Open Sans" w:cs="Open Sans"/>
          <w:szCs w:val="24"/>
          <w:lang w:val="sv-SE"/>
        </w:rPr>
        <w:t xml:space="preserve">Analisa keadaan darurat dilakukan untuk mengantisipasi berbagai permasalahan yang muncul secara tiba-tiba, baik disebabkan oleh bencana alam dan ataupun sebab lain yang apabila tidak segera diatasi akan semakin menimbulkan masalah bagi masyarakat. Berdasarkan analisa pemerintah desa dan laporan yang disampaikan oleh masyarakat, ada beberapa masalah mendesak yang harus secepatnya diatasi oleh pemerintah </w:t>
      </w:r>
      <w:r w:rsidRPr="0035060C">
        <w:rPr>
          <w:rFonts w:ascii="Open Sans" w:hAnsi="Open Sans" w:cs="Open Sans"/>
          <w:szCs w:val="24"/>
        </w:rPr>
        <w:t>D</w:t>
      </w:r>
      <w:r w:rsidRPr="0035060C">
        <w:rPr>
          <w:rFonts w:ascii="Open Sans" w:hAnsi="Open Sans" w:cs="Open Sans"/>
          <w:szCs w:val="24"/>
          <w:lang w:val="sv-SE"/>
        </w:rPr>
        <w:t>esa.</w:t>
      </w:r>
    </w:p>
    <w:p w:rsidR="00B705A4" w:rsidRPr="0035060C" w:rsidRDefault="00B705A4" w:rsidP="00B705A4">
      <w:pPr>
        <w:ind w:left="567"/>
        <w:jc w:val="both"/>
        <w:rPr>
          <w:rFonts w:ascii="Open Sans" w:hAnsi="Open Sans" w:cs="Open Sans"/>
          <w:szCs w:val="24"/>
        </w:rPr>
      </w:pPr>
      <w:r w:rsidRPr="0035060C">
        <w:rPr>
          <w:rFonts w:ascii="Open Sans" w:hAnsi="Open Sans" w:cs="Open Sans"/>
          <w:szCs w:val="24"/>
          <w:lang w:val="sv-SE"/>
        </w:rPr>
        <w:t xml:space="preserve">Masalah tersebut </w:t>
      </w:r>
      <w:r w:rsidRPr="0035060C">
        <w:rPr>
          <w:rFonts w:ascii="Open Sans" w:hAnsi="Open Sans" w:cs="Open Sans"/>
          <w:i/>
          <w:szCs w:val="24"/>
          <w:lang w:val="sv-SE"/>
        </w:rPr>
        <w:t>meliputi:</w:t>
      </w:r>
    </w:p>
    <w:p w:rsidR="00B705A4" w:rsidRPr="00510A11" w:rsidRDefault="00B705A4" w:rsidP="00B705A4">
      <w:pPr>
        <w:widowControl w:val="0"/>
        <w:numPr>
          <w:ilvl w:val="3"/>
          <w:numId w:val="6"/>
        </w:numPr>
        <w:tabs>
          <w:tab w:val="clear" w:pos="2880"/>
          <w:tab w:val="left" w:pos="851"/>
        </w:tabs>
        <w:autoSpaceDE w:val="0"/>
        <w:autoSpaceDN w:val="0"/>
        <w:adjustRightInd w:val="0"/>
        <w:ind w:left="851" w:right="38" w:hanging="284"/>
        <w:jc w:val="both"/>
        <w:rPr>
          <w:rFonts w:ascii="Open Sans" w:hAnsi="Open Sans" w:cs="Open Sans"/>
          <w:i/>
          <w:szCs w:val="24"/>
          <w:lang w:val="sv-SE"/>
        </w:rPr>
      </w:pPr>
      <w:r w:rsidRPr="00510A11">
        <w:rPr>
          <w:rFonts w:ascii="Open Sans" w:hAnsi="Open Sans" w:cs="Open Sans"/>
          <w:i/>
          <w:szCs w:val="24"/>
        </w:rPr>
        <w:t>Masih banyak  tepian drainase sungai yang rendah mengakibatkan air meluap pada saat musim hujan sehingga perlu adanya peninggian atau Pembangunan.</w:t>
      </w:r>
    </w:p>
    <w:p w:rsidR="00D838EB" w:rsidRPr="001901F8" w:rsidRDefault="00B705A4" w:rsidP="00B705A4">
      <w:pPr>
        <w:widowControl w:val="0"/>
        <w:numPr>
          <w:ilvl w:val="3"/>
          <w:numId w:val="6"/>
        </w:numPr>
        <w:tabs>
          <w:tab w:val="clear" w:pos="2880"/>
          <w:tab w:val="left" w:pos="851"/>
        </w:tabs>
        <w:autoSpaceDE w:val="0"/>
        <w:autoSpaceDN w:val="0"/>
        <w:adjustRightInd w:val="0"/>
        <w:ind w:left="851" w:right="38" w:hanging="284"/>
        <w:jc w:val="both"/>
        <w:rPr>
          <w:i/>
          <w:color w:val="00B050"/>
          <w:szCs w:val="24"/>
          <w:lang w:val="sv-SE"/>
        </w:rPr>
      </w:pPr>
      <w:r w:rsidRPr="00510A11">
        <w:rPr>
          <w:rFonts w:ascii="Open Sans" w:hAnsi="Open Sans" w:cs="Open Sans"/>
          <w:i/>
          <w:szCs w:val="24"/>
        </w:rPr>
        <w:t>Sebagian jalan desa banyak yang rusak diakibatkan oleh intensitas curah hujan tinggi, sehingga perlu adanya perbaikan jalan untuk menunjang sarana dan prasanara transportasi dan ekonomi masyarakat.</w:t>
      </w:r>
    </w:p>
    <w:p w:rsidR="00C01C4A" w:rsidRPr="001901F8" w:rsidRDefault="0061784C" w:rsidP="000239FE">
      <w:pPr>
        <w:widowControl w:val="0"/>
        <w:numPr>
          <w:ilvl w:val="1"/>
          <w:numId w:val="23"/>
        </w:numPr>
        <w:tabs>
          <w:tab w:val="left" w:pos="567"/>
        </w:tabs>
        <w:autoSpaceDE w:val="0"/>
        <w:autoSpaceDN w:val="0"/>
        <w:adjustRightInd w:val="0"/>
        <w:spacing w:before="240" w:after="120"/>
        <w:ind w:left="567" w:right="38" w:hanging="567"/>
        <w:jc w:val="both"/>
        <w:rPr>
          <w:b/>
          <w:szCs w:val="24"/>
          <w:lang w:val="sv-SE"/>
        </w:rPr>
      </w:pPr>
      <w:r w:rsidRPr="001901F8">
        <w:rPr>
          <w:b/>
          <w:szCs w:val="24"/>
          <w:lang w:val="sv-SE"/>
        </w:rPr>
        <w:t>IDENTIFIKASI</w:t>
      </w:r>
      <w:r w:rsidRPr="001901F8">
        <w:rPr>
          <w:b/>
          <w:szCs w:val="24"/>
        </w:rPr>
        <w:t xml:space="preserve"> MASALAH BERDASARKAN </w:t>
      </w:r>
      <w:r w:rsidR="00C01C4A" w:rsidRPr="001901F8">
        <w:rPr>
          <w:b/>
          <w:szCs w:val="24"/>
          <w:lang w:val="sv-SE"/>
        </w:rPr>
        <w:t xml:space="preserve">PRIORITAS KEBIJAKAN </w:t>
      </w:r>
      <w:r w:rsidRPr="001901F8">
        <w:rPr>
          <w:b/>
          <w:szCs w:val="24"/>
          <w:lang w:val="sv-SE"/>
        </w:rPr>
        <w:t>PEMBANGUNAN</w:t>
      </w:r>
      <w:r w:rsidR="00B705A4">
        <w:rPr>
          <w:b/>
          <w:szCs w:val="24"/>
          <w:lang w:val="sv-SE"/>
        </w:rPr>
        <w:t xml:space="preserve"> </w:t>
      </w:r>
      <w:r w:rsidR="00C01C4A" w:rsidRPr="001901F8">
        <w:rPr>
          <w:b/>
          <w:szCs w:val="24"/>
          <w:lang w:val="sv-SE"/>
        </w:rPr>
        <w:t>DAERAH</w:t>
      </w:r>
    </w:p>
    <w:p w:rsidR="000239FE" w:rsidRPr="001901F8" w:rsidRDefault="000239FE" w:rsidP="000239FE">
      <w:pPr>
        <w:spacing w:after="120"/>
        <w:ind w:left="567" w:firstLine="851"/>
        <w:jc w:val="both"/>
        <w:rPr>
          <w:szCs w:val="24"/>
          <w:lang w:val="sv-SE"/>
        </w:rPr>
      </w:pPr>
      <w:r w:rsidRPr="001901F8">
        <w:rPr>
          <w:szCs w:val="24"/>
          <w:lang w:val="sv-SE"/>
        </w:rPr>
        <w:t>Rencana Kerja Pemerintah (RKP) Desa sebagai satu kesatuan mekanisme perencanaan pembangunan daerah dalam proses penyusunannya harus dilakukan secara sistematis dan berkesinambungan, dengan memperhatikan berbagai aspek yang mempengaruhi keberhasilan pembangunan. Salah satu aspek yang sangat penting adalah memperhatikan prioritas kebijakan pembangunan daerah yang telah ditetapkan sebelumnya, baik melalui hasil evaluasi terhadap Rencana Kerja (Renja) Kecamatan maupun melalui hasil evaluasi pelaksanaan RKP Daerah tahun sebelumnya.</w:t>
      </w:r>
    </w:p>
    <w:p w:rsidR="000239FE" w:rsidRPr="001901F8" w:rsidRDefault="000239FE" w:rsidP="000239FE">
      <w:pPr>
        <w:spacing w:after="120"/>
        <w:ind w:left="567" w:firstLine="851"/>
        <w:jc w:val="both"/>
        <w:rPr>
          <w:szCs w:val="24"/>
          <w:lang w:val="sv-SE"/>
        </w:rPr>
      </w:pPr>
      <w:r w:rsidRPr="001901F8">
        <w:rPr>
          <w:szCs w:val="24"/>
          <w:lang w:val="sv-SE"/>
        </w:rPr>
        <w:lastRenderedPageBreak/>
        <w:t>Dalam penyusunan RKP Desa, proses identifikasi masalah harus dilakukan secara cermat dan komprehensif, dengan mempertimbangkan tantangan dan peluang yang ada di tingkat lokal maupun hasil evaluasi atas pencapaian program pembangunan yang telah berjalan. Prioritas masalah yang akan diangkat harus didasarkan pada analisis kebutuhan mendasar masyarakat, potensi sumber daya yang tersedia, serta dampak dari masalah tersebut terhadap pembangunan secara keseluruhan.</w:t>
      </w:r>
    </w:p>
    <w:p w:rsidR="000239FE" w:rsidRPr="001901F8" w:rsidRDefault="000239FE" w:rsidP="000239FE">
      <w:pPr>
        <w:spacing w:after="120"/>
        <w:ind w:left="567" w:firstLine="851"/>
        <w:jc w:val="both"/>
        <w:rPr>
          <w:szCs w:val="24"/>
          <w:lang w:val="sv-SE"/>
        </w:rPr>
      </w:pPr>
      <w:r w:rsidRPr="001901F8">
        <w:rPr>
          <w:szCs w:val="24"/>
          <w:lang w:val="sv-SE"/>
        </w:rPr>
        <w:t>Selain itu, identifikasi masalah harus mengacu pada dokumen kebijakan pembangunan daerah tahun berikutnya yang telah disusun, sehingga seluruh proses perencanaan yang dilakukan benar-benar sejalan dan sinkron dengan kebijakan nasional, provinsi, dan kabupaten/kota. Dengan demikian, masalah utama yang diidentifikasi dapat menjadi dasar dalam merumuskan program dan kegiatan yang tepat sasaran, efisien, dan efektif agar mampu meningkatkan kualitas hidup masyarakat secara menyeluruh.</w:t>
      </w:r>
    </w:p>
    <w:p w:rsidR="000239FE" w:rsidRPr="001901F8" w:rsidRDefault="000239FE" w:rsidP="000239FE">
      <w:pPr>
        <w:spacing w:after="120"/>
        <w:ind w:left="567" w:firstLine="851"/>
        <w:jc w:val="both"/>
        <w:rPr>
          <w:szCs w:val="24"/>
          <w:lang w:val="sv-SE"/>
        </w:rPr>
      </w:pPr>
      <w:r w:rsidRPr="001901F8">
        <w:rPr>
          <w:szCs w:val="24"/>
          <w:lang w:val="sv-SE"/>
        </w:rPr>
        <w:t>Adapun prioritas masalah yang harus diselesaikan berdasarkan Prioritas Kebijakan Pembangunan Daerah meliputi berbagai aspek, seperti pemerataan pembangunan, peningkatan kualitas pendidikan dan kesehatan, pengembangan ekonomi lokal, infrastruktur yang merata dan berkualitas, serta pelestarian lingkungan hidup. Pengelolaan masalah ini harus dilakukan secara stratifikasi, mulai dari masalah yang mendesak dan urgen hingga masalah yang perlu perhatian khusus untuk keberlanjutan pembangunan jangka panjang.</w:t>
      </w:r>
    </w:p>
    <w:p w:rsidR="00C01C4A" w:rsidRPr="001901F8" w:rsidRDefault="000239FE" w:rsidP="000239FE">
      <w:pPr>
        <w:spacing w:after="120"/>
        <w:ind w:left="567" w:firstLine="851"/>
        <w:jc w:val="both"/>
        <w:rPr>
          <w:szCs w:val="24"/>
          <w:lang w:val="en-CA"/>
        </w:rPr>
      </w:pPr>
      <w:r w:rsidRPr="001901F8">
        <w:rPr>
          <w:szCs w:val="24"/>
          <w:lang w:val="sv-SE"/>
        </w:rPr>
        <w:t>Seluruh proses identifikasi masalah harus dilakukan secara partisipatif, melibatkan masyarakat, perangkat pemerintah desa, lembaga masyarakat, serta stakeholder terkait lainnya agar hasilnya akurat dan mencerminkan kondisi nyata di lapangan. Dengan pendekatan ini, diharapkan setiap masalah yang diidentifikasi dapat tersusun dalam prioritas yang sesuai, serta mampu dijadikan dasar dalam merumuskan kebijakan, program, dan kegiatan pembangunan daerah yang efektif, efisien, serta berorientasi pada keberhasilan pencapaian target pembangunan daerah secara menyeluruh.</w:t>
      </w:r>
    </w:p>
    <w:p w:rsidR="00B705A4" w:rsidRDefault="00B705A4" w:rsidP="007539A6">
      <w:pPr>
        <w:widowControl w:val="0"/>
        <w:autoSpaceDE w:val="0"/>
        <w:autoSpaceDN w:val="0"/>
        <w:adjustRightInd w:val="0"/>
        <w:ind w:right="38"/>
        <w:jc w:val="center"/>
        <w:rPr>
          <w:b/>
          <w:szCs w:val="24"/>
          <w:lang w:val="en-US"/>
        </w:rPr>
      </w:pPr>
    </w:p>
    <w:p w:rsidR="00B705A4" w:rsidRDefault="00B705A4" w:rsidP="007539A6">
      <w:pPr>
        <w:widowControl w:val="0"/>
        <w:autoSpaceDE w:val="0"/>
        <w:autoSpaceDN w:val="0"/>
        <w:adjustRightInd w:val="0"/>
        <w:ind w:right="38"/>
        <w:jc w:val="center"/>
        <w:rPr>
          <w:b/>
          <w:szCs w:val="24"/>
          <w:lang w:val="en-US"/>
        </w:rPr>
      </w:pPr>
    </w:p>
    <w:p w:rsidR="00171C12" w:rsidRDefault="00171C12" w:rsidP="007539A6">
      <w:pPr>
        <w:widowControl w:val="0"/>
        <w:autoSpaceDE w:val="0"/>
        <w:autoSpaceDN w:val="0"/>
        <w:adjustRightInd w:val="0"/>
        <w:ind w:right="38"/>
        <w:jc w:val="center"/>
        <w:rPr>
          <w:b/>
          <w:szCs w:val="24"/>
          <w:lang w:val="en-US"/>
        </w:rPr>
      </w:pPr>
    </w:p>
    <w:p w:rsidR="00171C12" w:rsidRDefault="00171C12" w:rsidP="007539A6">
      <w:pPr>
        <w:widowControl w:val="0"/>
        <w:autoSpaceDE w:val="0"/>
        <w:autoSpaceDN w:val="0"/>
        <w:adjustRightInd w:val="0"/>
        <w:ind w:right="38"/>
        <w:jc w:val="center"/>
        <w:rPr>
          <w:b/>
          <w:szCs w:val="24"/>
          <w:lang w:val="en-US"/>
        </w:rPr>
      </w:pPr>
    </w:p>
    <w:p w:rsidR="00171C12" w:rsidRDefault="00171C12" w:rsidP="007539A6">
      <w:pPr>
        <w:widowControl w:val="0"/>
        <w:autoSpaceDE w:val="0"/>
        <w:autoSpaceDN w:val="0"/>
        <w:adjustRightInd w:val="0"/>
        <w:ind w:right="38"/>
        <w:jc w:val="center"/>
        <w:rPr>
          <w:b/>
          <w:szCs w:val="24"/>
          <w:lang w:val="en-US"/>
        </w:rPr>
      </w:pPr>
    </w:p>
    <w:p w:rsidR="00171C12" w:rsidRDefault="00171C12" w:rsidP="007539A6">
      <w:pPr>
        <w:widowControl w:val="0"/>
        <w:autoSpaceDE w:val="0"/>
        <w:autoSpaceDN w:val="0"/>
        <w:adjustRightInd w:val="0"/>
        <w:ind w:right="38"/>
        <w:jc w:val="center"/>
        <w:rPr>
          <w:b/>
          <w:szCs w:val="24"/>
          <w:lang w:val="en-US"/>
        </w:rPr>
      </w:pPr>
    </w:p>
    <w:p w:rsidR="00171C12" w:rsidRDefault="00171C12" w:rsidP="007539A6">
      <w:pPr>
        <w:widowControl w:val="0"/>
        <w:autoSpaceDE w:val="0"/>
        <w:autoSpaceDN w:val="0"/>
        <w:adjustRightInd w:val="0"/>
        <w:ind w:right="38"/>
        <w:jc w:val="center"/>
        <w:rPr>
          <w:b/>
          <w:szCs w:val="24"/>
          <w:lang w:val="en-US"/>
        </w:rPr>
      </w:pPr>
    </w:p>
    <w:p w:rsidR="00171C12" w:rsidRDefault="00171C12" w:rsidP="007539A6">
      <w:pPr>
        <w:widowControl w:val="0"/>
        <w:autoSpaceDE w:val="0"/>
        <w:autoSpaceDN w:val="0"/>
        <w:adjustRightInd w:val="0"/>
        <w:ind w:right="38"/>
        <w:jc w:val="center"/>
        <w:rPr>
          <w:b/>
          <w:szCs w:val="24"/>
          <w:lang w:val="en-US"/>
        </w:rPr>
      </w:pPr>
    </w:p>
    <w:p w:rsidR="00171C12" w:rsidRDefault="00171C12" w:rsidP="007539A6">
      <w:pPr>
        <w:widowControl w:val="0"/>
        <w:autoSpaceDE w:val="0"/>
        <w:autoSpaceDN w:val="0"/>
        <w:adjustRightInd w:val="0"/>
        <w:ind w:right="38"/>
        <w:jc w:val="center"/>
        <w:rPr>
          <w:b/>
          <w:szCs w:val="24"/>
          <w:lang w:val="en-US"/>
        </w:rPr>
      </w:pPr>
    </w:p>
    <w:p w:rsidR="00171C12" w:rsidRDefault="00171C12" w:rsidP="007539A6">
      <w:pPr>
        <w:widowControl w:val="0"/>
        <w:autoSpaceDE w:val="0"/>
        <w:autoSpaceDN w:val="0"/>
        <w:adjustRightInd w:val="0"/>
        <w:ind w:right="38"/>
        <w:jc w:val="center"/>
        <w:rPr>
          <w:b/>
          <w:szCs w:val="24"/>
          <w:lang w:val="en-US"/>
        </w:rPr>
      </w:pPr>
    </w:p>
    <w:p w:rsidR="00171C12" w:rsidRDefault="00171C12" w:rsidP="007539A6">
      <w:pPr>
        <w:widowControl w:val="0"/>
        <w:autoSpaceDE w:val="0"/>
        <w:autoSpaceDN w:val="0"/>
        <w:adjustRightInd w:val="0"/>
        <w:ind w:right="38"/>
        <w:jc w:val="center"/>
        <w:rPr>
          <w:b/>
          <w:szCs w:val="24"/>
          <w:lang w:val="en-US"/>
        </w:rPr>
      </w:pPr>
    </w:p>
    <w:p w:rsidR="00171C12" w:rsidRDefault="00171C12" w:rsidP="007539A6">
      <w:pPr>
        <w:widowControl w:val="0"/>
        <w:autoSpaceDE w:val="0"/>
        <w:autoSpaceDN w:val="0"/>
        <w:adjustRightInd w:val="0"/>
        <w:ind w:right="38"/>
        <w:jc w:val="center"/>
        <w:rPr>
          <w:b/>
          <w:szCs w:val="24"/>
          <w:lang w:val="en-US"/>
        </w:rPr>
      </w:pPr>
    </w:p>
    <w:p w:rsidR="00171C12" w:rsidRDefault="00171C12" w:rsidP="007539A6">
      <w:pPr>
        <w:widowControl w:val="0"/>
        <w:autoSpaceDE w:val="0"/>
        <w:autoSpaceDN w:val="0"/>
        <w:adjustRightInd w:val="0"/>
        <w:ind w:right="38"/>
        <w:jc w:val="center"/>
        <w:rPr>
          <w:b/>
          <w:szCs w:val="24"/>
          <w:lang w:val="en-US"/>
        </w:rPr>
      </w:pPr>
    </w:p>
    <w:p w:rsidR="00171C12" w:rsidRDefault="00171C12" w:rsidP="007539A6">
      <w:pPr>
        <w:widowControl w:val="0"/>
        <w:autoSpaceDE w:val="0"/>
        <w:autoSpaceDN w:val="0"/>
        <w:adjustRightInd w:val="0"/>
        <w:ind w:right="38"/>
        <w:jc w:val="center"/>
        <w:rPr>
          <w:b/>
          <w:szCs w:val="24"/>
          <w:lang w:val="en-US"/>
        </w:rPr>
      </w:pPr>
    </w:p>
    <w:p w:rsidR="00171C12" w:rsidRDefault="00171C12" w:rsidP="007539A6">
      <w:pPr>
        <w:widowControl w:val="0"/>
        <w:autoSpaceDE w:val="0"/>
        <w:autoSpaceDN w:val="0"/>
        <w:adjustRightInd w:val="0"/>
        <w:ind w:right="38"/>
        <w:jc w:val="center"/>
        <w:rPr>
          <w:b/>
          <w:szCs w:val="24"/>
          <w:lang w:val="en-US"/>
        </w:rPr>
      </w:pPr>
    </w:p>
    <w:p w:rsidR="00171C12" w:rsidRDefault="00171C12" w:rsidP="007539A6">
      <w:pPr>
        <w:widowControl w:val="0"/>
        <w:autoSpaceDE w:val="0"/>
        <w:autoSpaceDN w:val="0"/>
        <w:adjustRightInd w:val="0"/>
        <w:ind w:right="38"/>
        <w:jc w:val="center"/>
        <w:rPr>
          <w:b/>
          <w:szCs w:val="24"/>
          <w:lang w:val="en-US"/>
        </w:rPr>
      </w:pPr>
    </w:p>
    <w:p w:rsidR="00B705A4" w:rsidRDefault="00B705A4" w:rsidP="007539A6">
      <w:pPr>
        <w:widowControl w:val="0"/>
        <w:autoSpaceDE w:val="0"/>
        <w:autoSpaceDN w:val="0"/>
        <w:adjustRightInd w:val="0"/>
        <w:ind w:right="38"/>
        <w:jc w:val="center"/>
        <w:rPr>
          <w:b/>
          <w:szCs w:val="24"/>
          <w:lang w:val="en-US"/>
        </w:rPr>
      </w:pPr>
    </w:p>
    <w:p w:rsidR="00B705A4" w:rsidRDefault="00B705A4" w:rsidP="007539A6">
      <w:pPr>
        <w:widowControl w:val="0"/>
        <w:autoSpaceDE w:val="0"/>
        <w:autoSpaceDN w:val="0"/>
        <w:adjustRightInd w:val="0"/>
        <w:ind w:right="38"/>
        <w:jc w:val="center"/>
        <w:rPr>
          <w:b/>
          <w:szCs w:val="24"/>
          <w:lang w:val="en-US"/>
        </w:rPr>
      </w:pPr>
    </w:p>
    <w:p w:rsidR="00B705A4" w:rsidRDefault="00B705A4" w:rsidP="007539A6">
      <w:pPr>
        <w:widowControl w:val="0"/>
        <w:autoSpaceDE w:val="0"/>
        <w:autoSpaceDN w:val="0"/>
        <w:adjustRightInd w:val="0"/>
        <w:ind w:right="38"/>
        <w:jc w:val="center"/>
        <w:rPr>
          <w:b/>
          <w:szCs w:val="24"/>
          <w:lang w:val="en-US"/>
        </w:rPr>
      </w:pPr>
    </w:p>
    <w:p w:rsidR="00B705A4" w:rsidRDefault="00B705A4" w:rsidP="007539A6">
      <w:pPr>
        <w:widowControl w:val="0"/>
        <w:autoSpaceDE w:val="0"/>
        <w:autoSpaceDN w:val="0"/>
        <w:adjustRightInd w:val="0"/>
        <w:ind w:right="38"/>
        <w:jc w:val="center"/>
        <w:rPr>
          <w:b/>
          <w:szCs w:val="24"/>
          <w:lang w:val="en-US"/>
        </w:rPr>
      </w:pPr>
    </w:p>
    <w:p w:rsidR="00B705A4" w:rsidRDefault="00B705A4" w:rsidP="007539A6">
      <w:pPr>
        <w:widowControl w:val="0"/>
        <w:autoSpaceDE w:val="0"/>
        <w:autoSpaceDN w:val="0"/>
        <w:adjustRightInd w:val="0"/>
        <w:ind w:right="38"/>
        <w:jc w:val="center"/>
        <w:rPr>
          <w:b/>
          <w:szCs w:val="24"/>
          <w:lang w:val="en-US"/>
        </w:rPr>
      </w:pPr>
    </w:p>
    <w:p w:rsidR="00B705A4" w:rsidRDefault="00B705A4" w:rsidP="007539A6">
      <w:pPr>
        <w:widowControl w:val="0"/>
        <w:autoSpaceDE w:val="0"/>
        <w:autoSpaceDN w:val="0"/>
        <w:adjustRightInd w:val="0"/>
        <w:ind w:right="38"/>
        <w:jc w:val="center"/>
        <w:rPr>
          <w:b/>
          <w:szCs w:val="24"/>
          <w:lang w:val="en-US"/>
        </w:rPr>
      </w:pPr>
    </w:p>
    <w:p w:rsidR="00B705A4" w:rsidRDefault="00B705A4" w:rsidP="007539A6">
      <w:pPr>
        <w:widowControl w:val="0"/>
        <w:autoSpaceDE w:val="0"/>
        <w:autoSpaceDN w:val="0"/>
        <w:adjustRightInd w:val="0"/>
        <w:ind w:right="38"/>
        <w:jc w:val="center"/>
        <w:rPr>
          <w:b/>
          <w:szCs w:val="24"/>
          <w:lang w:val="en-US"/>
        </w:rPr>
      </w:pPr>
    </w:p>
    <w:p w:rsidR="00C01C4A" w:rsidRPr="001901F8" w:rsidRDefault="00C01C4A" w:rsidP="007539A6">
      <w:pPr>
        <w:widowControl w:val="0"/>
        <w:autoSpaceDE w:val="0"/>
        <w:autoSpaceDN w:val="0"/>
        <w:adjustRightInd w:val="0"/>
        <w:ind w:right="38"/>
        <w:jc w:val="center"/>
        <w:rPr>
          <w:b/>
          <w:szCs w:val="24"/>
          <w:lang w:val="sv-SE"/>
        </w:rPr>
      </w:pPr>
      <w:r w:rsidRPr="001901F8">
        <w:rPr>
          <w:b/>
          <w:szCs w:val="24"/>
        </w:rPr>
        <w:lastRenderedPageBreak/>
        <w:t>BAB</w:t>
      </w:r>
      <w:r w:rsidRPr="001901F8">
        <w:rPr>
          <w:b/>
          <w:szCs w:val="24"/>
          <w:lang w:val="sv-SE"/>
        </w:rPr>
        <w:t xml:space="preserve">  IV</w:t>
      </w:r>
    </w:p>
    <w:p w:rsidR="00C01C4A" w:rsidRPr="001901F8" w:rsidRDefault="004A0930" w:rsidP="007539A6">
      <w:pPr>
        <w:widowControl w:val="0"/>
        <w:autoSpaceDE w:val="0"/>
        <w:autoSpaceDN w:val="0"/>
        <w:adjustRightInd w:val="0"/>
        <w:ind w:right="38"/>
        <w:jc w:val="center"/>
        <w:rPr>
          <w:b/>
          <w:szCs w:val="24"/>
          <w:lang w:val="sv-SE"/>
        </w:rPr>
      </w:pPr>
      <w:r w:rsidRPr="001901F8">
        <w:rPr>
          <w:b/>
          <w:szCs w:val="24"/>
        </w:rPr>
        <w:t xml:space="preserve">RUMUSAN PRIORITAS PROGRAM DAN </w:t>
      </w:r>
      <w:r w:rsidR="00C01C4A" w:rsidRPr="001901F8">
        <w:rPr>
          <w:b/>
          <w:szCs w:val="24"/>
          <w:lang w:val="sv-SE"/>
        </w:rPr>
        <w:t>PEMBANGUNAN DESA</w:t>
      </w:r>
    </w:p>
    <w:p w:rsidR="00C01C4A" w:rsidRPr="001901F8" w:rsidRDefault="00C01C4A" w:rsidP="007539A6">
      <w:pPr>
        <w:widowControl w:val="0"/>
        <w:autoSpaceDE w:val="0"/>
        <w:autoSpaceDN w:val="0"/>
        <w:adjustRightInd w:val="0"/>
        <w:ind w:left="720" w:right="38"/>
        <w:jc w:val="both"/>
        <w:rPr>
          <w:szCs w:val="24"/>
        </w:rPr>
      </w:pPr>
    </w:p>
    <w:p w:rsidR="000239FE" w:rsidRPr="001901F8" w:rsidRDefault="000239FE" w:rsidP="000239FE">
      <w:pPr>
        <w:widowControl w:val="0"/>
        <w:autoSpaceDE w:val="0"/>
        <w:autoSpaceDN w:val="0"/>
        <w:adjustRightInd w:val="0"/>
        <w:spacing w:after="120"/>
        <w:ind w:right="40" w:firstLine="851"/>
        <w:jc w:val="both"/>
        <w:rPr>
          <w:szCs w:val="24"/>
          <w:lang w:val="sv-SE"/>
        </w:rPr>
      </w:pPr>
      <w:r>
        <w:t>Prioritas program dan kegiatan pembangunan Desa Bungko dalam RKP Desa Tahun 2027 dirumuskan berdasarkan hasil evaluasi RKP Desa Tahun 2026, pencermatan RPJM Desa Tahun 2023–2028, kondisi objektif Desa, kebutuhan masyarakat, informasi pagu indikatif Desa, data penunjang Pemerintah Kota Kotamobagu, serta penyelarasan dengan program Pemerintah dan Pemerintah Daerah yang masuk ke Desa. Prioritas disusun dengan mempertimbangkan kewenangan Desa, manfaat bagi masyarakat, keberlanjutan, kesiapan pelaksana, dan kemampuan pendanaan.</w:t>
      </w:r>
    </w:p>
    <w:p w:rsidR="000239FE" w:rsidRPr="001901F8" w:rsidRDefault="000239FE" w:rsidP="000239FE">
      <w:pPr>
        <w:widowControl w:val="0"/>
        <w:autoSpaceDE w:val="0"/>
        <w:autoSpaceDN w:val="0"/>
        <w:adjustRightInd w:val="0"/>
        <w:spacing w:after="120"/>
        <w:ind w:right="40" w:firstLine="851"/>
        <w:jc w:val="both"/>
        <w:rPr>
          <w:szCs w:val="24"/>
          <w:lang w:val="sv-SE"/>
        </w:rPr>
      </w:pPr>
      <w:r>
        <w:rPr>
          <w:szCs w:val="24"/>
          <w:lang w:val="sv-SE"/>
        </w:rPr>
        <w:t>Dalam penyusunannya, prioritas pembangunan Desa memperhatikan pelayanan dasar, penguatan ekonomi lokal dan ketahanan pangan, pengurangan kemiskinan dan kerentanan sosial, infrastruktur dasar dan lingkungan, penguatan kelembagaan dan kapasitas masyarakat, transformasi digital dan keterbukaan informasi, perlindungan kelompok rentan, ketangguhan terhadap bencana, serta agenda prioritas nasional dan daerah sepanjang sesuai dengan kewenangan Desa dan ketentuan pembiayaan yang berlaku.</w:t>
      </w:r>
    </w:p>
    <w:p w:rsidR="000239FE" w:rsidRPr="001901F8" w:rsidRDefault="000239FE" w:rsidP="000239FE">
      <w:pPr>
        <w:widowControl w:val="0"/>
        <w:autoSpaceDE w:val="0"/>
        <w:autoSpaceDN w:val="0"/>
        <w:adjustRightInd w:val="0"/>
        <w:spacing w:after="120"/>
        <w:ind w:right="40" w:firstLine="851"/>
        <w:jc w:val="both"/>
        <w:rPr>
          <w:szCs w:val="24"/>
          <w:lang w:val="sv-SE"/>
        </w:rPr>
      </w:pPr>
      <w:r>
        <w:rPr>
          <w:szCs w:val="24"/>
          <w:lang w:val="sv-SE"/>
        </w:rPr>
        <w:t>Tujuan penetapan prioritas program pembangunan Desa Tahun 2027 adalah memastikan sumber daya Desa diarahkan pada masalah yang paling relevan dan dapat ditangani sesuai kewenangan Desa. Setiap kegiatan diharapkan memiliki sasaran, lokasi, target keluaran, pelaksana, dan sumber pembiayaan yang jelas serta dapat dipantau dan dievaluasi.</w:t>
      </w:r>
    </w:p>
    <w:p w:rsidR="000239FE" w:rsidRPr="001901F8" w:rsidRDefault="000239FE" w:rsidP="000239FE">
      <w:pPr>
        <w:widowControl w:val="0"/>
        <w:autoSpaceDE w:val="0"/>
        <w:autoSpaceDN w:val="0"/>
        <w:adjustRightInd w:val="0"/>
        <w:spacing w:after="120"/>
        <w:ind w:right="40" w:firstLine="851"/>
        <w:jc w:val="both"/>
        <w:rPr>
          <w:szCs w:val="24"/>
          <w:lang w:val="sv-SE"/>
        </w:rPr>
      </w:pPr>
      <w:r>
        <w:rPr>
          <w:szCs w:val="24"/>
          <w:lang w:val="sv-SE"/>
        </w:rPr>
        <w:t>Prioritas pembangunan juga diarahkan untuk memperkuat kesejahteraan masyarakat, mengurangi kerentanan sosial dan ekonomi, meningkatkan kualitas pelayanan publik, menjaga keberlanjutan lingkungan, serta memperkuat kapasitas masyarakat dan kelembagaan Desa.</w:t>
      </w:r>
    </w:p>
    <w:p w:rsidR="00C01C4A" w:rsidRPr="001901F8" w:rsidRDefault="000239FE" w:rsidP="000239FE">
      <w:pPr>
        <w:widowControl w:val="0"/>
        <w:autoSpaceDE w:val="0"/>
        <w:autoSpaceDN w:val="0"/>
        <w:adjustRightInd w:val="0"/>
        <w:spacing w:after="120"/>
        <w:ind w:right="40" w:firstLine="851"/>
        <w:jc w:val="both"/>
        <w:rPr>
          <w:szCs w:val="24"/>
        </w:rPr>
      </w:pPr>
      <w:r w:rsidRPr="001901F8">
        <w:rPr>
          <w:szCs w:val="24"/>
          <w:lang w:val="sv-SE"/>
        </w:rPr>
        <w:t>Rumusan prioritas kebijakan program pembangunan desa secara detail dikelompokkan ke dalam beberapa bidang utama, yaitu:</w:t>
      </w:r>
    </w:p>
    <w:p w:rsidR="009E29E7" w:rsidRPr="001901F8" w:rsidRDefault="00C01C4A" w:rsidP="000239FE">
      <w:pPr>
        <w:numPr>
          <w:ilvl w:val="1"/>
          <w:numId w:val="24"/>
        </w:numPr>
        <w:tabs>
          <w:tab w:val="left" w:pos="567"/>
        </w:tabs>
        <w:spacing w:before="240" w:after="120"/>
        <w:ind w:left="567" w:hanging="567"/>
        <w:jc w:val="both"/>
        <w:rPr>
          <w:b/>
          <w:szCs w:val="24"/>
          <w:lang w:val="en-US"/>
        </w:rPr>
      </w:pPr>
      <w:r>
        <w:rPr>
          <w:b/>
          <w:szCs w:val="24"/>
          <w:lang w:val="en-US"/>
        </w:rPr>
        <w:t>PRIORITAS PROGRAM DAN KEGIATAN PEMBANGUNAN SKALA DESA TAHUN 2027</w:t>
      </w:r>
    </w:p>
    <w:p w:rsidR="00B705A4" w:rsidRPr="00510A11" w:rsidRDefault="00B705A4" w:rsidP="00B705A4">
      <w:pPr>
        <w:numPr>
          <w:ilvl w:val="0"/>
          <w:numId w:val="2"/>
        </w:numPr>
        <w:tabs>
          <w:tab w:val="left" w:pos="993"/>
        </w:tabs>
        <w:ind w:left="993" w:hanging="426"/>
        <w:jc w:val="both"/>
        <w:rPr>
          <w:rFonts w:ascii="Open Sans" w:hAnsi="Open Sans" w:cs="Open Sans"/>
          <w:szCs w:val="24"/>
          <w:lang w:val="sv-SE"/>
        </w:rPr>
      </w:pPr>
      <w:r w:rsidRPr="0035060C">
        <w:rPr>
          <w:rFonts w:ascii="Open Sans" w:hAnsi="Open Sans" w:cs="Open Sans"/>
          <w:szCs w:val="24"/>
          <w:lang w:val="sv-SE"/>
        </w:rPr>
        <w:t xml:space="preserve">Berdasarkan Kewenangan Hak Asal Usul </w:t>
      </w:r>
      <w:r w:rsidRPr="0035060C">
        <w:rPr>
          <w:rFonts w:ascii="Open Sans" w:hAnsi="Open Sans" w:cs="Open Sans"/>
          <w:szCs w:val="24"/>
        </w:rPr>
        <w:t xml:space="preserve">dan Adat Istiadat, </w:t>
      </w:r>
      <w:r w:rsidRPr="0035060C">
        <w:rPr>
          <w:rFonts w:ascii="Open Sans" w:hAnsi="Open Sans" w:cs="Open Sans"/>
          <w:i/>
          <w:szCs w:val="24"/>
        </w:rPr>
        <w:t>yang meliputi:</w:t>
      </w:r>
    </w:p>
    <w:p w:rsidR="00B705A4" w:rsidRPr="00510A11" w:rsidRDefault="00B705A4" w:rsidP="00B705A4">
      <w:pPr>
        <w:numPr>
          <w:ilvl w:val="0"/>
          <w:numId w:val="3"/>
        </w:numPr>
        <w:tabs>
          <w:tab w:val="left" w:pos="1418"/>
        </w:tabs>
        <w:autoSpaceDE w:val="0"/>
        <w:autoSpaceDN w:val="0"/>
        <w:adjustRightInd w:val="0"/>
        <w:ind w:left="1418" w:hanging="425"/>
        <w:jc w:val="both"/>
        <w:rPr>
          <w:rFonts w:ascii="Open Sans" w:eastAsia="SimSun" w:hAnsi="Open Sans" w:cs="Open Sans"/>
          <w:i/>
          <w:szCs w:val="24"/>
          <w:lang w:val="en-US" w:eastAsia="ja-JP"/>
        </w:rPr>
      </w:pPr>
      <w:r w:rsidRPr="00510A11">
        <w:rPr>
          <w:rFonts w:ascii="Open Sans" w:eastAsia="SimSun" w:hAnsi="Open Sans" w:cs="Open Sans"/>
          <w:i/>
          <w:szCs w:val="24"/>
          <w:lang w:val="en-US" w:eastAsia="ja-JP"/>
        </w:rPr>
        <w:t xml:space="preserve">Sistem organisasi masyarakat adat; </w:t>
      </w:r>
    </w:p>
    <w:p w:rsidR="00B705A4" w:rsidRPr="00510A11" w:rsidRDefault="00B705A4" w:rsidP="00B705A4">
      <w:pPr>
        <w:numPr>
          <w:ilvl w:val="0"/>
          <w:numId w:val="3"/>
        </w:numPr>
        <w:tabs>
          <w:tab w:val="left" w:pos="1418"/>
        </w:tabs>
        <w:autoSpaceDE w:val="0"/>
        <w:autoSpaceDN w:val="0"/>
        <w:adjustRightInd w:val="0"/>
        <w:ind w:left="1418" w:hanging="425"/>
        <w:jc w:val="both"/>
        <w:rPr>
          <w:rFonts w:ascii="Open Sans" w:eastAsia="SimSun" w:hAnsi="Open Sans" w:cs="Open Sans"/>
          <w:i/>
          <w:szCs w:val="24"/>
          <w:lang w:val="en-US" w:eastAsia="ja-JP"/>
        </w:rPr>
      </w:pPr>
      <w:r w:rsidRPr="00510A11">
        <w:rPr>
          <w:rFonts w:ascii="Open Sans" w:eastAsia="SimSun" w:hAnsi="Open Sans" w:cs="Open Sans"/>
          <w:i/>
          <w:szCs w:val="24"/>
          <w:lang w:val="en-US" w:eastAsia="ja-JP"/>
        </w:rPr>
        <w:t xml:space="preserve">Pembinaan kelembagaan masyarakat; </w:t>
      </w:r>
    </w:p>
    <w:p w:rsidR="00B705A4" w:rsidRPr="00510A11" w:rsidRDefault="00B705A4" w:rsidP="00B705A4">
      <w:pPr>
        <w:numPr>
          <w:ilvl w:val="0"/>
          <w:numId w:val="3"/>
        </w:numPr>
        <w:tabs>
          <w:tab w:val="left" w:pos="1418"/>
        </w:tabs>
        <w:autoSpaceDE w:val="0"/>
        <w:autoSpaceDN w:val="0"/>
        <w:adjustRightInd w:val="0"/>
        <w:ind w:left="1418" w:hanging="425"/>
        <w:jc w:val="both"/>
        <w:rPr>
          <w:rFonts w:ascii="Open Sans" w:eastAsia="SimSun" w:hAnsi="Open Sans" w:cs="Open Sans"/>
          <w:i/>
          <w:szCs w:val="24"/>
          <w:lang w:val="en-US" w:eastAsia="ja-JP"/>
        </w:rPr>
      </w:pPr>
      <w:r w:rsidRPr="00510A11">
        <w:rPr>
          <w:rFonts w:ascii="Open Sans" w:eastAsia="SimSun" w:hAnsi="Open Sans" w:cs="Open Sans"/>
          <w:i/>
          <w:szCs w:val="24"/>
          <w:lang w:val="en-US" w:eastAsia="ja-JP"/>
        </w:rPr>
        <w:t xml:space="preserve">Pembinaan lembaga dan hukum adat; </w:t>
      </w:r>
    </w:p>
    <w:p w:rsidR="00B705A4" w:rsidRPr="00510A11" w:rsidRDefault="00B705A4" w:rsidP="00B705A4">
      <w:pPr>
        <w:numPr>
          <w:ilvl w:val="0"/>
          <w:numId w:val="3"/>
        </w:numPr>
        <w:tabs>
          <w:tab w:val="left" w:pos="1418"/>
        </w:tabs>
        <w:autoSpaceDE w:val="0"/>
        <w:autoSpaceDN w:val="0"/>
        <w:adjustRightInd w:val="0"/>
        <w:ind w:left="1418" w:hanging="425"/>
        <w:jc w:val="both"/>
        <w:rPr>
          <w:rFonts w:ascii="Open Sans" w:eastAsia="SimSun" w:hAnsi="Open Sans" w:cs="Open Sans"/>
          <w:i/>
          <w:szCs w:val="24"/>
          <w:lang w:val="en-US" w:eastAsia="ja-JP"/>
        </w:rPr>
      </w:pPr>
      <w:r w:rsidRPr="00510A11">
        <w:rPr>
          <w:rFonts w:ascii="Open Sans" w:eastAsia="SimSun" w:hAnsi="Open Sans" w:cs="Open Sans"/>
          <w:i/>
          <w:szCs w:val="24"/>
          <w:lang w:val="en-US" w:eastAsia="ja-JP"/>
        </w:rPr>
        <w:t>Pengelolaan tanah kas Desa;</w:t>
      </w:r>
    </w:p>
    <w:p w:rsidR="00B705A4" w:rsidRPr="00510A11" w:rsidRDefault="00B705A4" w:rsidP="00B705A4">
      <w:pPr>
        <w:numPr>
          <w:ilvl w:val="0"/>
          <w:numId w:val="3"/>
        </w:numPr>
        <w:tabs>
          <w:tab w:val="left" w:pos="1418"/>
        </w:tabs>
        <w:autoSpaceDE w:val="0"/>
        <w:autoSpaceDN w:val="0"/>
        <w:adjustRightInd w:val="0"/>
        <w:ind w:left="1418" w:hanging="425"/>
        <w:jc w:val="both"/>
        <w:rPr>
          <w:rFonts w:ascii="Open Sans" w:eastAsia="SimSun" w:hAnsi="Open Sans" w:cs="Open Sans"/>
          <w:i/>
          <w:szCs w:val="24"/>
          <w:lang w:val="en-US" w:eastAsia="ja-JP"/>
        </w:rPr>
      </w:pPr>
      <w:r w:rsidRPr="00510A11">
        <w:rPr>
          <w:rFonts w:ascii="Open Sans" w:eastAsia="SimSun" w:hAnsi="Open Sans" w:cs="Open Sans"/>
          <w:i/>
          <w:szCs w:val="24"/>
          <w:lang w:val="en-US" w:eastAsia="ja-JP"/>
        </w:rPr>
        <w:t>Pengembangan peran masyarakat Desa</w:t>
      </w:r>
    </w:p>
    <w:p w:rsidR="00B705A4" w:rsidRPr="00510A11" w:rsidRDefault="00B705A4" w:rsidP="00B705A4">
      <w:pPr>
        <w:numPr>
          <w:ilvl w:val="0"/>
          <w:numId w:val="2"/>
        </w:numPr>
        <w:tabs>
          <w:tab w:val="left" w:pos="993"/>
        </w:tabs>
        <w:ind w:left="993" w:hanging="426"/>
        <w:jc w:val="both"/>
        <w:rPr>
          <w:rFonts w:ascii="Open Sans" w:hAnsi="Open Sans" w:cs="Open Sans"/>
          <w:szCs w:val="24"/>
        </w:rPr>
      </w:pPr>
      <w:r w:rsidRPr="00510A11">
        <w:rPr>
          <w:rFonts w:ascii="Open Sans" w:hAnsi="Open Sans" w:cs="Open Sans"/>
          <w:szCs w:val="24"/>
          <w:lang w:val="sv-SE"/>
        </w:rPr>
        <w:t>Berdasarkan</w:t>
      </w:r>
      <w:r w:rsidRPr="00510A11">
        <w:rPr>
          <w:rFonts w:ascii="Open Sans" w:hAnsi="Open Sans" w:cs="Open Sans"/>
          <w:szCs w:val="24"/>
          <w:lang w:val="en-US"/>
        </w:rPr>
        <w:t xml:space="preserve"> Kewenangan Lokal Skala Desa</w:t>
      </w:r>
      <w:r w:rsidRPr="00510A11">
        <w:rPr>
          <w:rFonts w:ascii="Open Sans" w:hAnsi="Open Sans" w:cs="Open Sans"/>
          <w:szCs w:val="24"/>
        </w:rPr>
        <w:t xml:space="preserve">, </w:t>
      </w:r>
      <w:r w:rsidRPr="00510A11">
        <w:rPr>
          <w:rFonts w:ascii="Open Sans" w:hAnsi="Open Sans" w:cs="Open Sans"/>
          <w:i/>
          <w:szCs w:val="24"/>
        </w:rPr>
        <w:t>yang meliputi:</w:t>
      </w:r>
    </w:p>
    <w:p w:rsidR="00B705A4" w:rsidRPr="00510A11" w:rsidRDefault="00B705A4" w:rsidP="00B705A4">
      <w:pPr>
        <w:numPr>
          <w:ilvl w:val="0"/>
          <w:numId w:val="30"/>
        </w:numPr>
        <w:tabs>
          <w:tab w:val="left" w:pos="1418"/>
        </w:tabs>
        <w:autoSpaceDE w:val="0"/>
        <w:autoSpaceDN w:val="0"/>
        <w:adjustRightInd w:val="0"/>
        <w:ind w:hanging="447"/>
        <w:jc w:val="both"/>
        <w:rPr>
          <w:rFonts w:ascii="Open Sans" w:hAnsi="Open Sans" w:cs="Open Sans"/>
          <w:szCs w:val="24"/>
          <w:lang w:val="sv-SE"/>
        </w:rPr>
      </w:pPr>
      <w:r w:rsidRPr="00510A11">
        <w:rPr>
          <w:rFonts w:ascii="Open Sans" w:eastAsia="SimSun" w:hAnsi="Open Sans" w:cs="Open Sans"/>
          <w:szCs w:val="24"/>
          <w:lang w:val="en-US" w:eastAsia="ja-JP"/>
        </w:rPr>
        <w:t>Bidang</w:t>
      </w:r>
      <w:r w:rsidRPr="00510A11">
        <w:rPr>
          <w:rFonts w:ascii="Open Sans" w:hAnsi="Open Sans" w:cs="Open Sans"/>
          <w:szCs w:val="24"/>
          <w:lang w:val="sv-SE"/>
        </w:rPr>
        <w:t xml:space="preserve"> penyelenggaraan Pemerintahan Desa</w:t>
      </w:r>
      <w:r w:rsidRPr="00510A11">
        <w:rPr>
          <w:rFonts w:ascii="Open Sans" w:hAnsi="Open Sans" w:cs="Open Sans"/>
          <w:szCs w:val="24"/>
        </w:rPr>
        <w:t xml:space="preserve">, </w:t>
      </w:r>
      <w:r w:rsidRPr="00510A11">
        <w:rPr>
          <w:rFonts w:ascii="Open Sans" w:hAnsi="Open Sans" w:cs="Open Sans"/>
          <w:i/>
          <w:szCs w:val="24"/>
        </w:rPr>
        <w:t>diantaranya:</w:t>
      </w:r>
    </w:p>
    <w:p w:rsidR="00B705A4" w:rsidRPr="00510A11" w:rsidRDefault="00B705A4" w:rsidP="00B705A4">
      <w:pPr>
        <w:numPr>
          <w:ilvl w:val="1"/>
          <w:numId w:val="43"/>
        </w:numPr>
        <w:tabs>
          <w:tab w:val="clear" w:pos="1440"/>
          <w:tab w:val="left" w:pos="1843"/>
        </w:tabs>
        <w:ind w:left="1843" w:hanging="425"/>
        <w:jc w:val="both"/>
        <w:rPr>
          <w:rFonts w:ascii="Open Sans" w:hAnsi="Open Sans" w:cs="Open Sans"/>
          <w:i/>
          <w:szCs w:val="24"/>
          <w:lang w:val="sv-SE"/>
        </w:rPr>
      </w:pPr>
      <w:r w:rsidRPr="00510A11">
        <w:rPr>
          <w:rFonts w:ascii="Open Sans" w:hAnsi="Open Sans" w:cs="Open Sans"/>
          <w:i/>
          <w:szCs w:val="24"/>
          <w:lang w:val="sv-SE"/>
        </w:rPr>
        <w:t>Penghasilan Tetap dan Tunjangan</w:t>
      </w:r>
      <w:r w:rsidRPr="00510A11">
        <w:rPr>
          <w:rFonts w:ascii="Open Sans" w:hAnsi="Open Sans" w:cs="Open Sans"/>
          <w:i/>
          <w:szCs w:val="24"/>
        </w:rPr>
        <w:t>;</w:t>
      </w:r>
    </w:p>
    <w:p w:rsidR="00B705A4" w:rsidRPr="00510A11" w:rsidRDefault="00B705A4" w:rsidP="00B705A4">
      <w:pPr>
        <w:numPr>
          <w:ilvl w:val="1"/>
          <w:numId w:val="43"/>
        </w:numPr>
        <w:tabs>
          <w:tab w:val="clear" w:pos="1440"/>
          <w:tab w:val="left" w:pos="1843"/>
        </w:tabs>
        <w:ind w:left="1843" w:hanging="425"/>
        <w:jc w:val="both"/>
        <w:rPr>
          <w:rFonts w:ascii="Open Sans" w:hAnsi="Open Sans" w:cs="Open Sans"/>
          <w:i/>
          <w:szCs w:val="24"/>
          <w:lang w:val="sv-SE"/>
        </w:rPr>
      </w:pPr>
      <w:r w:rsidRPr="00510A11">
        <w:rPr>
          <w:rFonts w:ascii="Open Sans" w:hAnsi="Open Sans" w:cs="Open Sans"/>
          <w:i/>
          <w:szCs w:val="24"/>
          <w:lang w:val="sv-SE"/>
        </w:rPr>
        <w:t>Operasional Perkantoran;</w:t>
      </w:r>
    </w:p>
    <w:p w:rsidR="00B705A4" w:rsidRPr="00510A11" w:rsidRDefault="00B705A4" w:rsidP="00B705A4">
      <w:pPr>
        <w:numPr>
          <w:ilvl w:val="1"/>
          <w:numId w:val="43"/>
        </w:numPr>
        <w:tabs>
          <w:tab w:val="clear" w:pos="1440"/>
          <w:tab w:val="left" w:pos="1843"/>
        </w:tabs>
        <w:ind w:left="1843" w:hanging="425"/>
        <w:jc w:val="both"/>
        <w:rPr>
          <w:rFonts w:ascii="Open Sans" w:hAnsi="Open Sans" w:cs="Open Sans"/>
          <w:i/>
          <w:szCs w:val="24"/>
          <w:lang w:val="sv-SE"/>
        </w:rPr>
      </w:pPr>
      <w:r w:rsidRPr="00510A11">
        <w:rPr>
          <w:rFonts w:ascii="Open Sans" w:hAnsi="Open Sans" w:cs="Open Sans"/>
          <w:i/>
          <w:szCs w:val="24"/>
          <w:lang w:val="sv-SE"/>
        </w:rPr>
        <w:t>Operasional BPD;</w:t>
      </w:r>
    </w:p>
    <w:p w:rsidR="00B705A4" w:rsidRPr="00510A11" w:rsidRDefault="00B705A4" w:rsidP="00B705A4">
      <w:pPr>
        <w:numPr>
          <w:ilvl w:val="1"/>
          <w:numId w:val="43"/>
        </w:numPr>
        <w:tabs>
          <w:tab w:val="clear" w:pos="1440"/>
          <w:tab w:val="left" w:pos="1843"/>
        </w:tabs>
        <w:ind w:left="1843" w:hanging="425"/>
        <w:jc w:val="both"/>
        <w:rPr>
          <w:rFonts w:ascii="Open Sans" w:hAnsi="Open Sans" w:cs="Open Sans"/>
          <w:i/>
          <w:szCs w:val="24"/>
          <w:lang w:val="sv-SE"/>
        </w:rPr>
      </w:pPr>
      <w:r w:rsidRPr="00510A11">
        <w:rPr>
          <w:rFonts w:ascii="Open Sans" w:hAnsi="Open Sans" w:cs="Open Sans"/>
          <w:i/>
          <w:szCs w:val="24"/>
          <w:lang w:val="sv-SE"/>
        </w:rPr>
        <w:t>Rehabilitasi/Pemeliharaan Sarana dan Prasarana   Perkantoran;</w:t>
      </w:r>
    </w:p>
    <w:p w:rsidR="00B705A4" w:rsidRPr="00510A11" w:rsidRDefault="00B705A4" w:rsidP="00B705A4">
      <w:pPr>
        <w:numPr>
          <w:ilvl w:val="1"/>
          <w:numId w:val="43"/>
        </w:numPr>
        <w:tabs>
          <w:tab w:val="clear" w:pos="1440"/>
          <w:tab w:val="left" w:pos="1843"/>
        </w:tabs>
        <w:ind w:left="1843" w:hanging="425"/>
        <w:jc w:val="both"/>
        <w:rPr>
          <w:rFonts w:ascii="Open Sans" w:hAnsi="Open Sans" w:cs="Open Sans"/>
          <w:i/>
          <w:szCs w:val="24"/>
          <w:lang w:val="sv-SE"/>
        </w:rPr>
      </w:pPr>
      <w:r w:rsidRPr="00510A11">
        <w:rPr>
          <w:rFonts w:ascii="Open Sans" w:hAnsi="Open Sans" w:cs="Open Sans"/>
          <w:i/>
          <w:szCs w:val="24"/>
          <w:lang w:val="sv-SE"/>
        </w:rPr>
        <w:t>Pengadaan Sarana dan Prasarana Perkantoran (Peralatan dan Perlengkapan Kantor);</w:t>
      </w:r>
    </w:p>
    <w:p w:rsidR="00B705A4" w:rsidRPr="00510A11" w:rsidRDefault="00B705A4" w:rsidP="00B705A4">
      <w:pPr>
        <w:numPr>
          <w:ilvl w:val="0"/>
          <w:numId w:val="30"/>
        </w:numPr>
        <w:tabs>
          <w:tab w:val="left" w:pos="1418"/>
        </w:tabs>
        <w:autoSpaceDE w:val="0"/>
        <w:autoSpaceDN w:val="0"/>
        <w:adjustRightInd w:val="0"/>
        <w:spacing w:before="240"/>
        <w:ind w:hanging="447"/>
        <w:jc w:val="both"/>
        <w:rPr>
          <w:rFonts w:ascii="Open Sans" w:hAnsi="Open Sans" w:cs="Open Sans"/>
          <w:szCs w:val="24"/>
          <w:lang w:val="sv-SE"/>
        </w:rPr>
      </w:pPr>
      <w:r w:rsidRPr="00510A11">
        <w:rPr>
          <w:rFonts w:ascii="Open Sans" w:eastAsia="SimSun" w:hAnsi="Open Sans" w:cs="Open Sans"/>
          <w:szCs w:val="24"/>
          <w:lang w:val="en-US" w:eastAsia="ja-JP"/>
        </w:rPr>
        <w:t>Bidang</w:t>
      </w:r>
      <w:r w:rsidRPr="00510A11">
        <w:rPr>
          <w:rFonts w:ascii="Open Sans" w:hAnsi="Open Sans" w:cs="Open Sans"/>
          <w:szCs w:val="24"/>
          <w:lang w:val="sv-SE"/>
        </w:rPr>
        <w:t xml:space="preserve"> pelaksanaan pembangunan</w:t>
      </w:r>
      <w:r w:rsidRPr="00510A11">
        <w:rPr>
          <w:rFonts w:ascii="Open Sans" w:hAnsi="Open Sans" w:cs="Open Sans"/>
          <w:szCs w:val="24"/>
        </w:rPr>
        <w:t xml:space="preserve">, </w:t>
      </w:r>
      <w:r w:rsidRPr="00510A11">
        <w:rPr>
          <w:rFonts w:ascii="Open Sans" w:hAnsi="Open Sans" w:cs="Open Sans"/>
          <w:i/>
          <w:szCs w:val="24"/>
        </w:rPr>
        <w:t>diantaranya:</w:t>
      </w:r>
    </w:p>
    <w:p w:rsidR="00B705A4" w:rsidRPr="00510A11" w:rsidRDefault="00B705A4" w:rsidP="00B705A4">
      <w:pPr>
        <w:numPr>
          <w:ilvl w:val="1"/>
          <w:numId w:val="44"/>
        </w:numPr>
        <w:tabs>
          <w:tab w:val="clear" w:pos="1440"/>
          <w:tab w:val="left" w:pos="1843"/>
        </w:tabs>
        <w:ind w:left="1843" w:hanging="425"/>
        <w:jc w:val="both"/>
        <w:rPr>
          <w:rFonts w:ascii="Open Sans" w:hAnsi="Open Sans" w:cs="Open Sans"/>
          <w:i/>
          <w:szCs w:val="24"/>
          <w:lang w:val="sv-SE"/>
        </w:rPr>
      </w:pPr>
      <w:r w:rsidRPr="00510A11">
        <w:rPr>
          <w:rFonts w:ascii="Open Sans" w:hAnsi="Open Sans" w:cs="Open Sans"/>
          <w:i/>
          <w:szCs w:val="24"/>
          <w:lang w:val="sv-SE"/>
        </w:rPr>
        <w:t>Pembangunan Drainase Lingkungan</w:t>
      </w:r>
      <w:r w:rsidRPr="00510A11">
        <w:rPr>
          <w:rFonts w:ascii="Open Sans" w:hAnsi="Open Sans" w:cs="Open Sans"/>
          <w:i/>
          <w:szCs w:val="24"/>
        </w:rPr>
        <w:t>;</w:t>
      </w:r>
    </w:p>
    <w:p w:rsidR="00B705A4" w:rsidRPr="00510A11" w:rsidRDefault="00B705A4" w:rsidP="00B705A4">
      <w:pPr>
        <w:numPr>
          <w:ilvl w:val="1"/>
          <w:numId w:val="44"/>
        </w:numPr>
        <w:tabs>
          <w:tab w:val="clear" w:pos="1440"/>
          <w:tab w:val="left" w:pos="1843"/>
        </w:tabs>
        <w:ind w:left="1843" w:hanging="425"/>
        <w:jc w:val="both"/>
        <w:rPr>
          <w:rFonts w:ascii="Open Sans" w:hAnsi="Open Sans" w:cs="Open Sans"/>
          <w:i/>
          <w:szCs w:val="24"/>
          <w:lang w:val="sv-SE"/>
        </w:rPr>
      </w:pPr>
      <w:r w:rsidRPr="00510A11">
        <w:rPr>
          <w:rFonts w:ascii="Open Sans" w:hAnsi="Open Sans" w:cs="Open Sans"/>
          <w:i/>
          <w:szCs w:val="24"/>
          <w:lang w:val="sv-SE"/>
        </w:rPr>
        <w:t>Pembangunan Pagar PAUD</w:t>
      </w:r>
      <w:r w:rsidRPr="00510A11">
        <w:rPr>
          <w:rFonts w:ascii="Open Sans" w:hAnsi="Open Sans" w:cs="Open Sans"/>
          <w:i/>
          <w:szCs w:val="24"/>
        </w:rPr>
        <w:t>;</w:t>
      </w:r>
    </w:p>
    <w:p w:rsidR="00B705A4" w:rsidRPr="00510A11" w:rsidRDefault="00B705A4" w:rsidP="00B705A4">
      <w:pPr>
        <w:numPr>
          <w:ilvl w:val="1"/>
          <w:numId w:val="44"/>
        </w:numPr>
        <w:tabs>
          <w:tab w:val="clear" w:pos="1440"/>
          <w:tab w:val="left" w:pos="1843"/>
        </w:tabs>
        <w:ind w:left="1843" w:hanging="425"/>
        <w:jc w:val="both"/>
        <w:rPr>
          <w:rFonts w:ascii="Open Sans" w:hAnsi="Open Sans" w:cs="Open Sans"/>
          <w:i/>
          <w:szCs w:val="24"/>
          <w:lang w:val="sv-SE"/>
        </w:rPr>
      </w:pPr>
      <w:r w:rsidRPr="00510A11">
        <w:rPr>
          <w:rFonts w:ascii="Open Sans" w:hAnsi="Open Sans" w:cs="Open Sans"/>
          <w:i/>
          <w:szCs w:val="24"/>
          <w:lang w:val="sv-SE"/>
        </w:rPr>
        <w:t>Penyusunan Profil Desa</w:t>
      </w:r>
      <w:r w:rsidRPr="00510A11">
        <w:rPr>
          <w:rFonts w:ascii="Open Sans" w:hAnsi="Open Sans" w:cs="Open Sans"/>
          <w:i/>
          <w:szCs w:val="24"/>
        </w:rPr>
        <w:t>;</w:t>
      </w:r>
    </w:p>
    <w:p w:rsidR="00B705A4" w:rsidRPr="00510A11" w:rsidRDefault="00B705A4" w:rsidP="00B705A4">
      <w:pPr>
        <w:numPr>
          <w:ilvl w:val="1"/>
          <w:numId w:val="44"/>
        </w:numPr>
        <w:tabs>
          <w:tab w:val="clear" w:pos="1440"/>
          <w:tab w:val="left" w:pos="1843"/>
        </w:tabs>
        <w:ind w:left="1843" w:hanging="425"/>
        <w:jc w:val="both"/>
        <w:rPr>
          <w:rFonts w:ascii="Open Sans" w:hAnsi="Open Sans" w:cs="Open Sans"/>
          <w:i/>
          <w:szCs w:val="24"/>
          <w:lang w:val="sv-SE"/>
        </w:rPr>
      </w:pPr>
      <w:r w:rsidRPr="00510A11">
        <w:rPr>
          <w:rFonts w:ascii="Open Sans" w:hAnsi="Open Sans" w:cs="Open Sans"/>
          <w:i/>
          <w:szCs w:val="24"/>
          <w:lang w:val="sv-SE"/>
        </w:rPr>
        <w:t>Pemberian Makanan Tambahan di Posyandu</w:t>
      </w:r>
      <w:r w:rsidRPr="00510A11">
        <w:rPr>
          <w:rFonts w:ascii="Open Sans" w:hAnsi="Open Sans" w:cs="Open Sans"/>
          <w:i/>
          <w:szCs w:val="24"/>
        </w:rPr>
        <w:t>;</w:t>
      </w:r>
    </w:p>
    <w:p w:rsidR="00B705A4" w:rsidRPr="00510A11" w:rsidRDefault="00B705A4" w:rsidP="00B705A4">
      <w:pPr>
        <w:tabs>
          <w:tab w:val="left" w:pos="1843"/>
        </w:tabs>
        <w:jc w:val="both"/>
        <w:rPr>
          <w:rFonts w:ascii="Open Sans" w:hAnsi="Open Sans" w:cs="Open Sans"/>
          <w:i/>
          <w:szCs w:val="24"/>
          <w:lang w:val="sv-SE"/>
        </w:rPr>
      </w:pPr>
    </w:p>
    <w:p w:rsidR="00B705A4" w:rsidRPr="00510A11" w:rsidRDefault="00B705A4" w:rsidP="00B705A4">
      <w:pPr>
        <w:numPr>
          <w:ilvl w:val="0"/>
          <w:numId w:val="30"/>
        </w:numPr>
        <w:tabs>
          <w:tab w:val="left" w:pos="1418"/>
        </w:tabs>
        <w:autoSpaceDE w:val="0"/>
        <w:autoSpaceDN w:val="0"/>
        <w:adjustRightInd w:val="0"/>
        <w:ind w:hanging="447"/>
        <w:jc w:val="both"/>
        <w:rPr>
          <w:rFonts w:ascii="Open Sans" w:hAnsi="Open Sans" w:cs="Open Sans"/>
          <w:szCs w:val="24"/>
          <w:lang w:val="sv-SE"/>
        </w:rPr>
      </w:pPr>
      <w:r w:rsidRPr="00510A11">
        <w:rPr>
          <w:rFonts w:ascii="Open Sans" w:eastAsia="SimSun" w:hAnsi="Open Sans" w:cs="Open Sans"/>
          <w:szCs w:val="24"/>
          <w:lang w:val="en-US" w:eastAsia="ja-JP"/>
        </w:rPr>
        <w:lastRenderedPageBreak/>
        <w:t>Bidang</w:t>
      </w:r>
      <w:r w:rsidRPr="00510A11">
        <w:rPr>
          <w:rFonts w:ascii="Open Sans" w:hAnsi="Open Sans" w:cs="Open Sans"/>
          <w:szCs w:val="24"/>
          <w:lang w:val="sv-SE"/>
        </w:rPr>
        <w:t xml:space="preserve"> pembinaan kemasyarakatan</w:t>
      </w:r>
      <w:r w:rsidRPr="00510A11">
        <w:rPr>
          <w:rFonts w:ascii="Open Sans" w:hAnsi="Open Sans" w:cs="Open Sans"/>
          <w:szCs w:val="24"/>
        </w:rPr>
        <w:t xml:space="preserve">, </w:t>
      </w:r>
      <w:r w:rsidRPr="00510A11">
        <w:rPr>
          <w:rFonts w:ascii="Open Sans" w:hAnsi="Open Sans" w:cs="Open Sans"/>
          <w:i/>
          <w:szCs w:val="24"/>
        </w:rPr>
        <w:t>diantaranya:</w:t>
      </w:r>
    </w:p>
    <w:p w:rsidR="00B705A4" w:rsidRPr="00510A11" w:rsidRDefault="00B705A4" w:rsidP="00B705A4">
      <w:pPr>
        <w:numPr>
          <w:ilvl w:val="1"/>
          <w:numId w:val="50"/>
        </w:numPr>
        <w:tabs>
          <w:tab w:val="left" w:pos="1843"/>
        </w:tabs>
        <w:ind w:left="1843" w:hanging="425"/>
        <w:jc w:val="both"/>
        <w:rPr>
          <w:rFonts w:ascii="Open Sans" w:hAnsi="Open Sans" w:cs="Open Sans"/>
          <w:i/>
          <w:szCs w:val="24"/>
          <w:lang w:val="sv-SE"/>
        </w:rPr>
      </w:pPr>
      <w:r w:rsidRPr="00510A11">
        <w:rPr>
          <w:rFonts w:ascii="Open Sans" w:hAnsi="Open Sans" w:cs="Open Sans"/>
          <w:i/>
          <w:szCs w:val="24"/>
          <w:lang w:val="sv-SE"/>
        </w:rPr>
        <w:t>Pembinaan Ketentraman dan Ketertiban</w:t>
      </w:r>
      <w:r w:rsidRPr="00510A11">
        <w:rPr>
          <w:rFonts w:ascii="Open Sans" w:hAnsi="Open Sans" w:cs="Open Sans"/>
          <w:i/>
          <w:szCs w:val="24"/>
        </w:rPr>
        <w:t>;</w:t>
      </w:r>
    </w:p>
    <w:p w:rsidR="00B705A4" w:rsidRPr="00510A11" w:rsidRDefault="00B705A4" w:rsidP="00B705A4">
      <w:pPr>
        <w:numPr>
          <w:ilvl w:val="1"/>
          <w:numId w:val="50"/>
        </w:numPr>
        <w:tabs>
          <w:tab w:val="left" w:pos="1843"/>
        </w:tabs>
        <w:ind w:left="1843" w:hanging="425"/>
        <w:jc w:val="both"/>
        <w:rPr>
          <w:rFonts w:ascii="Open Sans" w:hAnsi="Open Sans" w:cs="Open Sans"/>
          <w:i/>
          <w:szCs w:val="24"/>
          <w:lang w:val="sv-SE"/>
        </w:rPr>
      </w:pPr>
      <w:r w:rsidRPr="00510A11">
        <w:rPr>
          <w:rFonts w:ascii="Open Sans" w:hAnsi="Open Sans" w:cs="Open Sans"/>
          <w:i/>
          <w:szCs w:val="24"/>
          <w:lang w:val="sv-SE"/>
        </w:rPr>
        <w:t>Fasilitasi Penyelenggaraan Pendidikan keagamaan Tingkat Desa</w:t>
      </w:r>
      <w:r w:rsidRPr="00510A11">
        <w:rPr>
          <w:rFonts w:ascii="Open Sans" w:hAnsi="Open Sans" w:cs="Open Sans"/>
          <w:i/>
          <w:szCs w:val="24"/>
        </w:rPr>
        <w:t>;</w:t>
      </w:r>
    </w:p>
    <w:p w:rsidR="00B705A4" w:rsidRPr="00510A11" w:rsidRDefault="00B705A4" w:rsidP="00B705A4">
      <w:pPr>
        <w:numPr>
          <w:ilvl w:val="1"/>
          <w:numId w:val="50"/>
        </w:numPr>
        <w:tabs>
          <w:tab w:val="left" w:pos="1843"/>
        </w:tabs>
        <w:ind w:left="1843" w:hanging="425"/>
        <w:jc w:val="both"/>
        <w:rPr>
          <w:rFonts w:ascii="Open Sans" w:hAnsi="Open Sans" w:cs="Open Sans"/>
          <w:szCs w:val="24"/>
          <w:lang w:val="sv-SE"/>
        </w:rPr>
      </w:pPr>
      <w:r w:rsidRPr="00510A11">
        <w:rPr>
          <w:rFonts w:ascii="Open Sans" w:hAnsi="Open Sans" w:cs="Open Sans"/>
          <w:i/>
          <w:szCs w:val="24"/>
          <w:lang w:val="sv-SE"/>
        </w:rPr>
        <w:t>Fasilitasi</w:t>
      </w:r>
      <w:r w:rsidRPr="00510A11">
        <w:rPr>
          <w:rFonts w:ascii="Open Sans" w:hAnsi="Open Sans" w:cs="Open Sans"/>
          <w:szCs w:val="24"/>
          <w:lang w:val="sv-SE"/>
        </w:rPr>
        <w:t xml:space="preserve"> TP</w:t>
      </w:r>
      <w:r w:rsidRPr="00510A11">
        <w:rPr>
          <w:rFonts w:ascii="Open Sans" w:hAnsi="Open Sans" w:cs="Open Sans"/>
          <w:szCs w:val="24"/>
        </w:rPr>
        <w:t>-</w:t>
      </w:r>
      <w:r w:rsidRPr="00510A11">
        <w:rPr>
          <w:rFonts w:ascii="Open Sans" w:hAnsi="Open Sans" w:cs="Open Sans"/>
          <w:szCs w:val="24"/>
          <w:lang w:val="sv-SE"/>
        </w:rPr>
        <w:t>PKK</w:t>
      </w:r>
      <w:r w:rsidRPr="00510A11">
        <w:rPr>
          <w:rFonts w:ascii="Open Sans" w:hAnsi="Open Sans" w:cs="Open Sans"/>
          <w:szCs w:val="24"/>
        </w:rPr>
        <w:t>;</w:t>
      </w:r>
    </w:p>
    <w:p w:rsidR="00B705A4" w:rsidRPr="00510A11" w:rsidRDefault="00B705A4" w:rsidP="00B705A4">
      <w:pPr>
        <w:rPr>
          <w:rFonts w:ascii="Open Sans" w:hAnsi="Open Sans" w:cs="Open Sans"/>
          <w:szCs w:val="24"/>
        </w:rPr>
      </w:pPr>
    </w:p>
    <w:p w:rsidR="00B705A4" w:rsidRPr="00510A11" w:rsidRDefault="00B705A4" w:rsidP="00B705A4">
      <w:pPr>
        <w:numPr>
          <w:ilvl w:val="0"/>
          <w:numId w:val="30"/>
        </w:numPr>
        <w:tabs>
          <w:tab w:val="left" w:pos="1418"/>
        </w:tabs>
        <w:autoSpaceDE w:val="0"/>
        <w:autoSpaceDN w:val="0"/>
        <w:adjustRightInd w:val="0"/>
        <w:ind w:hanging="447"/>
        <w:jc w:val="both"/>
        <w:rPr>
          <w:rFonts w:ascii="Open Sans" w:hAnsi="Open Sans" w:cs="Open Sans"/>
          <w:szCs w:val="24"/>
          <w:lang w:val="sv-SE"/>
        </w:rPr>
      </w:pPr>
      <w:r w:rsidRPr="00510A11">
        <w:rPr>
          <w:rFonts w:ascii="Open Sans" w:eastAsia="SimSun" w:hAnsi="Open Sans" w:cs="Open Sans"/>
          <w:szCs w:val="24"/>
          <w:lang w:val="en-US" w:eastAsia="ja-JP"/>
        </w:rPr>
        <w:t>Bidang</w:t>
      </w:r>
      <w:r w:rsidRPr="00510A11">
        <w:rPr>
          <w:rFonts w:ascii="Open Sans" w:hAnsi="Open Sans" w:cs="Open Sans"/>
          <w:szCs w:val="24"/>
          <w:lang w:val="sv-SE"/>
        </w:rPr>
        <w:t xml:space="preserve"> pemberdayaan masyarakat Desa</w:t>
      </w:r>
      <w:r w:rsidRPr="00510A11">
        <w:rPr>
          <w:rFonts w:ascii="Open Sans" w:hAnsi="Open Sans" w:cs="Open Sans"/>
          <w:szCs w:val="24"/>
        </w:rPr>
        <w:t xml:space="preserve">, </w:t>
      </w:r>
      <w:r w:rsidRPr="00510A11">
        <w:rPr>
          <w:rFonts w:ascii="Open Sans" w:hAnsi="Open Sans" w:cs="Open Sans"/>
          <w:i/>
          <w:szCs w:val="24"/>
        </w:rPr>
        <w:t>diantaranya:</w:t>
      </w:r>
    </w:p>
    <w:p w:rsidR="00B705A4" w:rsidRPr="00510A11" w:rsidRDefault="00B705A4" w:rsidP="00B705A4">
      <w:pPr>
        <w:numPr>
          <w:ilvl w:val="1"/>
          <w:numId w:val="51"/>
        </w:numPr>
        <w:tabs>
          <w:tab w:val="left" w:pos="1843"/>
        </w:tabs>
        <w:ind w:left="1843" w:hanging="425"/>
        <w:jc w:val="both"/>
        <w:rPr>
          <w:rFonts w:ascii="Open Sans" w:hAnsi="Open Sans" w:cs="Open Sans"/>
          <w:i/>
          <w:szCs w:val="24"/>
          <w:lang w:val="sv-SE"/>
        </w:rPr>
      </w:pPr>
      <w:r w:rsidRPr="00510A11">
        <w:rPr>
          <w:rFonts w:ascii="Open Sans" w:hAnsi="Open Sans" w:cs="Open Sans"/>
          <w:i/>
          <w:szCs w:val="24"/>
          <w:lang w:val="sv-SE"/>
        </w:rPr>
        <w:t>Penyelenggaraan Musrenbang Desa</w:t>
      </w:r>
      <w:r w:rsidRPr="00510A11">
        <w:rPr>
          <w:rFonts w:ascii="Open Sans" w:hAnsi="Open Sans" w:cs="Open Sans"/>
          <w:i/>
          <w:szCs w:val="24"/>
        </w:rPr>
        <w:t>;</w:t>
      </w:r>
    </w:p>
    <w:p w:rsidR="00B705A4" w:rsidRPr="00510A11" w:rsidRDefault="00B705A4" w:rsidP="00B705A4">
      <w:pPr>
        <w:numPr>
          <w:ilvl w:val="1"/>
          <w:numId w:val="51"/>
        </w:numPr>
        <w:tabs>
          <w:tab w:val="left" w:pos="1843"/>
        </w:tabs>
        <w:ind w:left="1843" w:hanging="425"/>
        <w:jc w:val="both"/>
        <w:rPr>
          <w:rFonts w:ascii="Open Sans" w:hAnsi="Open Sans" w:cs="Open Sans"/>
          <w:i/>
          <w:szCs w:val="24"/>
          <w:lang w:val="sv-SE"/>
        </w:rPr>
      </w:pPr>
      <w:r w:rsidRPr="00510A11">
        <w:rPr>
          <w:rFonts w:ascii="Open Sans" w:hAnsi="Open Sans" w:cs="Open Sans"/>
          <w:i/>
          <w:szCs w:val="24"/>
          <w:lang w:val="sv-SE"/>
        </w:rPr>
        <w:t>Penyusunan Rencana Kerja Pemerintah Desa (RKP Desa)</w:t>
      </w:r>
      <w:r w:rsidRPr="00510A11">
        <w:rPr>
          <w:rFonts w:ascii="Open Sans" w:hAnsi="Open Sans" w:cs="Open Sans"/>
          <w:i/>
          <w:szCs w:val="24"/>
        </w:rPr>
        <w:t>;</w:t>
      </w:r>
    </w:p>
    <w:p w:rsidR="00B705A4" w:rsidRPr="00510A11" w:rsidRDefault="00B705A4" w:rsidP="00B705A4">
      <w:pPr>
        <w:numPr>
          <w:ilvl w:val="1"/>
          <w:numId w:val="51"/>
        </w:numPr>
        <w:tabs>
          <w:tab w:val="left" w:pos="1843"/>
        </w:tabs>
        <w:ind w:left="1843" w:hanging="425"/>
        <w:jc w:val="both"/>
        <w:rPr>
          <w:rFonts w:ascii="Open Sans" w:hAnsi="Open Sans" w:cs="Open Sans"/>
          <w:i/>
          <w:szCs w:val="24"/>
          <w:lang w:val="sv-SE"/>
        </w:rPr>
      </w:pPr>
      <w:r w:rsidRPr="00510A11">
        <w:rPr>
          <w:rFonts w:ascii="Open Sans" w:hAnsi="Open Sans" w:cs="Open Sans"/>
          <w:i/>
          <w:szCs w:val="24"/>
          <w:lang w:val="sv-SE"/>
        </w:rPr>
        <w:t>Penyusunan Laporan Keterangan Pertanggungjawaban</w:t>
      </w:r>
      <w:r w:rsidRPr="00510A11">
        <w:rPr>
          <w:rFonts w:ascii="Open Sans" w:hAnsi="Open Sans" w:cs="Open Sans"/>
          <w:i/>
          <w:szCs w:val="24"/>
        </w:rPr>
        <w:t>;</w:t>
      </w:r>
    </w:p>
    <w:p w:rsidR="00B705A4" w:rsidRPr="00510A11" w:rsidRDefault="00B705A4" w:rsidP="00B705A4">
      <w:pPr>
        <w:numPr>
          <w:ilvl w:val="1"/>
          <w:numId w:val="51"/>
        </w:numPr>
        <w:tabs>
          <w:tab w:val="left" w:pos="1843"/>
        </w:tabs>
        <w:ind w:left="1843" w:hanging="425"/>
        <w:jc w:val="both"/>
        <w:rPr>
          <w:rFonts w:ascii="Open Sans" w:hAnsi="Open Sans" w:cs="Open Sans"/>
          <w:i/>
          <w:szCs w:val="24"/>
          <w:lang w:val="sv-SE"/>
        </w:rPr>
      </w:pPr>
      <w:r w:rsidRPr="00510A11">
        <w:rPr>
          <w:rFonts w:ascii="Open Sans" w:hAnsi="Open Sans" w:cs="Open Sans"/>
          <w:i/>
          <w:szCs w:val="24"/>
          <w:lang w:val="sv-SE"/>
        </w:rPr>
        <w:t>Penyusunan Laporan dan Pertanggungjawaban Penyelenggaraan Pemerintah Desa</w:t>
      </w:r>
      <w:r w:rsidRPr="00510A11">
        <w:rPr>
          <w:rFonts w:ascii="Open Sans" w:hAnsi="Open Sans" w:cs="Open Sans"/>
          <w:i/>
          <w:szCs w:val="24"/>
        </w:rPr>
        <w:t>;</w:t>
      </w:r>
    </w:p>
    <w:p w:rsidR="00B705A4" w:rsidRPr="00510A11" w:rsidRDefault="00B705A4" w:rsidP="00B705A4">
      <w:pPr>
        <w:numPr>
          <w:ilvl w:val="1"/>
          <w:numId w:val="51"/>
        </w:numPr>
        <w:tabs>
          <w:tab w:val="left" w:pos="1843"/>
        </w:tabs>
        <w:ind w:left="1843" w:hanging="425"/>
        <w:jc w:val="both"/>
        <w:rPr>
          <w:rFonts w:ascii="Open Sans" w:hAnsi="Open Sans" w:cs="Open Sans"/>
          <w:i/>
          <w:szCs w:val="24"/>
          <w:lang w:val="sv-SE"/>
        </w:rPr>
      </w:pPr>
      <w:r w:rsidRPr="00510A11">
        <w:rPr>
          <w:rFonts w:ascii="Open Sans" w:hAnsi="Open Sans" w:cs="Open Sans"/>
          <w:i/>
          <w:szCs w:val="24"/>
          <w:lang w:val="sv-SE"/>
        </w:rPr>
        <w:t>Bulan Bhakti Gotong Royong</w:t>
      </w:r>
      <w:r w:rsidRPr="00510A11">
        <w:rPr>
          <w:rFonts w:ascii="Open Sans" w:hAnsi="Open Sans" w:cs="Open Sans"/>
          <w:i/>
          <w:szCs w:val="24"/>
        </w:rPr>
        <w:t>;</w:t>
      </w:r>
    </w:p>
    <w:p w:rsidR="00D838EB" w:rsidRPr="001901F8" w:rsidRDefault="00B705A4" w:rsidP="00B705A4">
      <w:pPr>
        <w:numPr>
          <w:ilvl w:val="1"/>
          <w:numId w:val="51"/>
        </w:numPr>
        <w:tabs>
          <w:tab w:val="left" w:pos="1843"/>
        </w:tabs>
        <w:ind w:left="1843" w:hanging="425"/>
        <w:jc w:val="both"/>
        <w:rPr>
          <w:i/>
          <w:color w:val="00B050"/>
          <w:szCs w:val="24"/>
          <w:lang w:val="sv-SE"/>
        </w:rPr>
      </w:pPr>
      <w:r w:rsidRPr="00510A11">
        <w:rPr>
          <w:rFonts w:ascii="Open Sans" w:hAnsi="Open Sans" w:cs="Open Sans"/>
          <w:i/>
          <w:szCs w:val="24"/>
          <w:lang w:val="sv-SE"/>
        </w:rPr>
        <w:t>Lomba Desa</w:t>
      </w:r>
      <w:r w:rsidRPr="00510A11">
        <w:rPr>
          <w:rFonts w:ascii="Open Sans" w:hAnsi="Open Sans" w:cs="Open Sans"/>
          <w:i/>
          <w:szCs w:val="24"/>
        </w:rPr>
        <w:t>;</w:t>
      </w:r>
    </w:p>
    <w:p w:rsidR="000239FE" w:rsidRPr="001901F8" w:rsidRDefault="000239FE">
      <w:pPr>
        <w:rPr>
          <w:b/>
          <w:szCs w:val="24"/>
          <w:lang w:val="en-CA"/>
        </w:rPr>
      </w:pPr>
    </w:p>
    <w:p w:rsidR="00A7056B" w:rsidRPr="001901F8" w:rsidRDefault="00A7056B" w:rsidP="000239FE">
      <w:pPr>
        <w:numPr>
          <w:ilvl w:val="1"/>
          <w:numId w:val="24"/>
        </w:numPr>
        <w:tabs>
          <w:tab w:val="left" w:pos="567"/>
        </w:tabs>
        <w:spacing w:before="240" w:after="120"/>
        <w:ind w:left="567" w:hanging="567"/>
        <w:jc w:val="both"/>
        <w:rPr>
          <w:b/>
          <w:szCs w:val="24"/>
          <w:lang w:val="sv-SE"/>
        </w:rPr>
      </w:pPr>
      <w:r w:rsidRPr="001901F8">
        <w:rPr>
          <w:b/>
          <w:szCs w:val="24"/>
          <w:lang w:val="en-CA"/>
        </w:rPr>
        <w:t>BERDASARAKAN</w:t>
      </w:r>
      <w:r w:rsidRPr="001901F8">
        <w:rPr>
          <w:b/>
          <w:szCs w:val="24"/>
          <w:lang w:val="en-US"/>
        </w:rPr>
        <w:t xml:space="preserve"> KEWENANGAN HAK ASAL USUL</w:t>
      </w:r>
    </w:p>
    <w:p w:rsidR="000239FE" w:rsidRPr="001901F8" w:rsidRDefault="00B705A4" w:rsidP="00B705A4">
      <w:pPr>
        <w:spacing w:after="120"/>
        <w:ind w:left="567" w:firstLine="851"/>
        <w:jc w:val="both"/>
        <w:rPr>
          <w:b/>
          <w:szCs w:val="24"/>
          <w:lang w:val="en-US"/>
        </w:rPr>
      </w:pPr>
      <w:r w:rsidRPr="00510A11">
        <w:rPr>
          <w:rFonts w:ascii="Open Sans" w:hAnsi="Open Sans" w:cs="Open Sans"/>
          <w:i/>
          <w:szCs w:val="24"/>
        </w:rPr>
        <w:t>Kewenangan berdasarkan Hak Asal Usul dan Adat Istiadat dalam RPJM</w:t>
      </w:r>
      <w:r w:rsidRPr="00510A11">
        <w:rPr>
          <w:rFonts w:ascii="Open Sans" w:hAnsi="Open Sans" w:cs="Open Sans"/>
          <w:i/>
          <w:szCs w:val="24"/>
          <w:lang w:val="en-CA"/>
        </w:rPr>
        <w:t xml:space="preserve"> </w:t>
      </w:r>
      <w:r w:rsidRPr="00510A11">
        <w:rPr>
          <w:rFonts w:ascii="Open Sans" w:hAnsi="Open Sans" w:cs="Open Sans"/>
          <w:i/>
          <w:szCs w:val="24"/>
        </w:rPr>
        <w:t>Des</w:t>
      </w:r>
      <w:r w:rsidRPr="00510A11">
        <w:rPr>
          <w:rFonts w:ascii="Open Sans" w:hAnsi="Open Sans" w:cs="Open Sans"/>
          <w:i/>
          <w:szCs w:val="24"/>
          <w:lang w:val="en-CA"/>
        </w:rPr>
        <w:t>a</w:t>
      </w:r>
      <w:r w:rsidRPr="00510A11">
        <w:rPr>
          <w:rFonts w:ascii="Open Sans" w:hAnsi="Open Sans" w:cs="Open Sans"/>
          <w:i/>
          <w:szCs w:val="24"/>
        </w:rPr>
        <w:t xml:space="preserve"> </w:t>
      </w:r>
      <w:r w:rsidRPr="00510A11">
        <w:rPr>
          <w:rFonts w:ascii="Open Sans" w:hAnsi="Open Sans" w:cs="Open Sans"/>
          <w:i/>
          <w:szCs w:val="24"/>
          <w:lang w:val="sv-SE"/>
        </w:rPr>
        <w:t>Tahun</w:t>
      </w:r>
      <w:r w:rsidRPr="00510A11">
        <w:rPr>
          <w:rFonts w:ascii="Open Sans" w:hAnsi="Open Sans" w:cs="Open Sans"/>
          <w:i/>
          <w:szCs w:val="24"/>
        </w:rPr>
        <w:t xml:space="preserve"> 20</w:t>
      </w:r>
      <w:r w:rsidRPr="00510A11">
        <w:rPr>
          <w:rFonts w:ascii="Open Sans" w:hAnsi="Open Sans" w:cs="Open Sans"/>
          <w:i/>
          <w:szCs w:val="24"/>
          <w:lang w:val="en-US"/>
        </w:rPr>
        <w:t>23</w:t>
      </w:r>
      <w:r w:rsidRPr="00510A11">
        <w:rPr>
          <w:rFonts w:ascii="Open Sans" w:hAnsi="Open Sans" w:cs="Open Sans"/>
          <w:i/>
          <w:szCs w:val="24"/>
        </w:rPr>
        <w:t>-20</w:t>
      </w:r>
      <w:r w:rsidRPr="00510A11">
        <w:rPr>
          <w:rFonts w:ascii="Open Sans" w:hAnsi="Open Sans" w:cs="Open Sans"/>
          <w:i/>
          <w:szCs w:val="24"/>
          <w:lang w:val="en-US"/>
        </w:rPr>
        <w:t>28</w:t>
      </w:r>
      <w:r w:rsidRPr="00510A11">
        <w:rPr>
          <w:rFonts w:ascii="Open Sans" w:hAnsi="Open Sans" w:cs="Open Sans"/>
          <w:i/>
          <w:szCs w:val="24"/>
        </w:rPr>
        <w:t xml:space="preserve"> dengan memprioritaskan tentang pengembangan kesenian Desa, Dalam rangka melestarikan dan mengembangkan warisan budaya lokal, kewenangan berdasarkan hak asal usul dan adat istiadat menjadi dasar yang kuat bagi desa untuk memprioritaskan program pengembangan kesenian dalam Rencana Pembangunan Jangka Menengah Desa (RPJM Desa) Tahun 2023-2028. Kewenangan ini mencakup perlindungan, pengelolaan, dan pengembangan seni tradisional yang menjadi identitas masyarakat desa.</w:t>
      </w:r>
    </w:p>
    <w:p w:rsidR="00A7056B" w:rsidRPr="001901F8" w:rsidRDefault="00A7056B" w:rsidP="000239FE">
      <w:pPr>
        <w:numPr>
          <w:ilvl w:val="1"/>
          <w:numId w:val="24"/>
        </w:numPr>
        <w:tabs>
          <w:tab w:val="left" w:pos="567"/>
        </w:tabs>
        <w:spacing w:before="240" w:after="120"/>
        <w:ind w:left="567" w:hanging="567"/>
        <w:jc w:val="both"/>
        <w:rPr>
          <w:b/>
          <w:szCs w:val="24"/>
          <w:lang w:val="sv-SE"/>
        </w:rPr>
      </w:pPr>
      <w:r w:rsidRPr="001901F8">
        <w:rPr>
          <w:b/>
          <w:szCs w:val="24"/>
          <w:lang w:val="en-CA"/>
        </w:rPr>
        <w:t>BERD</w:t>
      </w:r>
      <w:r w:rsidR="007539A6" w:rsidRPr="001901F8">
        <w:rPr>
          <w:b/>
          <w:szCs w:val="24"/>
          <w:lang w:val="en-CA"/>
        </w:rPr>
        <w:t>A</w:t>
      </w:r>
      <w:r w:rsidRPr="001901F8">
        <w:rPr>
          <w:b/>
          <w:szCs w:val="24"/>
          <w:lang w:val="en-CA"/>
        </w:rPr>
        <w:t>SARAKAN</w:t>
      </w:r>
      <w:r w:rsidRPr="001901F8">
        <w:rPr>
          <w:b/>
          <w:szCs w:val="24"/>
          <w:lang w:val="en-US"/>
        </w:rPr>
        <w:t xml:space="preserve"> KEWENANGAN LOKAL SKALA DESA</w:t>
      </w:r>
    </w:p>
    <w:p w:rsidR="00A7056B" w:rsidRPr="001901F8" w:rsidRDefault="00A7056B" w:rsidP="007539A6">
      <w:pPr>
        <w:ind w:left="567" w:firstLine="567"/>
        <w:jc w:val="both"/>
        <w:rPr>
          <w:szCs w:val="24"/>
          <w:lang w:val="en-US"/>
        </w:rPr>
      </w:pPr>
      <w:r w:rsidRPr="001901F8">
        <w:rPr>
          <w:szCs w:val="24"/>
          <w:lang w:val="sv-SE"/>
        </w:rPr>
        <w:t>Berdasarkan</w:t>
      </w:r>
      <w:r w:rsidR="00B705A4">
        <w:rPr>
          <w:szCs w:val="24"/>
          <w:lang w:val="sv-SE"/>
        </w:rPr>
        <w:t xml:space="preserve"> </w:t>
      </w:r>
      <w:r w:rsidRPr="001901F8">
        <w:rPr>
          <w:szCs w:val="24"/>
          <w:lang w:val="en-US"/>
        </w:rPr>
        <w:t>Kewenangan Lokal Skala Desa dibagi</w:t>
      </w:r>
      <w:r w:rsidR="00B705A4">
        <w:rPr>
          <w:szCs w:val="24"/>
          <w:lang w:val="en-US"/>
        </w:rPr>
        <w:t xml:space="preserve"> </w:t>
      </w:r>
      <w:r w:rsidRPr="001901F8">
        <w:rPr>
          <w:szCs w:val="24"/>
          <w:lang w:val="en-US"/>
        </w:rPr>
        <w:t>menjadi 5 (lima) bidang</w:t>
      </w:r>
      <w:r w:rsidR="00B705A4">
        <w:rPr>
          <w:szCs w:val="24"/>
          <w:lang w:val="en-US"/>
        </w:rPr>
        <w:t xml:space="preserve"> </w:t>
      </w:r>
      <w:r w:rsidRPr="001901F8">
        <w:rPr>
          <w:szCs w:val="24"/>
          <w:lang w:val="en-US"/>
        </w:rPr>
        <w:t>kegiatan</w:t>
      </w:r>
      <w:r w:rsidR="00B705A4">
        <w:rPr>
          <w:szCs w:val="24"/>
          <w:lang w:val="en-US"/>
        </w:rPr>
        <w:t xml:space="preserve"> </w:t>
      </w:r>
      <w:r w:rsidRPr="001901F8">
        <w:rPr>
          <w:i/>
          <w:szCs w:val="24"/>
          <w:lang w:val="en-US"/>
        </w:rPr>
        <w:t>yang meliputi:</w:t>
      </w:r>
    </w:p>
    <w:p w:rsidR="00A7056B" w:rsidRPr="001901F8" w:rsidRDefault="00A7056B" w:rsidP="003D7CDA">
      <w:pPr>
        <w:numPr>
          <w:ilvl w:val="0"/>
          <w:numId w:val="25"/>
        </w:numPr>
        <w:ind w:left="993" w:hanging="426"/>
        <w:jc w:val="both"/>
        <w:rPr>
          <w:i/>
          <w:szCs w:val="24"/>
        </w:rPr>
      </w:pPr>
      <w:r w:rsidRPr="001901F8">
        <w:rPr>
          <w:i/>
          <w:szCs w:val="24"/>
        </w:rPr>
        <w:t>Bidang Penyelenggaraan Pemerintah Desa</w:t>
      </w:r>
      <w:r w:rsidR="00C74889" w:rsidRPr="001901F8">
        <w:rPr>
          <w:i/>
          <w:szCs w:val="24"/>
        </w:rPr>
        <w:t>;</w:t>
      </w:r>
    </w:p>
    <w:p w:rsidR="00A7056B" w:rsidRPr="001901F8" w:rsidRDefault="00A7056B" w:rsidP="003D7CDA">
      <w:pPr>
        <w:numPr>
          <w:ilvl w:val="0"/>
          <w:numId w:val="25"/>
        </w:numPr>
        <w:ind w:left="993" w:hanging="426"/>
        <w:jc w:val="both"/>
        <w:rPr>
          <w:i/>
          <w:szCs w:val="24"/>
        </w:rPr>
      </w:pPr>
      <w:r w:rsidRPr="001901F8">
        <w:rPr>
          <w:i/>
          <w:szCs w:val="24"/>
        </w:rPr>
        <w:t>Bida</w:t>
      </w:r>
      <w:r w:rsidR="00C74889" w:rsidRPr="001901F8">
        <w:rPr>
          <w:i/>
          <w:szCs w:val="24"/>
        </w:rPr>
        <w:t>ng Pelaksanaan Pembangunan Desa;</w:t>
      </w:r>
    </w:p>
    <w:p w:rsidR="00A7056B" w:rsidRPr="001901F8" w:rsidRDefault="00A7056B" w:rsidP="003D7CDA">
      <w:pPr>
        <w:numPr>
          <w:ilvl w:val="0"/>
          <w:numId w:val="25"/>
        </w:numPr>
        <w:ind w:left="993" w:hanging="426"/>
        <w:jc w:val="both"/>
        <w:rPr>
          <w:i/>
          <w:szCs w:val="24"/>
        </w:rPr>
      </w:pPr>
      <w:r w:rsidRPr="001901F8">
        <w:rPr>
          <w:i/>
          <w:szCs w:val="24"/>
        </w:rPr>
        <w:t>Bidang Pembinaan Kemasyarakatan Desa</w:t>
      </w:r>
      <w:r w:rsidR="00C74889" w:rsidRPr="001901F8">
        <w:rPr>
          <w:i/>
          <w:szCs w:val="24"/>
        </w:rPr>
        <w:t>;</w:t>
      </w:r>
    </w:p>
    <w:p w:rsidR="00A7056B" w:rsidRPr="001901F8" w:rsidRDefault="00A7056B" w:rsidP="003D7CDA">
      <w:pPr>
        <w:numPr>
          <w:ilvl w:val="0"/>
          <w:numId w:val="25"/>
        </w:numPr>
        <w:ind w:left="993" w:hanging="426"/>
        <w:jc w:val="both"/>
        <w:rPr>
          <w:i/>
          <w:szCs w:val="24"/>
        </w:rPr>
      </w:pPr>
      <w:r w:rsidRPr="001901F8">
        <w:rPr>
          <w:i/>
          <w:szCs w:val="24"/>
        </w:rPr>
        <w:t>Bidang Pemberdayaan Masyarakat Desa</w:t>
      </w:r>
      <w:r w:rsidR="00C74889" w:rsidRPr="001901F8">
        <w:rPr>
          <w:i/>
          <w:szCs w:val="24"/>
        </w:rPr>
        <w:t>; dan</w:t>
      </w:r>
    </w:p>
    <w:p w:rsidR="00C74889" w:rsidRPr="001901F8" w:rsidRDefault="00C74889" w:rsidP="003D7CDA">
      <w:pPr>
        <w:numPr>
          <w:ilvl w:val="0"/>
          <w:numId w:val="25"/>
        </w:numPr>
        <w:ind w:left="993" w:hanging="426"/>
        <w:jc w:val="both"/>
        <w:rPr>
          <w:i/>
          <w:szCs w:val="24"/>
        </w:rPr>
      </w:pPr>
      <w:r w:rsidRPr="001901F8">
        <w:rPr>
          <w:i/>
          <w:szCs w:val="24"/>
        </w:rPr>
        <w:t>Bidang Penanggulangan Bencana, Keadaan Mendesak dan Darurat Lainnya.</w:t>
      </w:r>
    </w:p>
    <w:p w:rsidR="00C01C4A" w:rsidRPr="001901F8" w:rsidRDefault="00C01C4A" w:rsidP="000239FE">
      <w:pPr>
        <w:numPr>
          <w:ilvl w:val="1"/>
          <w:numId w:val="24"/>
        </w:numPr>
        <w:tabs>
          <w:tab w:val="left" w:pos="567"/>
        </w:tabs>
        <w:spacing w:before="240" w:after="120"/>
        <w:ind w:left="567" w:hanging="567"/>
        <w:jc w:val="both"/>
        <w:rPr>
          <w:b/>
          <w:szCs w:val="24"/>
          <w:lang w:val="sv-SE"/>
        </w:rPr>
      </w:pPr>
      <w:r>
        <w:rPr>
          <w:b/>
          <w:szCs w:val="24"/>
          <w:lang w:val="en-CA"/>
        </w:rPr>
        <w:t>PRIORITAS PROGRAM DAN KEGIATAN PEMBANGUNAN DAERAH TAHUN ANGGARAN 2027</w:t>
      </w:r>
    </w:p>
    <w:p w:rsidR="00B705A4" w:rsidRDefault="00B705A4" w:rsidP="00B705A4">
      <w:pPr>
        <w:widowControl w:val="0"/>
        <w:autoSpaceDE w:val="0"/>
        <w:autoSpaceDN w:val="0"/>
        <w:adjustRightInd w:val="0"/>
        <w:spacing w:after="120"/>
        <w:ind w:left="567" w:right="40" w:firstLine="567"/>
        <w:jc w:val="both"/>
        <w:rPr>
          <w:rFonts w:ascii="Open Sans" w:hAnsi="Open Sans" w:cs="Open Sans"/>
          <w:szCs w:val="24"/>
          <w:lang w:val="en-US"/>
        </w:rPr>
      </w:pPr>
      <w:r>
        <w:t>Prioritas program pembangunan skala supra Desa/kecamatan/kota merupakan program dan kegiatan yang menjadi kebutuhan masyarakat Desa Bungko tetapi berada di luar kewenangan Desa atau membutuhkan dukungan pembiayaan dan sumber daya yang tidak dapat dipenuhi oleh Desa secara mandiri. Usulan tersebut diselaraskan dengan prioritas pembangunan daerah dan data kegiatan perangkat daerah yang akan dilaksanakan di Desa Tahun Anggaran 2027, kemudian disampaikan melalui mekanisme perencanaan pembangunan daerah sesuai ketentuan yang berlaku.</w:t>
      </w:r>
    </w:p>
    <w:p w:rsidR="007539A6" w:rsidRPr="00B705A4" w:rsidRDefault="00B705A4" w:rsidP="00B705A4">
      <w:pPr>
        <w:widowControl w:val="0"/>
        <w:autoSpaceDE w:val="0"/>
        <w:autoSpaceDN w:val="0"/>
        <w:adjustRightInd w:val="0"/>
        <w:spacing w:after="120"/>
        <w:ind w:left="567" w:right="40" w:firstLine="567"/>
        <w:jc w:val="both"/>
        <w:rPr>
          <w:rFonts w:ascii="Open Sans" w:hAnsi="Open Sans" w:cs="Open Sans"/>
          <w:szCs w:val="24"/>
        </w:rPr>
      </w:pPr>
      <w:r w:rsidRPr="0035060C">
        <w:rPr>
          <w:rFonts w:ascii="Open Sans" w:hAnsi="Open Sans" w:cs="Open Sans"/>
          <w:szCs w:val="24"/>
          <w:lang w:val="sv-SE"/>
        </w:rPr>
        <w:t xml:space="preserve">Berdasarkan pertimbangan diatas, maka prioritas pembangunan tersebut akan dibawa melalui forum musyawarah perencanaan pembangunan di tingkat kecamatan (Musrenbangcam) oleh Delegasi Peserta Desa </w:t>
      </w:r>
      <w:r>
        <w:rPr>
          <w:rFonts w:ascii="Open Sans" w:hAnsi="Open Sans" w:cs="Open Sans"/>
          <w:szCs w:val="24"/>
          <w:lang w:val="sv-SE"/>
        </w:rPr>
        <w:t>Bungko</w:t>
      </w:r>
      <w:r w:rsidRPr="0035060C">
        <w:rPr>
          <w:rFonts w:ascii="Open Sans" w:hAnsi="Open Sans" w:cs="Open Sans"/>
          <w:szCs w:val="24"/>
          <w:lang w:val="sv-SE"/>
        </w:rPr>
        <w:t xml:space="preserve"> yang dipilih secara partisipatif pada forum Musrenbang Desa dan ditetapkan dengan Keputusan Kepala Desa.</w:t>
      </w:r>
    </w:p>
    <w:p w:rsidR="00C45CA5" w:rsidRDefault="005C44CE" w:rsidP="00171C12">
      <w:pPr>
        <w:jc w:val="both"/>
      </w:pPr>
      <w:r>
        <w:rPr>
          <w:b/>
        </w:rPr>
        <w:t xml:space="preserve">Data Penunjang Kegiatan Perangkat Daerah Tahun Anggaran 2027: </w:t>
      </w:r>
      <w:r>
        <w:t xml:space="preserve">untuk Desa Bungko tercantum kegiatan "Pembangunan Pagar SD Negeri Bungko" dengan anggaran </w:t>
      </w:r>
      <w:r>
        <w:lastRenderedPageBreak/>
        <w:t>Rp50.000.000,00, volume 1 paket, pelaksana Dinas Pendidikan (DISDIK) Kota Kotamobagu, sumber dana DAU, dan pengusul Alfitri Tungkagi, A.Pd. Kegiatan ini merupakan kegiatan perangkat daerah yang masuk ke Desa dan sumber pendanaannya berasal dari DAU, sehingga dicatat dalam RKP Desa sebagai penyelarasan program daerah, bukan sebagai belanja APB Desa.</w:t>
      </w:r>
    </w:p>
    <w:p w:rsidR="00C31B1A" w:rsidRPr="001901F8" w:rsidRDefault="00C31B1A" w:rsidP="003D320D">
      <w:pPr>
        <w:numPr>
          <w:ilvl w:val="1"/>
          <w:numId w:val="24"/>
        </w:numPr>
        <w:tabs>
          <w:tab w:val="left" w:pos="567"/>
        </w:tabs>
        <w:spacing w:before="240" w:after="120"/>
        <w:ind w:left="567" w:hanging="567"/>
        <w:jc w:val="both"/>
        <w:rPr>
          <w:b/>
          <w:szCs w:val="24"/>
          <w:lang w:val="sv-SE"/>
        </w:rPr>
      </w:pPr>
      <w:r w:rsidRPr="001901F8">
        <w:rPr>
          <w:b/>
          <w:szCs w:val="24"/>
          <w:lang w:val="en-CA"/>
        </w:rPr>
        <w:t>KEBIJAKAN</w:t>
      </w:r>
      <w:r w:rsidRPr="001901F8">
        <w:rPr>
          <w:b/>
          <w:szCs w:val="24"/>
          <w:lang w:val="sv-SE"/>
        </w:rPr>
        <w:t xml:space="preserve"> KEUANGAN DESA</w:t>
      </w:r>
    </w:p>
    <w:p w:rsidR="003D320D" w:rsidRPr="001901F8" w:rsidRDefault="003D320D" w:rsidP="003D320D">
      <w:pPr>
        <w:widowControl w:val="0"/>
        <w:autoSpaceDE w:val="0"/>
        <w:autoSpaceDN w:val="0"/>
        <w:adjustRightInd w:val="0"/>
        <w:spacing w:after="120"/>
        <w:ind w:left="567" w:right="40" w:firstLine="851"/>
        <w:jc w:val="both"/>
        <w:rPr>
          <w:szCs w:val="24"/>
          <w:lang w:val="sv-SE"/>
        </w:rPr>
      </w:pPr>
      <w:r>
        <w:rPr>
          <w:szCs w:val="24"/>
          <w:lang w:val="sv-SE"/>
        </w:rPr>
        <w:t>Keuangan Desa merupakan seluruh hak dan kewajiban Desa yang dapat dinilai dengan uang serta segala sesuatu berupa uang dan barang yang berhubungan dengan pelaksanaan hak dan kewajiban tersebut. Kebijakan keuangan Desa Tahun Anggaran 2027 disusun berdasarkan RKP Desa Tahun 2027, kemampuan pendapatan Desa, pagu indikatif Desa, kewenangan Desa, dan ketentuan pengelolaan keuangan Desa yang berlaku.</w:t>
      </w:r>
    </w:p>
    <w:p w:rsidR="003D320D" w:rsidRPr="001901F8" w:rsidRDefault="003D320D" w:rsidP="00B705A4">
      <w:pPr>
        <w:widowControl w:val="0"/>
        <w:autoSpaceDE w:val="0"/>
        <w:autoSpaceDN w:val="0"/>
        <w:adjustRightInd w:val="0"/>
        <w:spacing w:after="120"/>
        <w:ind w:left="567" w:right="40" w:firstLine="851"/>
        <w:jc w:val="both"/>
        <w:rPr>
          <w:szCs w:val="24"/>
          <w:lang w:val="sv-SE"/>
        </w:rPr>
      </w:pPr>
      <w:r>
        <w:rPr>
          <w:szCs w:val="24"/>
          <w:lang w:val="sv-SE"/>
        </w:rPr>
        <w:t>Pengelolaan keuangan Desa dilaksanakan secara tertib, transparan, akuntabel, partisipatif, serta sesuai asas pengelolaan keuangan Desa. Tahapannya meliputi perencanaan, penganggaran, pelaksanaan, penatausahaan, pelaporan, pertanggungjawaban, serta pembinaan dan pengawasan sesuai ketentuan peraturan perundang-undangan.</w:t>
      </w:r>
    </w:p>
    <w:p w:rsidR="003D320D" w:rsidRPr="001901F8" w:rsidRDefault="003D320D" w:rsidP="003D320D">
      <w:pPr>
        <w:widowControl w:val="0"/>
        <w:autoSpaceDE w:val="0"/>
        <w:autoSpaceDN w:val="0"/>
        <w:adjustRightInd w:val="0"/>
        <w:spacing w:after="120"/>
        <w:ind w:left="567" w:right="40" w:firstLine="851"/>
        <w:jc w:val="both"/>
        <w:rPr>
          <w:szCs w:val="24"/>
          <w:lang w:val="sv-SE"/>
        </w:rPr>
      </w:pPr>
      <w:r>
        <w:rPr>
          <w:szCs w:val="24"/>
          <w:lang w:val="sv-SE"/>
        </w:rPr>
        <w:t>Setiap kegiatan dalam APB Desa Tahun Anggaran 2027 harus memiliki dasar RKP Desa, sasaran yang jelas, indikator keluaran, lokasi, pelaksana, dan sumber pembiayaan. Penganggaran tidak menggunakan asumsi nominal tetap dari APB Desa Tahun 2026, tetapi disesuaikan dengan pagu indikatif dan ketentuan pendanaan Tahun Anggaran 2027 yang resmi.</w:t>
      </w:r>
    </w:p>
    <w:p w:rsidR="003D320D" w:rsidRPr="001901F8" w:rsidRDefault="003D320D" w:rsidP="003D320D">
      <w:pPr>
        <w:widowControl w:val="0"/>
        <w:autoSpaceDE w:val="0"/>
        <w:autoSpaceDN w:val="0"/>
        <w:adjustRightInd w:val="0"/>
        <w:spacing w:after="120"/>
        <w:ind w:left="567" w:right="40" w:firstLine="851"/>
        <w:jc w:val="both"/>
        <w:rPr>
          <w:szCs w:val="24"/>
          <w:lang w:val="sv-SE"/>
        </w:rPr>
      </w:pPr>
      <w:r>
        <w:rPr>
          <w:szCs w:val="24"/>
          <w:lang w:val="sv-SE"/>
        </w:rPr>
        <w:t>Penyusunan APB Desa Tahun Anggaran 2027 dilakukan setelah RKP Desa Tahun 2027 ditetapkan, dengan memastikan keterkaitan antara prioritas kegiatan, sumber pendanaan, target kinerja, dan kemampuan keuangan Desa. Ketentuan khusus Dana Desa Tahun 2027 yang diterbitkan Pemerintah setelah dokumen ini disusun menjadi bahan penyesuaian dalam APB Desa.</w:t>
      </w:r>
    </w:p>
    <w:p w:rsidR="003D320D" w:rsidRPr="001901F8" w:rsidRDefault="003D320D" w:rsidP="003D320D">
      <w:pPr>
        <w:widowControl w:val="0"/>
        <w:autoSpaceDE w:val="0"/>
        <w:autoSpaceDN w:val="0"/>
        <w:adjustRightInd w:val="0"/>
        <w:spacing w:after="120"/>
        <w:ind w:left="567" w:right="40" w:firstLine="851"/>
        <w:jc w:val="both"/>
        <w:rPr>
          <w:szCs w:val="24"/>
          <w:lang w:val="sv-SE"/>
        </w:rPr>
      </w:pPr>
      <w:r>
        <w:rPr>
          <w:szCs w:val="24"/>
          <w:lang w:val="sv-SE"/>
        </w:rPr>
        <w:t>Pelaksanaan pengelolaan keuangan Desa Tahun Anggaran 2027 dilaksanakan sesuai APB Desa dan peraturan pelaksanaannya, dengan mekanisme penatausahaan, pelaporan, pertanggungjawaban, dan pengawasan yang ditetapkan dalam ketentuan yang berlaku.</w:t>
      </w:r>
    </w:p>
    <w:p w:rsidR="00E916D1" w:rsidRPr="001901F8" w:rsidRDefault="003D320D" w:rsidP="003D320D">
      <w:pPr>
        <w:widowControl w:val="0"/>
        <w:autoSpaceDE w:val="0"/>
        <w:autoSpaceDN w:val="0"/>
        <w:adjustRightInd w:val="0"/>
        <w:spacing w:after="240"/>
        <w:ind w:left="567" w:right="40" w:firstLine="851"/>
        <w:jc w:val="both"/>
        <w:rPr>
          <w:szCs w:val="24"/>
        </w:rPr>
      </w:pPr>
      <w:r>
        <w:rPr>
          <w:szCs w:val="24"/>
          <w:lang w:val="sv-SE"/>
        </w:rPr>
        <w:t>Kebijakan keuangan tersebut diarahkan untuk memastikan anggaran Desa memberikan manfaat yang terukur bagi masyarakat, memperkuat transparansi dan akuntabilitas, serta menjaga kesinambungan program prioritas Desa.</w:t>
      </w:r>
    </w:p>
    <w:p w:rsidR="002A3B62" w:rsidRDefault="00C31B1A" w:rsidP="002A3B62">
      <w:pPr>
        <w:pStyle w:val="Default"/>
        <w:numPr>
          <w:ilvl w:val="7"/>
          <w:numId w:val="18"/>
        </w:numPr>
        <w:tabs>
          <w:tab w:val="clear" w:pos="5760"/>
          <w:tab w:val="left" w:pos="993"/>
        </w:tabs>
        <w:spacing w:after="120"/>
        <w:ind w:left="993" w:hanging="426"/>
        <w:jc w:val="both"/>
        <w:rPr>
          <w:rFonts w:hAnsi="Times New Roman"/>
          <w:b/>
          <w:lang w:val="sv-SE"/>
        </w:rPr>
      </w:pPr>
      <w:r w:rsidRPr="001901F8">
        <w:rPr>
          <w:rFonts w:hAnsi="Times New Roman"/>
          <w:b/>
          <w:lang w:val="sv-SE"/>
        </w:rPr>
        <w:t>Pendapatan Desa</w:t>
      </w:r>
    </w:p>
    <w:p w:rsidR="002A3B62" w:rsidRDefault="002A3B62" w:rsidP="002A3B62">
      <w:pPr>
        <w:pStyle w:val="Default"/>
        <w:tabs>
          <w:tab w:val="left" w:pos="993"/>
        </w:tabs>
        <w:spacing w:after="120"/>
        <w:ind w:left="993"/>
        <w:jc w:val="both"/>
        <w:rPr>
          <w:rFonts w:ascii="Open Sans" w:hAnsi="Open Sans" w:cs="Open Sans"/>
        </w:rPr>
      </w:pPr>
      <w:r>
        <w:rPr>
          <w:rFonts w:hAnsi="Times New Roman"/>
          <w:b/>
          <w:lang w:val="sv-SE"/>
        </w:rPr>
        <w:tab/>
      </w:r>
      <w:proofErr w:type="gramStart"/>
      <w:r w:rsidRPr="002A3B62">
        <w:rPr>
          <w:rFonts w:ascii="Open Sans" w:hAnsi="Open Sans" w:cs="Open Sans"/>
        </w:rPr>
        <w:t>Pendapatan Desa meliputi semua penerimaan uang melalui rekening</w:t>
      </w:r>
      <w:r w:rsidRPr="002A3B62">
        <w:rPr>
          <w:rFonts w:ascii="Open Sans" w:hAnsi="Open Sans" w:cs="Open Sans"/>
          <w:lang w:val="id-ID"/>
        </w:rPr>
        <w:t xml:space="preserve"> Kas</w:t>
      </w:r>
      <w:r w:rsidRPr="002A3B62">
        <w:rPr>
          <w:rFonts w:ascii="Open Sans" w:hAnsi="Open Sans" w:cs="Open Sans"/>
        </w:rPr>
        <w:t xml:space="preserve"> Desa yang merupakan hak Desa dalam 1 (satu) tahun anggaran yang tidak perlu dibayar kembali oleh Desa.</w:t>
      </w:r>
      <w:proofErr w:type="gramEnd"/>
      <w:r w:rsidRPr="002A3B62">
        <w:rPr>
          <w:rFonts w:ascii="Open Sans" w:hAnsi="Open Sans" w:cs="Open Sans"/>
        </w:rPr>
        <w:t xml:space="preserve"> Perkiraan pendapatan Desa disusun berdasarkan asumsi realisasi pendapatan Desa tahun sebelumnya dengan perkiraan peningkatan berdasarkan potensi yang menjadi sumber Pendapatan Asli Desa, Bagian Dana Perimbangan, Bantuan Keuangan dari Pemerintah, Pemerintah Provinsi dan Pemerintah Kabupaten, Hibah, Sumbangan Pihak Ketiga dan Dana Desa yang Bersumber dari APBN.</w:t>
      </w:r>
    </w:p>
    <w:p w:rsidR="002A3B62" w:rsidRPr="002A3B62" w:rsidRDefault="002A3B62" w:rsidP="002A3B62">
      <w:pPr>
        <w:pStyle w:val="Default"/>
        <w:tabs>
          <w:tab w:val="left" w:pos="993"/>
        </w:tabs>
        <w:spacing w:after="120"/>
        <w:ind w:left="993"/>
        <w:jc w:val="both"/>
        <w:rPr>
          <w:rFonts w:hAnsi="Times New Roman"/>
          <w:b/>
          <w:lang w:val="sv-SE"/>
        </w:rPr>
      </w:pPr>
      <w:r>
        <w:rPr>
          <w:rFonts w:ascii="Open Sans" w:hAnsi="Open Sans" w:cs="Open Sans"/>
        </w:rPr>
        <w:tab/>
      </w:r>
      <w:r w:rsidRPr="00171C12">
        <w:rPr>
          <w:rFonts w:ascii="Open Sans" w:hAnsi="Open Sans" w:cs="Open Sans"/>
        </w:rPr>
        <w:t xml:space="preserve">Berdasarkan surat Pemerintah Kota Kotamobagu mengenai Pagu Indikatif APB Desa Tahun Anggaran 2027 dan Data Penunjang Penyusunan RKP Desa Tahun Anggaran 2027, pagu indikatif pendapatan Desa Bungko Tahun Anggaran 2027 terdiri atas Dana Desa (DD) sebesar Rp274.301.000, Alokasi Dana Desa (ADD) sebesar Rp2.414.183.100, Bagi Hasil Pajak Daerah sebesar Rp10.212.000, dan Bagi Hasil Retribusi Daerah sebesar Rp40.730.200, sehingga jumlah pagu indikatif yang </w:t>
      </w:r>
      <w:r w:rsidRPr="00171C12">
        <w:rPr>
          <w:rFonts w:ascii="Open Sans" w:hAnsi="Open Sans" w:cs="Open Sans"/>
        </w:rPr>
        <w:lastRenderedPageBreak/>
        <w:t>tercantum dalam data penunjang sebesar Rp2.739.426.300. Angka tersebut menjadi dasar awal penyusunan kerangka pendapatan RKP Desa Tahun 2027 dan tetap harus disesuaikan dengan penetapan APB Desa Tahun Anggaran 2027 serta ketentuan pengelolaan keuangan Desa yang berlaku.</w:t>
      </w:r>
    </w:p>
    <w:tbl>
      <w:tblPr>
        <w:tblW w:w="8363"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7"/>
        <w:gridCol w:w="4961"/>
        <w:gridCol w:w="677"/>
        <w:gridCol w:w="2158"/>
      </w:tblGrid>
      <w:tr w:rsidR="002A3B62" w:rsidRPr="00171C12" w:rsidTr="001B3FB5">
        <w:trPr>
          <w:trHeight w:val="340"/>
          <w:tblHeader/>
        </w:trPr>
        <w:tc>
          <w:tcPr>
            <w:tcW w:w="567" w:type="dxa"/>
            <w:tcBorders>
              <w:bottom w:val="double" w:sz="4" w:space="0" w:color="auto"/>
            </w:tcBorders>
            <w:vAlign w:val="center"/>
          </w:tcPr>
          <w:p w:rsidR="002A3B62" w:rsidRPr="00171C12" w:rsidRDefault="002A3B62" w:rsidP="001B3FB5">
            <w:pPr>
              <w:jc w:val="center"/>
              <w:rPr>
                <w:rFonts w:ascii="Bookman Old Style" w:hAnsi="Bookman Old Style"/>
                <w:sz w:val="18"/>
                <w:szCs w:val="18"/>
              </w:rPr>
            </w:pPr>
            <w:r w:rsidRPr="00171C12">
              <w:rPr>
                <w:rFonts w:ascii="Bookman Old Style" w:hAnsi="Bookman Old Style"/>
                <w:b/>
                <w:sz w:val="18"/>
                <w:szCs w:val="18"/>
              </w:rPr>
              <w:t>No.</w:t>
            </w:r>
          </w:p>
        </w:tc>
        <w:tc>
          <w:tcPr>
            <w:tcW w:w="4961" w:type="dxa"/>
            <w:tcBorders>
              <w:bottom w:val="double" w:sz="4" w:space="0" w:color="auto"/>
            </w:tcBorders>
            <w:vAlign w:val="center"/>
          </w:tcPr>
          <w:p w:rsidR="002A3B62" w:rsidRPr="00171C12" w:rsidRDefault="002A3B62" w:rsidP="001B3FB5">
            <w:pPr>
              <w:jc w:val="center"/>
              <w:rPr>
                <w:rFonts w:ascii="Bookman Old Style" w:hAnsi="Bookman Old Style"/>
                <w:sz w:val="18"/>
                <w:szCs w:val="18"/>
              </w:rPr>
            </w:pPr>
            <w:r w:rsidRPr="00171C12">
              <w:rPr>
                <w:rFonts w:ascii="Bookman Old Style" w:hAnsi="Bookman Old Style"/>
                <w:b/>
                <w:sz w:val="18"/>
                <w:szCs w:val="18"/>
              </w:rPr>
              <w:t>Sumber Pendapatan Desa</w:t>
            </w:r>
          </w:p>
        </w:tc>
        <w:tc>
          <w:tcPr>
            <w:tcW w:w="2835" w:type="dxa"/>
            <w:gridSpan w:val="2"/>
            <w:tcBorders>
              <w:bottom w:val="double" w:sz="4" w:space="0" w:color="auto"/>
            </w:tcBorders>
            <w:vAlign w:val="center"/>
          </w:tcPr>
          <w:p w:rsidR="002A3B62" w:rsidRPr="00171C12" w:rsidRDefault="002A3B62" w:rsidP="001B3FB5">
            <w:pPr>
              <w:jc w:val="center"/>
              <w:rPr>
                <w:rFonts w:ascii="Bookman Old Style" w:hAnsi="Bookman Old Style"/>
                <w:sz w:val="18"/>
                <w:szCs w:val="18"/>
              </w:rPr>
            </w:pPr>
            <w:r w:rsidRPr="00171C12">
              <w:rPr>
                <w:rFonts w:ascii="Bookman Old Style" w:hAnsi="Bookman Old Style"/>
                <w:b/>
                <w:sz w:val="18"/>
                <w:szCs w:val="18"/>
              </w:rPr>
              <w:t>Pagu Indikatif 2027 (Rp.)</w:t>
            </w:r>
          </w:p>
        </w:tc>
      </w:tr>
      <w:tr w:rsidR="002A3B62" w:rsidRPr="00171C12" w:rsidTr="001B3FB5">
        <w:tc>
          <w:tcPr>
            <w:tcW w:w="567" w:type="dxa"/>
            <w:vMerge w:val="restart"/>
            <w:tcBorders>
              <w:top w:val="double" w:sz="4" w:space="0" w:color="auto"/>
            </w:tcBorders>
          </w:tcPr>
          <w:p w:rsidR="002A3B62" w:rsidRPr="00D11B04" w:rsidRDefault="002A3B62" w:rsidP="001B3FB5">
            <w:pPr>
              <w:rPr>
                <w:rFonts w:ascii="Bookman Old Style" w:hAnsi="Bookman Old Style"/>
                <w:sz w:val="18"/>
                <w:szCs w:val="18"/>
              </w:rPr>
            </w:pPr>
            <w:r w:rsidRPr="00D11B04">
              <w:rPr>
                <w:rFonts w:ascii="Bookman Old Style" w:hAnsi="Bookman Old Style"/>
                <w:sz w:val="18"/>
                <w:szCs w:val="18"/>
              </w:rPr>
              <w:t>1.</w:t>
            </w:r>
          </w:p>
        </w:tc>
        <w:tc>
          <w:tcPr>
            <w:tcW w:w="4961" w:type="dxa"/>
            <w:tcBorders>
              <w:top w:val="double" w:sz="4" w:space="0" w:color="auto"/>
              <w:bottom w:val="dotted" w:sz="4" w:space="0" w:color="auto"/>
            </w:tcBorders>
          </w:tcPr>
          <w:p w:rsidR="002A3B62" w:rsidRPr="00D11B04" w:rsidRDefault="002A3B62" w:rsidP="001B3FB5">
            <w:pPr>
              <w:rPr>
                <w:rFonts w:ascii="Bookman Old Style" w:hAnsi="Bookman Old Style"/>
                <w:sz w:val="18"/>
                <w:szCs w:val="18"/>
              </w:rPr>
            </w:pPr>
            <w:r w:rsidRPr="00D11B04">
              <w:rPr>
                <w:rFonts w:ascii="Bookman Old Style" w:hAnsi="Bookman Old Style"/>
                <w:sz w:val="18"/>
                <w:szCs w:val="18"/>
              </w:rPr>
              <w:t>Pendapatan Asli Desa</w:t>
            </w:r>
          </w:p>
        </w:tc>
        <w:tc>
          <w:tcPr>
            <w:tcW w:w="677" w:type="dxa"/>
            <w:tcBorders>
              <w:top w:val="double" w:sz="4" w:space="0" w:color="auto"/>
              <w:bottom w:val="dotted" w:sz="4" w:space="0" w:color="auto"/>
            </w:tcBorders>
          </w:tcPr>
          <w:p w:rsidR="002A3B62" w:rsidRPr="00D11B04" w:rsidRDefault="002A3B62" w:rsidP="001B3FB5">
            <w:pPr>
              <w:rPr>
                <w:rFonts w:ascii="Bookman Old Style" w:hAnsi="Bookman Old Style"/>
                <w:sz w:val="18"/>
                <w:szCs w:val="18"/>
              </w:rPr>
            </w:pPr>
            <w:r w:rsidRPr="00D11B04">
              <w:rPr>
                <w:rFonts w:ascii="Bookman Old Style" w:hAnsi="Bookman Old Style"/>
                <w:sz w:val="18"/>
                <w:szCs w:val="18"/>
              </w:rPr>
              <w:t>Rp.</w:t>
            </w:r>
          </w:p>
        </w:tc>
        <w:tc>
          <w:tcPr>
            <w:tcW w:w="2158" w:type="dxa"/>
            <w:tcBorders>
              <w:top w:val="double" w:sz="4" w:space="0" w:color="auto"/>
              <w:bottom w:val="dotted" w:sz="4" w:space="0" w:color="auto"/>
            </w:tcBorders>
          </w:tcPr>
          <w:p w:rsidR="002A3B62" w:rsidRPr="00D11B04" w:rsidRDefault="002A3B62" w:rsidP="001B3FB5">
            <w:pPr>
              <w:rPr>
                <w:rFonts w:ascii="Bookman Old Style" w:hAnsi="Bookman Old Style"/>
                <w:sz w:val="18"/>
                <w:szCs w:val="18"/>
              </w:rPr>
            </w:pPr>
            <w:r w:rsidRPr="00D11B04">
              <w:rPr>
                <w:rFonts w:ascii="Bookman Old Style" w:hAnsi="Bookman Old Style"/>
                <w:sz w:val="18"/>
                <w:szCs w:val="18"/>
              </w:rPr>
              <w:t>0 (Nihil - belum ditetapkan, potensi TKD/BUMDes)</w:t>
            </w:r>
          </w:p>
        </w:tc>
      </w:tr>
      <w:tr w:rsidR="002A3B62" w:rsidRPr="00171C12" w:rsidTr="001B3FB5">
        <w:tc>
          <w:tcPr>
            <w:tcW w:w="567" w:type="dxa"/>
            <w:vMerge/>
          </w:tcPr>
          <w:p w:rsidR="002A3B62" w:rsidRPr="00D11B04" w:rsidRDefault="002A3B62" w:rsidP="001B3FB5">
            <w:pPr>
              <w:pStyle w:val="Textbodyindent"/>
              <w:tabs>
                <w:tab w:val="center" w:pos="4680"/>
                <w:tab w:val="right" w:pos="9360"/>
              </w:tabs>
              <w:spacing w:before="0"/>
              <w:ind w:left="0" w:firstLine="0"/>
              <w:jc w:val="center"/>
              <w:rPr>
                <w:rFonts w:ascii="Bookman Old Style" w:hAnsi="Bookman Old Style" w:cs="Open Sans"/>
                <w:sz w:val="18"/>
                <w:szCs w:val="18"/>
              </w:rPr>
            </w:pPr>
          </w:p>
        </w:tc>
        <w:tc>
          <w:tcPr>
            <w:tcW w:w="4961" w:type="dxa"/>
            <w:tcBorders>
              <w:top w:val="dotted" w:sz="4" w:space="0" w:color="auto"/>
              <w:bottom w:val="dotted" w:sz="4" w:space="0" w:color="auto"/>
            </w:tcBorders>
          </w:tcPr>
          <w:p w:rsidR="002A3B62" w:rsidRPr="00D11B04" w:rsidRDefault="002A3B62" w:rsidP="001B3FB5">
            <w:pPr>
              <w:rPr>
                <w:rFonts w:ascii="Bookman Old Style" w:hAnsi="Bookman Old Style"/>
                <w:sz w:val="18"/>
                <w:szCs w:val="18"/>
              </w:rPr>
            </w:pPr>
            <w:r w:rsidRPr="00D11B04">
              <w:rPr>
                <w:rFonts w:ascii="Bookman Old Style" w:hAnsi="Bookman Old Style"/>
                <w:sz w:val="18"/>
                <w:szCs w:val="18"/>
              </w:rPr>
              <w:t>a. Pengelolaan Tanah Kas Desa</w:t>
            </w:r>
          </w:p>
        </w:tc>
        <w:tc>
          <w:tcPr>
            <w:tcW w:w="677" w:type="dxa"/>
            <w:tcBorders>
              <w:top w:val="dotted" w:sz="4" w:space="0" w:color="auto"/>
              <w:bottom w:val="dotted" w:sz="4" w:space="0" w:color="auto"/>
            </w:tcBorders>
          </w:tcPr>
          <w:p w:rsidR="002A3B62" w:rsidRPr="00D11B04" w:rsidRDefault="002A3B62" w:rsidP="001B3FB5">
            <w:pPr>
              <w:rPr>
                <w:rFonts w:ascii="Bookman Old Style" w:hAnsi="Bookman Old Style"/>
                <w:sz w:val="18"/>
                <w:szCs w:val="18"/>
              </w:rPr>
            </w:pPr>
            <w:r w:rsidRPr="00D11B04">
              <w:rPr>
                <w:rFonts w:ascii="Bookman Old Style" w:hAnsi="Bookman Old Style"/>
                <w:sz w:val="18"/>
                <w:szCs w:val="18"/>
              </w:rPr>
              <w:t>Rp.</w:t>
            </w:r>
          </w:p>
        </w:tc>
        <w:tc>
          <w:tcPr>
            <w:tcW w:w="2158" w:type="dxa"/>
            <w:tcBorders>
              <w:top w:val="dotted" w:sz="4" w:space="0" w:color="auto"/>
              <w:bottom w:val="dotted" w:sz="4" w:space="0" w:color="auto"/>
            </w:tcBorders>
          </w:tcPr>
          <w:p w:rsidR="002A3B62" w:rsidRPr="00D11B04" w:rsidRDefault="002A3B62" w:rsidP="001B3FB5">
            <w:pPr>
              <w:rPr>
                <w:rFonts w:ascii="Bookman Old Style" w:hAnsi="Bookman Old Style"/>
                <w:sz w:val="18"/>
                <w:szCs w:val="18"/>
              </w:rPr>
            </w:pPr>
            <w:r w:rsidRPr="00D11B04">
              <w:rPr>
                <w:rFonts w:ascii="Bookman Old Style" w:hAnsi="Bookman Old Style"/>
                <w:sz w:val="18"/>
                <w:szCs w:val="18"/>
              </w:rPr>
              <w:t>0</w:t>
            </w:r>
          </w:p>
        </w:tc>
      </w:tr>
      <w:tr w:rsidR="002A3B62" w:rsidRPr="00171C12" w:rsidTr="001B3FB5">
        <w:tc>
          <w:tcPr>
            <w:tcW w:w="567" w:type="dxa"/>
          </w:tcPr>
          <w:p w:rsidR="002A3B62" w:rsidRPr="00D11B04" w:rsidRDefault="002A3B62" w:rsidP="001B3FB5">
            <w:pPr>
              <w:rPr>
                <w:rFonts w:ascii="Bookman Old Style" w:hAnsi="Bookman Old Style"/>
                <w:sz w:val="18"/>
                <w:szCs w:val="18"/>
              </w:rPr>
            </w:pPr>
            <w:r w:rsidRPr="00D11B04">
              <w:rPr>
                <w:rFonts w:ascii="Bookman Old Style" w:hAnsi="Bookman Old Style"/>
                <w:sz w:val="18"/>
                <w:szCs w:val="18"/>
              </w:rPr>
              <w:t>2.</w:t>
            </w:r>
          </w:p>
        </w:tc>
        <w:tc>
          <w:tcPr>
            <w:tcW w:w="4961" w:type="dxa"/>
          </w:tcPr>
          <w:p w:rsidR="002A3B62" w:rsidRPr="00D11B04" w:rsidRDefault="002A3B62" w:rsidP="001B3FB5">
            <w:pPr>
              <w:rPr>
                <w:rFonts w:ascii="Bookman Old Style" w:hAnsi="Bookman Old Style"/>
                <w:sz w:val="18"/>
                <w:szCs w:val="18"/>
              </w:rPr>
            </w:pPr>
            <w:r w:rsidRPr="00D11B04">
              <w:rPr>
                <w:rFonts w:ascii="Bookman Old Style" w:hAnsi="Bookman Old Style"/>
                <w:sz w:val="18"/>
                <w:szCs w:val="18"/>
              </w:rPr>
              <w:t>Dana Desa bersumber APBN (DD)</w:t>
            </w:r>
          </w:p>
        </w:tc>
        <w:tc>
          <w:tcPr>
            <w:tcW w:w="677" w:type="dxa"/>
          </w:tcPr>
          <w:p w:rsidR="002A3B62" w:rsidRPr="00D11B04" w:rsidRDefault="002A3B62" w:rsidP="001B3FB5">
            <w:pPr>
              <w:rPr>
                <w:rFonts w:ascii="Bookman Old Style" w:hAnsi="Bookman Old Style"/>
                <w:sz w:val="18"/>
                <w:szCs w:val="18"/>
              </w:rPr>
            </w:pPr>
            <w:r w:rsidRPr="00D11B04">
              <w:rPr>
                <w:rFonts w:ascii="Bookman Old Style" w:hAnsi="Bookman Old Style"/>
                <w:sz w:val="18"/>
                <w:szCs w:val="18"/>
              </w:rPr>
              <w:t>Rp.</w:t>
            </w:r>
          </w:p>
        </w:tc>
        <w:tc>
          <w:tcPr>
            <w:tcW w:w="2158" w:type="dxa"/>
          </w:tcPr>
          <w:p w:rsidR="002A3B62" w:rsidRPr="00D11B04" w:rsidRDefault="002A3B62" w:rsidP="001B3FB5">
            <w:pPr>
              <w:rPr>
                <w:rFonts w:ascii="Bookman Old Style" w:hAnsi="Bookman Old Style"/>
                <w:sz w:val="18"/>
                <w:szCs w:val="18"/>
              </w:rPr>
            </w:pPr>
            <w:r w:rsidRPr="00D11B04">
              <w:rPr>
                <w:rFonts w:ascii="Bookman Old Style" w:hAnsi="Bookman Old Style"/>
                <w:sz w:val="18"/>
                <w:szCs w:val="18"/>
              </w:rPr>
              <w:t>274.301.000</w:t>
            </w:r>
          </w:p>
        </w:tc>
      </w:tr>
      <w:tr w:rsidR="002A3B62" w:rsidRPr="00171C12" w:rsidTr="001B3FB5">
        <w:trPr>
          <w:trHeight w:val="562"/>
        </w:trPr>
        <w:tc>
          <w:tcPr>
            <w:tcW w:w="567" w:type="dxa"/>
          </w:tcPr>
          <w:p w:rsidR="002A3B62" w:rsidRPr="00D11B04" w:rsidRDefault="002A3B62" w:rsidP="001B3FB5">
            <w:pPr>
              <w:rPr>
                <w:rFonts w:ascii="Bookman Old Style" w:hAnsi="Bookman Old Style"/>
                <w:sz w:val="18"/>
                <w:szCs w:val="18"/>
              </w:rPr>
            </w:pPr>
            <w:r w:rsidRPr="00D11B04">
              <w:rPr>
                <w:rFonts w:ascii="Bookman Old Style" w:hAnsi="Bookman Old Style"/>
                <w:sz w:val="18"/>
                <w:szCs w:val="18"/>
              </w:rPr>
              <w:t>3.</w:t>
            </w:r>
          </w:p>
        </w:tc>
        <w:tc>
          <w:tcPr>
            <w:tcW w:w="4961" w:type="dxa"/>
          </w:tcPr>
          <w:p w:rsidR="002A3B62" w:rsidRPr="00D11B04" w:rsidRDefault="002A3B62" w:rsidP="001B3FB5">
            <w:pPr>
              <w:rPr>
                <w:rFonts w:ascii="Bookman Old Style" w:hAnsi="Bookman Old Style"/>
                <w:sz w:val="18"/>
                <w:szCs w:val="18"/>
              </w:rPr>
            </w:pPr>
            <w:r w:rsidRPr="00D11B04">
              <w:rPr>
                <w:rFonts w:ascii="Bookman Old Style" w:hAnsi="Bookman Old Style"/>
                <w:sz w:val="18"/>
                <w:szCs w:val="18"/>
              </w:rPr>
              <w:t>Bagi Hasil Pajak Daerah dan Retribusi Daerah</w:t>
            </w:r>
            <w:r w:rsidRPr="00D11B04">
              <w:rPr>
                <w:rFonts w:ascii="Bookman Old Style" w:hAnsi="Bookman Old Style"/>
                <w:sz w:val="18"/>
                <w:szCs w:val="18"/>
              </w:rPr>
              <w:br/>
              <w:t xml:space="preserve"> - Pajak Daerah Rp 10.212.000</w:t>
            </w:r>
            <w:r w:rsidRPr="00D11B04">
              <w:rPr>
                <w:rFonts w:ascii="Bookman Old Style" w:hAnsi="Bookman Old Style"/>
                <w:sz w:val="18"/>
                <w:szCs w:val="18"/>
              </w:rPr>
              <w:br/>
              <w:t xml:space="preserve"> - Retribusi Daerah Rp 40.730.200</w:t>
            </w:r>
          </w:p>
        </w:tc>
        <w:tc>
          <w:tcPr>
            <w:tcW w:w="677" w:type="dxa"/>
          </w:tcPr>
          <w:p w:rsidR="002A3B62" w:rsidRPr="00D11B04" w:rsidRDefault="002A3B62" w:rsidP="001B3FB5">
            <w:pPr>
              <w:rPr>
                <w:rFonts w:ascii="Bookman Old Style" w:hAnsi="Bookman Old Style"/>
                <w:sz w:val="18"/>
                <w:szCs w:val="18"/>
              </w:rPr>
            </w:pPr>
            <w:r w:rsidRPr="00D11B04">
              <w:rPr>
                <w:rFonts w:ascii="Bookman Old Style" w:hAnsi="Bookman Old Style"/>
                <w:sz w:val="18"/>
                <w:szCs w:val="18"/>
              </w:rPr>
              <w:t>Rp.</w:t>
            </w:r>
          </w:p>
        </w:tc>
        <w:tc>
          <w:tcPr>
            <w:tcW w:w="2158" w:type="dxa"/>
          </w:tcPr>
          <w:p w:rsidR="002A3B62" w:rsidRPr="00D11B04" w:rsidRDefault="002A3B62" w:rsidP="001B3FB5">
            <w:pPr>
              <w:rPr>
                <w:rFonts w:ascii="Bookman Old Style" w:hAnsi="Bookman Old Style"/>
                <w:sz w:val="18"/>
                <w:szCs w:val="18"/>
              </w:rPr>
            </w:pPr>
            <w:r w:rsidRPr="00D11B04">
              <w:rPr>
                <w:rFonts w:ascii="Bookman Old Style" w:hAnsi="Bookman Old Style"/>
                <w:sz w:val="18"/>
                <w:szCs w:val="18"/>
              </w:rPr>
              <w:t>50.942.200</w:t>
            </w:r>
          </w:p>
        </w:tc>
      </w:tr>
      <w:tr w:rsidR="002A3B62" w:rsidRPr="00171C12" w:rsidTr="001B3FB5">
        <w:trPr>
          <w:trHeight w:val="285"/>
        </w:trPr>
        <w:tc>
          <w:tcPr>
            <w:tcW w:w="567" w:type="dxa"/>
          </w:tcPr>
          <w:p w:rsidR="002A3B62" w:rsidRPr="00D11B04" w:rsidRDefault="002A3B62" w:rsidP="001B3FB5">
            <w:pPr>
              <w:rPr>
                <w:rFonts w:ascii="Bookman Old Style" w:hAnsi="Bookman Old Style"/>
                <w:sz w:val="18"/>
                <w:szCs w:val="18"/>
              </w:rPr>
            </w:pPr>
            <w:r w:rsidRPr="00D11B04">
              <w:rPr>
                <w:rFonts w:ascii="Bookman Old Style" w:hAnsi="Bookman Old Style"/>
                <w:sz w:val="18"/>
                <w:szCs w:val="18"/>
              </w:rPr>
              <w:t>4.</w:t>
            </w:r>
          </w:p>
        </w:tc>
        <w:tc>
          <w:tcPr>
            <w:tcW w:w="4961" w:type="dxa"/>
          </w:tcPr>
          <w:p w:rsidR="002A3B62" w:rsidRPr="00D11B04" w:rsidRDefault="002A3B62" w:rsidP="001B3FB5">
            <w:pPr>
              <w:rPr>
                <w:rFonts w:ascii="Bookman Old Style" w:hAnsi="Bookman Old Style"/>
                <w:sz w:val="18"/>
                <w:szCs w:val="18"/>
              </w:rPr>
            </w:pPr>
            <w:r w:rsidRPr="00D11B04">
              <w:rPr>
                <w:rFonts w:ascii="Bookman Old Style" w:hAnsi="Bookman Old Style"/>
                <w:sz w:val="18"/>
                <w:szCs w:val="18"/>
              </w:rPr>
              <w:t>Alokasi Dana Desa (ADD)</w:t>
            </w:r>
          </w:p>
        </w:tc>
        <w:tc>
          <w:tcPr>
            <w:tcW w:w="677" w:type="dxa"/>
          </w:tcPr>
          <w:p w:rsidR="002A3B62" w:rsidRPr="00D11B04" w:rsidRDefault="002A3B62" w:rsidP="001B3FB5">
            <w:pPr>
              <w:rPr>
                <w:rFonts w:ascii="Bookman Old Style" w:hAnsi="Bookman Old Style"/>
                <w:sz w:val="18"/>
                <w:szCs w:val="18"/>
              </w:rPr>
            </w:pPr>
            <w:r w:rsidRPr="00D11B04">
              <w:rPr>
                <w:rFonts w:ascii="Bookman Old Style" w:hAnsi="Bookman Old Style"/>
                <w:sz w:val="18"/>
                <w:szCs w:val="18"/>
              </w:rPr>
              <w:t>Rp.</w:t>
            </w:r>
          </w:p>
        </w:tc>
        <w:tc>
          <w:tcPr>
            <w:tcW w:w="2158" w:type="dxa"/>
          </w:tcPr>
          <w:p w:rsidR="002A3B62" w:rsidRPr="00D11B04" w:rsidRDefault="002A3B62" w:rsidP="001B3FB5">
            <w:pPr>
              <w:rPr>
                <w:rFonts w:ascii="Bookman Old Style" w:hAnsi="Bookman Old Style"/>
                <w:sz w:val="18"/>
                <w:szCs w:val="18"/>
              </w:rPr>
            </w:pPr>
            <w:r w:rsidRPr="00D11B04">
              <w:rPr>
                <w:rFonts w:ascii="Bookman Old Style" w:hAnsi="Bookman Old Style"/>
                <w:sz w:val="18"/>
                <w:szCs w:val="18"/>
              </w:rPr>
              <w:t>2.414.183.100</w:t>
            </w:r>
          </w:p>
        </w:tc>
      </w:tr>
      <w:tr w:rsidR="002A3B62" w:rsidRPr="00171C12" w:rsidTr="001B3FB5">
        <w:tc>
          <w:tcPr>
            <w:tcW w:w="567" w:type="dxa"/>
            <w:vMerge w:val="restart"/>
          </w:tcPr>
          <w:p w:rsidR="002A3B62" w:rsidRPr="00D11B04" w:rsidRDefault="002A3B62" w:rsidP="001B3FB5">
            <w:pPr>
              <w:rPr>
                <w:rFonts w:ascii="Bookman Old Style" w:hAnsi="Bookman Old Style"/>
                <w:sz w:val="18"/>
                <w:szCs w:val="18"/>
              </w:rPr>
            </w:pPr>
            <w:r w:rsidRPr="00D11B04">
              <w:rPr>
                <w:rFonts w:ascii="Bookman Old Style" w:hAnsi="Bookman Old Style"/>
                <w:sz w:val="18"/>
                <w:szCs w:val="18"/>
              </w:rPr>
              <w:t>5.</w:t>
            </w:r>
          </w:p>
        </w:tc>
        <w:tc>
          <w:tcPr>
            <w:tcW w:w="4961" w:type="dxa"/>
            <w:tcBorders>
              <w:bottom w:val="dotted" w:sz="4" w:space="0" w:color="auto"/>
            </w:tcBorders>
          </w:tcPr>
          <w:p w:rsidR="002A3B62" w:rsidRPr="00D11B04" w:rsidRDefault="002A3B62" w:rsidP="001B3FB5">
            <w:pPr>
              <w:rPr>
                <w:rFonts w:ascii="Bookman Old Style" w:hAnsi="Bookman Old Style"/>
                <w:sz w:val="18"/>
                <w:szCs w:val="18"/>
              </w:rPr>
            </w:pPr>
            <w:r w:rsidRPr="00D11B04">
              <w:rPr>
                <w:rFonts w:ascii="Bookman Old Style" w:hAnsi="Bookman Old Style"/>
                <w:sz w:val="18"/>
                <w:szCs w:val="18"/>
              </w:rPr>
              <w:t>Bantuan Keuangan dari Kabupaten</w:t>
            </w:r>
          </w:p>
        </w:tc>
        <w:tc>
          <w:tcPr>
            <w:tcW w:w="677" w:type="dxa"/>
            <w:tcBorders>
              <w:bottom w:val="dotted" w:sz="4" w:space="0" w:color="auto"/>
            </w:tcBorders>
          </w:tcPr>
          <w:p w:rsidR="002A3B62" w:rsidRPr="00D11B04" w:rsidRDefault="002A3B62" w:rsidP="001B3FB5">
            <w:pPr>
              <w:rPr>
                <w:rFonts w:ascii="Bookman Old Style" w:hAnsi="Bookman Old Style"/>
                <w:sz w:val="18"/>
                <w:szCs w:val="18"/>
              </w:rPr>
            </w:pPr>
            <w:r w:rsidRPr="00D11B04">
              <w:rPr>
                <w:rFonts w:ascii="Bookman Old Style" w:hAnsi="Bookman Old Style"/>
                <w:sz w:val="18"/>
                <w:szCs w:val="18"/>
              </w:rPr>
              <w:t>Rp.</w:t>
            </w:r>
          </w:p>
        </w:tc>
        <w:tc>
          <w:tcPr>
            <w:tcW w:w="2158" w:type="dxa"/>
            <w:tcBorders>
              <w:bottom w:val="dotted" w:sz="4" w:space="0" w:color="auto"/>
            </w:tcBorders>
          </w:tcPr>
          <w:p w:rsidR="002A3B62" w:rsidRPr="00D11B04" w:rsidRDefault="002A3B62" w:rsidP="001B3FB5">
            <w:pPr>
              <w:rPr>
                <w:rFonts w:ascii="Bookman Old Style" w:hAnsi="Bookman Old Style"/>
                <w:sz w:val="18"/>
                <w:szCs w:val="18"/>
              </w:rPr>
            </w:pPr>
            <w:r w:rsidRPr="00D11B04">
              <w:rPr>
                <w:rFonts w:ascii="Bookman Old Style" w:hAnsi="Bookman Old Style"/>
                <w:sz w:val="18"/>
                <w:szCs w:val="18"/>
              </w:rPr>
              <w:t>0 (Menunggu penetapan)</w:t>
            </w:r>
          </w:p>
        </w:tc>
      </w:tr>
      <w:tr w:rsidR="002A3B62" w:rsidRPr="00171C12" w:rsidTr="001B3FB5">
        <w:tc>
          <w:tcPr>
            <w:tcW w:w="567" w:type="dxa"/>
            <w:vMerge/>
          </w:tcPr>
          <w:p w:rsidR="002A3B62" w:rsidRPr="00D11B04" w:rsidRDefault="002A3B62" w:rsidP="001B3FB5">
            <w:pPr>
              <w:pStyle w:val="Textbodyindent"/>
              <w:tabs>
                <w:tab w:val="center" w:pos="4680"/>
                <w:tab w:val="right" w:pos="9360"/>
              </w:tabs>
              <w:spacing w:before="0"/>
              <w:ind w:left="0" w:firstLine="0"/>
              <w:jc w:val="center"/>
              <w:rPr>
                <w:rFonts w:ascii="Bookman Old Style" w:hAnsi="Bookman Old Style" w:cs="Open Sans"/>
                <w:sz w:val="18"/>
                <w:szCs w:val="18"/>
              </w:rPr>
            </w:pPr>
          </w:p>
        </w:tc>
        <w:tc>
          <w:tcPr>
            <w:tcW w:w="4961" w:type="dxa"/>
            <w:tcBorders>
              <w:top w:val="dotted" w:sz="4" w:space="0" w:color="auto"/>
              <w:bottom w:val="dotted" w:sz="4" w:space="0" w:color="auto"/>
            </w:tcBorders>
          </w:tcPr>
          <w:p w:rsidR="002A3B62" w:rsidRPr="00D11B04" w:rsidRDefault="002A3B62" w:rsidP="001B3FB5">
            <w:pPr>
              <w:rPr>
                <w:rFonts w:ascii="Bookman Old Style" w:hAnsi="Bookman Old Style"/>
                <w:sz w:val="18"/>
                <w:szCs w:val="18"/>
              </w:rPr>
            </w:pPr>
            <w:r w:rsidRPr="00D11B04">
              <w:rPr>
                <w:rFonts w:ascii="Bookman Old Style" w:hAnsi="Bookman Old Style"/>
                <w:sz w:val="18"/>
                <w:szCs w:val="18"/>
              </w:rPr>
              <w:t>a. Dari Pemerintah</w:t>
            </w:r>
          </w:p>
        </w:tc>
        <w:tc>
          <w:tcPr>
            <w:tcW w:w="677" w:type="dxa"/>
            <w:tcBorders>
              <w:top w:val="dotted" w:sz="4" w:space="0" w:color="auto"/>
              <w:bottom w:val="dotted" w:sz="4" w:space="0" w:color="auto"/>
            </w:tcBorders>
          </w:tcPr>
          <w:p w:rsidR="002A3B62" w:rsidRPr="00D11B04" w:rsidRDefault="002A3B62" w:rsidP="001B3FB5">
            <w:pPr>
              <w:rPr>
                <w:rFonts w:ascii="Bookman Old Style" w:hAnsi="Bookman Old Style"/>
                <w:sz w:val="18"/>
                <w:szCs w:val="18"/>
              </w:rPr>
            </w:pPr>
            <w:r w:rsidRPr="00D11B04">
              <w:rPr>
                <w:rFonts w:ascii="Bookman Old Style" w:hAnsi="Bookman Old Style"/>
                <w:sz w:val="18"/>
                <w:szCs w:val="18"/>
              </w:rPr>
              <w:t>Rp.</w:t>
            </w:r>
          </w:p>
        </w:tc>
        <w:tc>
          <w:tcPr>
            <w:tcW w:w="2158" w:type="dxa"/>
            <w:tcBorders>
              <w:top w:val="dotted" w:sz="4" w:space="0" w:color="auto"/>
              <w:bottom w:val="dotted" w:sz="4" w:space="0" w:color="auto"/>
            </w:tcBorders>
          </w:tcPr>
          <w:p w:rsidR="002A3B62" w:rsidRPr="00D11B04" w:rsidRDefault="002A3B62" w:rsidP="001B3FB5">
            <w:pPr>
              <w:rPr>
                <w:rFonts w:ascii="Bookman Old Style" w:hAnsi="Bookman Old Style"/>
                <w:sz w:val="18"/>
                <w:szCs w:val="18"/>
              </w:rPr>
            </w:pPr>
            <w:r w:rsidRPr="00D11B04">
              <w:rPr>
                <w:rFonts w:ascii="Bookman Old Style" w:hAnsi="Bookman Old Style"/>
                <w:sz w:val="18"/>
                <w:szCs w:val="18"/>
              </w:rPr>
              <w:t>0 (Menunggu penetapan)</w:t>
            </w:r>
          </w:p>
        </w:tc>
      </w:tr>
      <w:tr w:rsidR="002A3B62" w:rsidRPr="00171C12" w:rsidTr="001B3FB5">
        <w:tc>
          <w:tcPr>
            <w:tcW w:w="567" w:type="dxa"/>
            <w:vMerge/>
          </w:tcPr>
          <w:p w:rsidR="002A3B62" w:rsidRPr="00D11B04" w:rsidRDefault="002A3B62" w:rsidP="001B3FB5">
            <w:pPr>
              <w:pStyle w:val="Textbodyindent"/>
              <w:tabs>
                <w:tab w:val="center" w:pos="4680"/>
                <w:tab w:val="right" w:pos="9360"/>
              </w:tabs>
              <w:spacing w:before="0"/>
              <w:ind w:left="0" w:firstLine="0"/>
              <w:jc w:val="center"/>
              <w:rPr>
                <w:rFonts w:ascii="Bookman Old Style" w:hAnsi="Bookman Old Style" w:cs="Open Sans"/>
                <w:sz w:val="18"/>
                <w:szCs w:val="18"/>
              </w:rPr>
            </w:pPr>
          </w:p>
        </w:tc>
        <w:tc>
          <w:tcPr>
            <w:tcW w:w="4961" w:type="dxa"/>
            <w:tcBorders>
              <w:top w:val="dotted" w:sz="4" w:space="0" w:color="auto"/>
              <w:bottom w:val="dotted" w:sz="4" w:space="0" w:color="auto"/>
            </w:tcBorders>
          </w:tcPr>
          <w:p w:rsidR="002A3B62" w:rsidRPr="00D11B04" w:rsidRDefault="002A3B62" w:rsidP="001B3FB5">
            <w:pPr>
              <w:rPr>
                <w:rFonts w:ascii="Bookman Old Style" w:hAnsi="Bookman Old Style"/>
                <w:sz w:val="18"/>
                <w:szCs w:val="18"/>
              </w:rPr>
            </w:pPr>
            <w:r w:rsidRPr="00D11B04">
              <w:rPr>
                <w:rFonts w:ascii="Bookman Old Style" w:hAnsi="Bookman Old Style"/>
                <w:sz w:val="18"/>
                <w:szCs w:val="18"/>
              </w:rPr>
              <w:t>b. Dari Pemerintah Provinsi</w:t>
            </w:r>
          </w:p>
        </w:tc>
        <w:tc>
          <w:tcPr>
            <w:tcW w:w="677" w:type="dxa"/>
            <w:tcBorders>
              <w:top w:val="dotted" w:sz="4" w:space="0" w:color="auto"/>
              <w:bottom w:val="dotted" w:sz="4" w:space="0" w:color="auto"/>
            </w:tcBorders>
          </w:tcPr>
          <w:p w:rsidR="002A3B62" w:rsidRPr="00D11B04" w:rsidRDefault="002A3B62" w:rsidP="001B3FB5">
            <w:pPr>
              <w:rPr>
                <w:rFonts w:ascii="Bookman Old Style" w:hAnsi="Bookman Old Style"/>
                <w:sz w:val="18"/>
                <w:szCs w:val="18"/>
              </w:rPr>
            </w:pPr>
            <w:r w:rsidRPr="00D11B04">
              <w:rPr>
                <w:rFonts w:ascii="Bookman Old Style" w:hAnsi="Bookman Old Style"/>
                <w:sz w:val="18"/>
                <w:szCs w:val="18"/>
              </w:rPr>
              <w:t>Rp.</w:t>
            </w:r>
          </w:p>
        </w:tc>
        <w:tc>
          <w:tcPr>
            <w:tcW w:w="2158" w:type="dxa"/>
            <w:tcBorders>
              <w:top w:val="dotted" w:sz="4" w:space="0" w:color="auto"/>
              <w:bottom w:val="dotted" w:sz="4" w:space="0" w:color="auto"/>
            </w:tcBorders>
          </w:tcPr>
          <w:p w:rsidR="002A3B62" w:rsidRPr="00D11B04" w:rsidRDefault="002A3B62" w:rsidP="001B3FB5">
            <w:pPr>
              <w:rPr>
                <w:rFonts w:ascii="Bookman Old Style" w:hAnsi="Bookman Old Style"/>
                <w:sz w:val="18"/>
                <w:szCs w:val="18"/>
              </w:rPr>
            </w:pPr>
            <w:r w:rsidRPr="00D11B04">
              <w:rPr>
                <w:rFonts w:ascii="Bookman Old Style" w:hAnsi="Bookman Old Style"/>
                <w:sz w:val="18"/>
                <w:szCs w:val="18"/>
              </w:rPr>
              <w:t>0 (Menunggu penetapan)</w:t>
            </w:r>
          </w:p>
        </w:tc>
      </w:tr>
      <w:tr w:rsidR="002A3B62" w:rsidRPr="00171C12" w:rsidTr="001B3FB5">
        <w:tc>
          <w:tcPr>
            <w:tcW w:w="567" w:type="dxa"/>
            <w:vMerge/>
          </w:tcPr>
          <w:p w:rsidR="002A3B62" w:rsidRPr="00D11B04" w:rsidRDefault="002A3B62" w:rsidP="001B3FB5">
            <w:pPr>
              <w:pStyle w:val="Textbodyindent"/>
              <w:tabs>
                <w:tab w:val="center" w:pos="4680"/>
                <w:tab w:val="right" w:pos="9360"/>
              </w:tabs>
              <w:spacing w:before="0"/>
              <w:ind w:left="0" w:firstLine="0"/>
              <w:jc w:val="center"/>
              <w:rPr>
                <w:rFonts w:ascii="Bookman Old Style" w:hAnsi="Bookman Old Style" w:cs="Open Sans"/>
                <w:sz w:val="18"/>
                <w:szCs w:val="18"/>
              </w:rPr>
            </w:pPr>
          </w:p>
        </w:tc>
        <w:tc>
          <w:tcPr>
            <w:tcW w:w="4961" w:type="dxa"/>
            <w:tcBorders>
              <w:top w:val="dotted" w:sz="4" w:space="0" w:color="auto"/>
            </w:tcBorders>
          </w:tcPr>
          <w:p w:rsidR="002A3B62" w:rsidRPr="00D11B04" w:rsidRDefault="002A3B62" w:rsidP="001B3FB5">
            <w:pPr>
              <w:rPr>
                <w:rFonts w:ascii="Bookman Old Style" w:hAnsi="Bookman Old Style"/>
                <w:sz w:val="18"/>
                <w:szCs w:val="18"/>
              </w:rPr>
            </w:pPr>
            <w:r w:rsidRPr="00D11B04">
              <w:rPr>
                <w:rFonts w:ascii="Bookman Old Style" w:hAnsi="Bookman Old Style"/>
                <w:sz w:val="18"/>
                <w:szCs w:val="18"/>
              </w:rPr>
              <w:t>c. Dari Pemerintah Kabupaten (BHP)</w:t>
            </w:r>
          </w:p>
        </w:tc>
        <w:tc>
          <w:tcPr>
            <w:tcW w:w="677" w:type="dxa"/>
            <w:tcBorders>
              <w:top w:val="dotted" w:sz="4" w:space="0" w:color="auto"/>
            </w:tcBorders>
          </w:tcPr>
          <w:p w:rsidR="002A3B62" w:rsidRPr="00D11B04" w:rsidRDefault="002A3B62" w:rsidP="001B3FB5">
            <w:pPr>
              <w:rPr>
                <w:rFonts w:ascii="Bookman Old Style" w:hAnsi="Bookman Old Style"/>
                <w:sz w:val="18"/>
                <w:szCs w:val="18"/>
              </w:rPr>
            </w:pPr>
            <w:r w:rsidRPr="00D11B04">
              <w:rPr>
                <w:rFonts w:ascii="Bookman Old Style" w:hAnsi="Bookman Old Style"/>
                <w:sz w:val="18"/>
                <w:szCs w:val="18"/>
              </w:rPr>
              <w:t>Rp.</w:t>
            </w:r>
          </w:p>
        </w:tc>
        <w:tc>
          <w:tcPr>
            <w:tcW w:w="2158" w:type="dxa"/>
            <w:tcBorders>
              <w:top w:val="dotted" w:sz="4" w:space="0" w:color="auto"/>
            </w:tcBorders>
          </w:tcPr>
          <w:p w:rsidR="002A3B62" w:rsidRPr="00D11B04" w:rsidRDefault="002A3B62" w:rsidP="001B3FB5">
            <w:pPr>
              <w:rPr>
                <w:rFonts w:ascii="Bookman Old Style" w:hAnsi="Bookman Old Style"/>
                <w:sz w:val="18"/>
                <w:szCs w:val="18"/>
              </w:rPr>
            </w:pPr>
            <w:r w:rsidRPr="00D11B04">
              <w:rPr>
                <w:rFonts w:ascii="Bookman Old Style" w:hAnsi="Bookman Old Style"/>
                <w:sz w:val="18"/>
                <w:szCs w:val="18"/>
              </w:rPr>
              <w:t>0 (Menunggu penetapan)</w:t>
            </w:r>
          </w:p>
        </w:tc>
      </w:tr>
      <w:tr w:rsidR="002A3B62" w:rsidRPr="00171C12" w:rsidTr="001B3FB5">
        <w:tc>
          <w:tcPr>
            <w:tcW w:w="567" w:type="dxa"/>
          </w:tcPr>
          <w:p w:rsidR="002A3B62" w:rsidRPr="00D11B04" w:rsidRDefault="002A3B62" w:rsidP="001B3FB5">
            <w:pPr>
              <w:rPr>
                <w:rFonts w:ascii="Bookman Old Style" w:hAnsi="Bookman Old Style"/>
                <w:sz w:val="18"/>
                <w:szCs w:val="18"/>
              </w:rPr>
            </w:pPr>
            <w:r w:rsidRPr="00D11B04">
              <w:rPr>
                <w:rFonts w:ascii="Bookman Old Style" w:hAnsi="Bookman Old Style"/>
                <w:sz w:val="18"/>
                <w:szCs w:val="18"/>
              </w:rPr>
              <w:t>6.</w:t>
            </w:r>
          </w:p>
        </w:tc>
        <w:tc>
          <w:tcPr>
            <w:tcW w:w="4961" w:type="dxa"/>
          </w:tcPr>
          <w:p w:rsidR="002A3B62" w:rsidRPr="00D11B04" w:rsidRDefault="002A3B62" w:rsidP="001B3FB5">
            <w:pPr>
              <w:rPr>
                <w:rFonts w:ascii="Bookman Old Style" w:hAnsi="Bookman Old Style"/>
                <w:sz w:val="18"/>
                <w:szCs w:val="18"/>
              </w:rPr>
            </w:pPr>
            <w:r w:rsidRPr="00D11B04">
              <w:rPr>
                <w:rFonts w:ascii="Bookman Old Style" w:hAnsi="Bookman Old Style"/>
                <w:sz w:val="18"/>
                <w:szCs w:val="18"/>
              </w:rPr>
              <w:t>Hibah dan Sumbangan Pihak Ketiga</w:t>
            </w:r>
          </w:p>
        </w:tc>
        <w:tc>
          <w:tcPr>
            <w:tcW w:w="677" w:type="dxa"/>
          </w:tcPr>
          <w:p w:rsidR="002A3B62" w:rsidRPr="00D11B04" w:rsidRDefault="002A3B62" w:rsidP="001B3FB5">
            <w:pPr>
              <w:rPr>
                <w:rFonts w:ascii="Bookman Old Style" w:hAnsi="Bookman Old Style"/>
                <w:sz w:val="18"/>
                <w:szCs w:val="18"/>
              </w:rPr>
            </w:pPr>
            <w:r w:rsidRPr="00D11B04">
              <w:rPr>
                <w:rFonts w:ascii="Bookman Old Style" w:hAnsi="Bookman Old Style"/>
                <w:sz w:val="18"/>
                <w:szCs w:val="18"/>
              </w:rPr>
              <w:t>Rp.</w:t>
            </w:r>
          </w:p>
        </w:tc>
        <w:tc>
          <w:tcPr>
            <w:tcW w:w="2158" w:type="dxa"/>
          </w:tcPr>
          <w:p w:rsidR="002A3B62" w:rsidRPr="00D11B04" w:rsidRDefault="002A3B62" w:rsidP="001B3FB5">
            <w:pPr>
              <w:rPr>
                <w:rFonts w:ascii="Bookman Old Style" w:hAnsi="Bookman Old Style"/>
                <w:sz w:val="18"/>
                <w:szCs w:val="18"/>
              </w:rPr>
            </w:pPr>
            <w:r w:rsidRPr="00D11B04">
              <w:rPr>
                <w:rFonts w:ascii="Bookman Old Style" w:hAnsi="Bookman Old Style"/>
                <w:sz w:val="18"/>
                <w:szCs w:val="18"/>
              </w:rPr>
              <w:t>0 (Menunggu penetapan)</w:t>
            </w:r>
          </w:p>
        </w:tc>
      </w:tr>
      <w:tr w:rsidR="002A3B62" w:rsidRPr="00171C12" w:rsidTr="001B3FB5">
        <w:tc>
          <w:tcPr>
            <w:tcW w:w="567" w:type="dxa"/>
          </w:tcPr>
          <w:p w:rsidR="002A3B62" w:rsidRPr="00D11B04" w:rsidRDefault="002A3B62" w:rsidP="001B3FB5">
            <w:pPr>
              <w:rPr>
                <w:rFonts w:ascii="Bookman Old Style" w:hAnsi="Bookman Old Style"/>
                <w:sz w:val="18"/>
                <w:szCs w:val="18"/>
              </w:rPr>
            </w:pPr>
            <w:r w:rsidRPr="00D11B04">
              <w:rPr>
                <w:rFonts w:ascii="Bookman Old Style" w:hAnsi="Bookman Old Style"/>
                <w:sz w:val="18"/>
                <w:szCs w:val="18"/>
              </w:rPr>
              <w:t>7.</w:t>
            </w:r>
          </w:p>
        </w:tc>
        <w:tc>
          <w:tcPr>
            <w:tcW w:w="4961" w:type="dxa"/>
          </w:tcPr>
          <w:p w:rsidR="002A3B62" w:rsidRPr="00D11B04" w:rsidRDefault="002A3B62" w:rsidP="001B3FB5">
            <w:pPr>
              <w:rPr>
                <w:rFonts w:ascii="Bookman Old Style" w:hAnsi="Bookman Old Style"/>
                <w:sz w:val="18"/>
                <w:szCs w:val="18"/>
              </w:rPr>
            </w:pPr>
            <w:r w:rsidRPr="00D11B04">
              <w:rPr>
                <w:rFonts w:ascii="Bookman Old Style" w:hAnsi="Bookman Old Style"/>
                <w:sz w:val="18"/>
                <w:szCs w:val="18"/>
              </w:rPr>
              <w:t>Lain-lain Pendapatan Desa yang sah</w:t>
            </w:r>
          </w:p>
        </w:tc>
        <w:tc>
          <w:tcPr>
            <w:tcW w:w="677" w:type="dxa"/>
          </w:tcPr>
          <w:p w:rsidR="002A3B62" w:rsidRPr="00D11B04" w:rsidRDefault="002A3B62" w:rsidP="001B3FB5">
            <w:pPr>
              <w:rPr>
                <w:rFonts w:ascii="Bookman Old Style" w:hAnsi="Bookman Old Style"/>
                <w:sz w:val="18"/>
                <w:szCs w:val="18"/>
              </w:rPr>
            </w:pPr>
            <w:r w:rsidRPr="00D11B04">
              <w:rPr>
                <w:rFonts w:ascii="Bookman Old Style" w:hAnsi="Bookman Old Style"/>
                <w:sz w:val="18"/>
                <w:szCs w:val="18"/>
              </w:rPr>
              <w:t>Rp.</w:t>
            </w:r>
          </w:p>
        </w:tc>
        <w:tc>
          <w:tcPr>
            <w:tcW w:w="2158" w:type="dxa"/>
          </w:tcPr>
          <w:p w:rsidR="002A3B62" w:rsidRPr="00D11B04" w:rsidRDefault="002A3B62" w:rsidP="001B3FB5">
            <w:pPr>
              <w:rPr>
                <w:rFonts w:ascii="Bookman Old Style" w:hAnsi="Bookman Old Style"/>
                <w:sz w:val="18"/>
                <w:szCs w:val="18"/>
              </w:rPr>
            </w:pPr>
            <w:r w:rsidRPr="00D11B04">
              <w:rPr>
                <w:rFonts w:ascii="Bookman Old Style" w:hAnsi="Bookman Old Style"/>
                <w:sz w:val="18"/>
                <w:szCs w:val="18"/>
              </w:rPr>
              <w:t>0 (Menunggu penetapan)</w:t>
            </w:r>
          </w:p>
        </w:tc>
      </w:tr>
      <w:tr w:rsidR="002A3B62" w:rsidRPr="00171C12" w:rsidTr="001B3FB5">
        <w:trPr>
          <w:trHeight w:val="64"/>
        </w:trPr>
        <w:tc>
          <w:tcPr>
            <w:tcW w:w="567" w:type="dxa"/>
          </w:tcPr>
          <w:p w:rsidR="002A3B62" w:rsidRPr="00D11B04" w:rsidRDefault="002A3B62" w:rsidP="001B3FB5">
            <w:pPr>
              <w:rPr>
                <w:rFonts w:ascii="Bookman Old Style" w:hAnsi="Bookman Old Style"/>
                <w:sz w:val="18"/>
                <w:szCs w:val="18"/>
              </w:rPr>
            </w:pPr>
          </w:p>
        </w:tc>
        <w:tc>
          <w:tcPr>
            <w:tcW w:w="4961" w:type="dxa"/>
          </w:tcPr>
          <w:p w:rsidR="002A3B62" w:rsidRPr="00D11B04" w:rsidRDefault="002A3B62" w:rsidP="001B3FB5">
            <w:pPr>
              <w:rPr>
                <w:rFonts w:ascii="Bookman Old Style" w:hAnsi="Bookman Old Style"/>
                <w:sz w:val="18"/>
                <w:szCs w:val="18"/>
              </w:rPr>
            </w:pPr>
            <w:r w:rsidRPr="00D11B04">
              <w:rPr>
                <w:rFonts w:ascii="Bookman Old Style" w:hAnsi="Bookman Old Style"/>
                <w:b/>
                <w:sz w:val="18"/>
                <w:szCs w:val="18"/>
              </w:rPr>
              <w:t>JUMLAH PAGU INDIKATIF</w:t>
            </w:r>
          </w:p>
        </w:tc>
        <w:tc>
          <w:tcPr>
            <w:tcW w:w="677" w:type="dxa"/>
          </w:tcPr>
          <w:p w:rsidR="002A3B62" w:rsidRPr="00D11B04" w:rsidRDefault="002A3B62" w:rsidP="001B3FB5">
            <w:pPr>
              <w:rPr>
                <w:rFonts w:ascii="Bookman Old Style" w:hAnsi="Bookman Old Style"/>
                <w:sz w:val="18"/>
                <w:szCs w:val="18"/>
              </w:rPr>
            </w:pPr>
            <w:r w:rsidRPr="00D11B04">
              <w:rPr>
                <w:rFonts w:ascii="Bookman Old Style" w:hAnsi="Bookman Old Style"/>
                <w:b/>
                <w:sz w:val="18"/>
                <w:szCs w:val="18"/>
              </w:rPr>
              <w:t>Rp.</w:t>
            </w:r>
          </w:p>
        </w:tc>
        <w:tc>
          <w:tcPr>
            <w:tcW w:w="2158" w:type="dxa"/>
          </w:tcPr>
          <w:p w:rsidR="002A3B62" w:rsidRPr="00D11B04" w:rsidRDefault="002A3B62" w:rsidP="001B3FB5">
            <w:pPr>
              <w:rPr>
                <w:rFonts w:ascii="Bookman Old Style" w:hAnsi="Bookman Old Style"/>
                <w:sz w:val="18"/>
                <w:szCs w:val="18"/>
              </w:rPr>
            </w:pPr>
            <w:r w:rsidRPr="00D11B04">
              <w:rPr>
                <w:rFonts w:ascii="Bookman Old Style" w:hAnsi="Bookman Old Style"/>
                <w:b/>
                <w:sz w:val="18"/>
                <w:szCs w:val="18"/>
              </w:rPr>
              <w:t>2.739.426.300</w:t>
            </w:r>
          </w:p>
        </w:tc>
      </w:tr>
    </w:tbl>
    <w:p w:rsidR="00B705A4" w:rsidRPr="0035060C" w:rsidRDefault="00B705A4" w:rsidP="00B705A4">
      <w:pPr>
        <w:pStyle w:val="Default"/>
        <w:numPr>
          <w:ilvl w:val="7"/>
          <w:numId w:val="18"/>
        </w:numPr>
        <w:tabs>
          <w:tab w:val="clear" w:pos="5760"/>
          <w:tab w:val="left" w:pos="993"/>
        </w:tabs>
        <w:spacing w:before="240"/>
        <w:ind w:left="993" w:hanging="426"/>
        <w:jc w:val="both"/>
        <w:rPr>
          <w:rFonts w:ascii="Open Sans" w:hAnsi="Open Sans" w:cs="Open Sans"/>
          <w:b/>
          <w:lang w:val="sv-SE"/>
        </w:rPr>
      </w:pPr>
      <w:r w:rsidRPr="0035060C">
        <w:rPr>
          <w:rFonts w:ascii="Open Sans" w:hAnsi="Open Sans" w:cs="Open Sans"/>
          <w:b/>
          <w:lang w:val="sv-SE"/>
        </w:rPr>
        <w:t xml:space="preserve">Belanja Desa </w:t>
      </w:r>
    </w:p>
    <w:p w:rsidR="00EB6990" w:rsidRPr="0035060C" w:rsidRDefault="00EB6990" w:rsidP="00EB6990">
      <w:pPr>
        <w:pStyle w:val="Textbodyindent"/>
        <w:spacing w:before="0"/>
        <w:ind w:left="993" w:firstLine="0"/>
        <w:rPr>
          <w:rFonts w:ascii="Open Sans" w:hAnsi="Open Sans" w:cs="Open Sans"/>
          <w:color w:val="000000"/>
          <w:sz w:val="24"/>
          <w:szCs w:val="24"/>
        </w:rPr>
      </w:pPr>
      <w:r>
        <w:rPr>
          <w:rFonts w:ascii="Open Sans" w:hAnsi="Open Sans" w:cs="Open Sans"/>
          <w:sz w:val="24"/>
          <w:szCs w:val="24"/>
        </w:rPr>
        <w:t>Kerangka Belanja Desa Tahun Anggaran 2027</w:t>
      </w:r>
    </w:p>
    <w:p w:rsidR="00EB6990" w:rsidRPr="0035060C" w:rsidRDefault="00EB6990" w:rsidP="00EB6990">
      <w:pPr>
        <w:pStyle w:val="Default"/>
        <w:numPr>
          <w:ilvl w:val="0"/>
          <w:numId w:val="8"/>
        </w:numPr>
        <w:tabs>
          <w:tab w:val="left" w:pos="1418"/>
        </w:tabs>
        <w:ind w:left="1418" w:right="40" w:hanging="425"/>
        <w:jc w:val="both"/>
        <w:rPr>
          <w:rFonts w:ascii="Open Sans" w:eastAsia="SimSun" w:hAnsi="Open Sans" w:cs="Open Sans"/>
          <w:color w:val="000000"/>
          <w:lang w:eastAsia="ja-JP"/>
        </w:rPr>
      </w:pPr>
      <w:r>
        <w:rPr>
          <w:rFonts w:ascii="Open Sans" w:eastAsia="SimSun" w:hAnsi="Open Sans" w:cs="Open Sans"/>
          <w:color w:val="000000"/>
          <w:lang w:val="id-ID" w:eastAsia="ja-JP"/>
        </w:rPr>
        <w:t>Belanja Desa Tahun Anggaran 2027 dikelompokkan sesuai bidang penyelenggaraan pemerintahan, pelaksanaan pembangunan, pembinaan kemasyarakatan, pemberdayaan masyarakat, serta penanggulangan bencana, keadaan mendesak, dan darurat lainnya sesuai kewenangan Desa dan ketentuan pengelolaan keuangan Desa.</w:t>
      </w:r>
    </w:p>
    <w:tbl>
      <w:tblPr>
        <w:tblW w:w="7938"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52"/>
        <w:gridCol w:w="4451"/>
        <w:gridCol w:w="709"/>
        <w:gridCol w:w="2126"/>
      </w:tblGrid>
      <w:tr w:rsidR="00EB6990" w:rsidRPr="0035060C" w:rsidTr="001B3FB5">
        <w:trPr>
          <w:trHeight w:val="76"/>
        </w:trPr>
        <w:tc>
          <w:tcPr>
            <w:tcW w:w="652" w:type="dxa"/>
            <w:tcBorders>
              <w:bottom w:val="double" w:sz="4" w:space="0" w:color="auto"/>
            </w:tcBorders>
            <w:vAlign w:val="center"/>
          </w:tcPr>
          <w:p w:rsidR="00EB6990" w:rsidRPr="0035060C" w:rsidRDefault="00EB6990" w:rsidP="001B3FB5">
            <w:pPr>
              <w:pStyle w:val="ListParagraph"/>
              <w:tabs>
                <w:tab w:val="left" w:pos="-284"/>
                <w:tab w:val="center" w:pos="4680"/>
                <w:tab w:val="right" w:pos="9360"/>
              </w:tabs>
              <w:autoSpaceDE w:val="0"/>
              <w:autoSpaceDN w:val="0"/>
              <w:adjustRightInd w:val="0"/>
              <w:ind w:left="0"/>
              <w:jc w:val="center"/>
              <w:rPr>
                <w:rFonts w:ascii="Open Sans" w:eastAsia="SimSun" w:hAnsi="Open Sans" w:cs="Open Sans"/>
                <w:b/>
                <w:lang w:val="id-ID" w:eastAsia="ja-JP"/>
              </w:rPr>
            </w:pPr>
            <w:r w:rsidRPr="0035060C">
              <w:rPr>
                <w:rFonts w:ascii="Open Sans" w:eastAsia="SimSun" w:hAnsi="Open Sans" w:cs="Open Sans"/>
                <w:b/>
                <w:lang w:eastAsia="ja-JP"/>
              </w:rPr>
              <w:t>No</w:t>
            </w:r>
            <w:r w:rsidRPr="0035060C">
              <w:rPr>
                <w:rFonts w:ascii="Open Sans" w:eastAsia="SimSun" w:hAnsi="Open Sans" w:cs="Open Sans"/>
                <w:b/>
                <w:lang w:val="id-ID" w:eastAsia="ja-JP"/>
              </w:rPr>
              <w:t>.</w:t>
            </w:r>
          </w:p>
        </w:tc>
        <w:tc>
          <w:tcPr>
            <w:tcW w:w="4451" w:type="dxa"/>
            <w:tcBorders>
              <w:bottom w:val="double" w:sz="4" w:space="0" w:color="auto"/>
            </w:tcBorders>
            <w:vAlign w:val="center"/>
          </w:tcPr>
          <w:p w:rsidR="00EB6990" w:rsidRDefault="00EB6990" w:rsidP="001B3FB5">
            <w:r>
              <w:t>Bidang Belanja</w:t>
            </w:r>
          </w:p>
        </w:tc>
        <w:tc>
          <w:tcPr>
            <w:tcW w:w="2835" w:type="dxa"/>
            <w:gridSpan w:val="2"/>
            <w:tcBorders>
              <w:bottom w:val="double" w:sz="4" w:space="0" w:color="auto"/>
            </w:tcBorders>
            <w:vAlign w:val="center"/>
          </w:tcPr>
          <w:p w:rsidR="00EB6990" w:rsidRDefault="00EB6990" w:rsidP="001B3FB5">
            <w:r>
              <w:t>Pagu 2027</w:t>
            </w:r>
          </w:p>
        </w:tc>
      </w:tr>
      <w:tr w:rsidR="00EB6990" w:rsidRPr="0035060C" w:rsidTr="001B3FB5">
        <w:trPr>
          <w:trHeight w:val="122"/>
        </w:trPr>
        <w:tc>
          <w:tcPr>
            <w:tcW w:w="652" w:type="dxa"/>
            <w:tcBorders>
              <w:top w:val="double" w:sz="4" w:space="0" w:color="auto"/>
            </w:tcBorders>
          </w:tcPr>
          <w:p w:rsidR="00EB6990" w:rsidRDefault="00EB6990" w:rsidP="001B3FB5">
            <w:r>
              <w:t>1</w:t>
            </w:r>
          </w:p>
        </w:tc>
        <w:tc>
          <w:tcPr>
            <w:tcW w:w="4451" w:type="dxa"/>
            <w:tcBorders>
              <w:top w:val="double" w:sz="4" w:space="0" w:color="auto"/>
            </w:tcBorders>
          </w:tcPr>
          <w:p w:rsidR="00EB6990" w:rsidRDefault="00EB6990" w:rsidP="001B3FB5">
            <w:r>
              <w:t>Bid. Penyelenggaraan Pemerintahan Desa</w:t>
            </w:r>
          </w:p>
        </w:tc>
        <w:tc>
          <w:tcPr>
            <w:tcW w:w="709" w:type="dxa"/>
            <w:tcBorders>
              <w:top w:val="double" w:sz="4" w:space="0" w:color="auto"/>
            </w:tcBorders>
          </w:tcPr>
          <w:p w:rsidR="00EB6990" w:rsidRDefault="00EB6990" w:rsidP="001B3FB5">
            <w:r>
              <w:t>Rp.</w:t>
            </w:r>
          </w:p>
        </w:tc>
        <w:tc>
          <w:tcPr>
            <w:tcW w:w="2126" w:type="dxa"/>
            <w:tcBorders>
              <w:top w:val="double" w:sz="4" w:space="0" w:color="auto"/>
            </w:tcBorders>
          </w:tcPr>
          <w:p w:rsidR="00EB6990" w:rsidRDefault="00EB6990" w:rsidP="001B3FB5">
            <w:r>
              <w:t>1.214.772.470</w:t>
            </w:r>
          </w:p>
        </w:tc>
      </w:tr>
      <w:tr w:rsidR="00EB6990" w:rsidRPr="0035060C" w:rsidTr="001B3FB5">
        <w:trPr>
          <w:trHeight w:val="139"/>
        </w:trPr>
        <w:tc>
          <w:tcPr>
            <w:tcW w:w="652" w:type="dxa"/>
          </w:tcPr>
          <w:p w:rsidR="00EB6990" w:rsidRDefault="00EB6990" w:rsidP="001B3FB5">
            <w:r>
              <w:t>2</w:t>
            </w:r>
          </w:p>
        </w:tc>
        <w:tc>
          <w:tcPr>
            <w:tcW w:w="4451" w:type="dxa"/>
          </w:tcPr>
          <w:p w:rsidR="00EB6990" w:rsidRDefault="00EB6990" w:rsidP="001B3FB5">
            <w:r>
              <w:t>Bid. Pelaksanaan Pembangunan Desa</w:t>
            </w:r>
          </w:p>
        </w:tc>
        <w:tc>
          <w:tcPr>
            <w:tcW w:w="709" w:type="dxa"/>
          </w:tcPr>
          <w:p w:rsidR="00EB6990" w:rsidRDefault="00EB6990" w:rsidP="001B3FB5">
            <w:r>
              <w:t>Rp.</w:t>
            </w:r>
          </w:p>
        </w:tc>
        <w:tc>
          <w:tcPr>
            <w:tcW w:w="2126" w:type="dxa"/>
          </w:tcPr>
          <w:p w:rsidR="00EB6990" w:rsidRDefault="00EB6990" w:rsidP="001B3FB5">
            <w:r>
              <w:t>889.306.650</w:t>
            </w:r>
          </w:p>
        </w:tc>
      </w:tr>
      <w:tr w:rsidR="00EB6990" w:rsidRPr="0035060C" w:rsidTr="001B3FB5">
        <w:trPr>
          <w:trHeight w:val="186"/>
        </w:trPr>
        <w:tc>
          <w:tcPr>
            <w:tcW w:w="652" w:type="dxa"/>
          </w:tcPr>
          <w:p w:rsidR="00EB6990" w:rsidRDefault="00EB6990" w:rsidP="001B3FB5">
            <w:r>
              <w:t>3</w:t>
            </w:r>
          </w:p>
        </w:tc>
        <w:tc>
          <w:tcPr>
            <w:tcW w:w="4451" w:type="dxa"/>
          </w:tcPr>
          <w:p w:rsidR="00EB6990" w:rsidRDefault="00EB6990" w:rsidP="001B3FB5">
            <w:r>
              <w:t>Bid. Pembinaan Kemasyarakatan Desa</w:t>
            </w:r>
          </w:p>
        </w:tc>
        <w:tc>
          <w:tcPr>
            <w:tcW w:w="709" w:type="dxa"/>
          </w:tcPr>
          <w:p w:rsidR="00EB6990" w:rsidRDefault="00EB6990" w:rsidP="001B3FB5">
            <w:r>
              <w:t>Rp.</w:t>
            </w:r>
          </w:p>
        </w:tc>
        <w:tc>
          <w:tcPr>
            <w:tcW w:w="2126" w:type="dxa"/>
          </w:tcPr>
          <w:p w:rsidR="00EB6990" w:rsidRDefault="00EB6990" w:rsidP="001B3FB5">
            <w:r>
              <w:t>497.269.200</w:t>
            </w:r>
          </w:p>
        </w:tc>
      </w:tr>
      <w:tr w:rsidR="00EB6990" w:rsidRPr="0035060C" w:rsidTr="001B3FB5">
        <w:trPr>
          <w:trHeight w:val="64"/>
        </w:trPr>
        <w:tc>
          <w:tcPr>
            <w:tcW w:w="652" w:type="dxa"/>
          </w:tcPr>
          <w:p w:rsidR="00EB6990" w:rsidRDefault="00EB6990" w:rsidP="001B3FB5">
            <w:r>
              <w:t>4</w:t>
            </w:r>
          </w:p>
        </w:tc>
        <w:tc>
          <w:tcPr>
            <w:tcW w:w="4451" w:type="dxa"/>
          </w:tcPr>
          <w:p w:rsidR="00EB6990" w:rsidRDefault="00EB6990" w:rsidP="001B3FB5">
            <w:r>
              <w:t>Bid. Pemberdayaan Masyarakat Desa</w:t>
            </w:r>
          </w:p>
        </w:tc>
        <w:tc>
          <w:tcPr>
            <w:tcW w:w="709" w:type="dxa"/>
          </w:tcPr>
          <w:p w:rsidR="00EB6990" w:rsidRDefault="00EB6990" w:rsidP="001B3FB5">
            <w:r>
              <w:t>Rp.</w:t>
            </w:r>
          </w:p>
        </w:tc>
        <w:tc>
          <w:tcPr>
            <w:tcW w:w="2126" w:type="dxa"/>
          </w:tcPr>
          <w:p w:rsidR="00EB6990" w:rsidRDefault="00EB6990" w:rsidP="001B3FB5">
            <w:r>
              <w:t>107.404.800</w:t>
            </w:r>
          </w:p>
        </w:tc>
      </w:tr>
      <w:tr w:rsidR="00EB6990" w:rsidRPr="0035060C" w:rsidTr="001B3FB5">
        <w:trPr>
          <w:trHeight w:val="64"/>
        </w:trPr>
        <w:tc>
          <w:tcPr>
            <w:tcW w:w="652" w:type="dxa"/>
          </w:tcPr>
          <w:p w:rsidR="00EB6990" w:rsidRDefault="00EB6990" w:rsidP="001B3FB5">
            <w:r>
              <w:t>5</w:t>
            </w:r>
          </w:p>
        </w:tc>
        <w:tc>
          <w:tcPr>
            <w:tcW w:w="4451" w:type="dxa"/>
          </w:tcPr>
          <w:p w:rsidR="00EB6990" w:rsidRDefault="00EB6990" w:rsidP="001B3FB5">
            <w:r>
              <w:t>Bid. Penanggulangan Bencana, Keadaan Mendesak Dan Darurat Lainnya</w:t>
            </w:r>
          </w:p>
        </w:tc>
        <w:tc>
          <w:tcPr>
            <w:tcW w:w="709" w:type="dxa"/>
          </w:tcPr>
          <w:p w:rsidR="00EB6990" w:rsidRDefault="00EB6990" w:rsidP="001B3FB5">
            <w:r>
              <w:t>Rp.</w:t>
            </w:r>
          </w:p>
        </w:tc>
        <w:tc>
          <w:tcPr>
            <w:tcW w:w="2126" w:type="dxa"/>
          </w:tcPr>
          <w:p w:rsidR="00EB6990" w:rsidRDefault="00EB6990" w:rsidP="001B3FB5">
            <w:r>
              <w:t>30.673.180</w:t>
            </w:r>
          </w:p>
        </w:tc>
      </w:tr>
      <w:tr w:rsidR="00EB6990" w:rsidRPr="0035060C" w:rsidTr="001B3FB5">
        <w:trPr>
          <w:trHeight w:val="160"/>
        </w:trPr>
        <w:tc>
          <w:tcPr>
            <w:tcW w:w="5103" w:type="dxa"/>
            <w:gridSpan w:val="2"/>
          </w:tcPr>
          <w:p w:rsidR="00EB6990" w:rsidRDefault="00EB6990" w:rsidP="001B3FB5">
            <w:r>
              <w:rPr>
                <w:b/>
              </w:rPr>
              <w:t>TOTAL</w:t>
            </w:r>
          </w:p>
        </w:tc>
        <w:tc>
          <w:tcPr>
            <w:tcW w:w="709" w:type="dxa"/>
          </w:tcPr>
          <w:p w:rsidR="00EB6990" w:rsidRDefault="00EB6990" w:rsidP="001B3FB5">
            <w:r>
              <w:rPr>
                <w:b/>
              </w:rPr>
              <w:t>Rp.</w:t>
            </w:r>
          </w:p>
        </w:tc>
        <w:tc>
          <w:tcPr>
            <w:tcW w:w="2126" w:type="dxa"/>
          </w:tcPr>
          <w:p w:rsidR="00EB6990" w:rsidRDefault="00EB6990" w:rsidP="001B3FB5">
            <w:r>
              <w:rPr>
                <w:b/>
              </w:rPr>
              <w:t>2.739.426.300</w:t>
            </w:r>
          </w:p>
        </w:tc>
      </w:tr>
    </w:tbl>
    <w:p w:rsidR="00EB6990" w:rsidRDefault="00EB6990" w:rsidP="00EB6990">
      <w:pPr>
        <w:rPr>
          <w:rFonts w:ascii="Open Sans" w:eastAsia="SimSun" w:hAnsi="Open Sans" w:cs="Open Sans"/>
          <w:color w:val="000000"/>
          <w:szCs w:val="24"/>
          <w:lang w:eastAsia="ja-JP"/>
        </w:rPr>
      </w:pPr>
    </w:p>
    <w:p w:rsidR="00B705A4" w:rsidRPr="0035060C" w:rsidRDefault="00B705A4" w:rsidP="00B705A4">
      <w:pPr>
        <w:pStyle w:val="Default"/>
        <w:numPr>
          <w:ilvl w:val="7"/>
          <w:numId w:val="18"/>
        </w:numPr>
        <w:tabs>
          <w:tab w:val="clear" w:pos="5760"/>
          <w:tab w:val="left" w:pos="993"/>
        </w:tabs>
        <w:spacing w:before="240"/>
        <w:ind w:left="993" w:hanging="426"/>
        <w:jc w:val="both"/>
        <w:rPr>
          <w:rFonts w:ascii="Open Sans" w:hAnsi="Open Sans" w:cs="Open Sans"/>
          <w:b/>
          <w:lang w:val="sv-SE"/>
        </w:rPr>
      </w:pPr>
      <w:r w:rsidRPr="0035060C">
        <w:rPr>
          <w:rFonts w:ascii="Open Sans" w:hAnsi="Open Sans" w:cs="Open Sans"/>
          <w:b/>
          <w:lang w:val="sv-SE"/>
        </w:rPr>
        <w:t>Pembiayaan</w:t>
      </w:r>
    </w:p>
    <w:p w:rsidR="00B705A4" w:rsidRPr="0035060C" w:rsidRDefault="00B705A4" w:rsidP="00B705A4">
      <w:pPr>
        <w:pStyle w:val="Textbodyindent"/>
        <w:spacing w:before="0"/>
        <w:ind w:left="993" w:firstLine="567"/>
        <w:rPr>
          <w:rFonts w:ascii="Open Sans" w:hAnsi="Open Sans" w:cs="Open Sans"/>
          <w:sz w:val="24"/>
          <w:szCs w:val="24"/>
          <w:lang w:val="sv-SE"/>
        </w:rPr>
      </w:pPr>
      <w:r w:rsidRPr="0035060C">
        <w:rPr>
          <w:rFonts w:ascii="Open Sans" w:hAnsi="Open Sans" w:cs="Open Sans"/>
          <w:sz w:val="24"/>
          <w:szCs w:val="24"/>
          <w:lang w:val="sv-SE"/>
        </w:rPr>
        <w:t xml:space="preserve">Pembiayaan desa </w:t>
      </w:r>
      <w:r w:rsidRPr="0035060C">
        <w:rPr>
          <w:rFonts w:ascii="Open Sans" w:hAnsi="Open Sans" w:cs="Open Sans"/>
          <w:color w:val="000000"/>
          <w:sz w:val="24"/>
          <w:szCs w:val="24"/>
        </w:rPr>
        <w:t>sebagaimana</w:t>
      </w:r>
      <w:r w:rsidRPr="0035060C">
        <w:rPr>
          <w:rFonts w:ascii="Open Sans" w:hAnsi="Open Sans" w:cs="Open Sans"/>
          <w:sz w:val="24"/>
          <w:szCs w:val="24"/>
          <w:lang w:val="sv-SE"/>
        </w:rPr>
        <w:t xml:space="preserve"> dimaksud meliputi semua penerimaan yang perlu dibayar kembali dan/atau pengeluaran yang akan diterima kembali, baik pada tahun anggaran yang bersangkutan maupun pada tahun-tahun anggaran berikutnya.</w:t>
      </w:r>
    </w:p>
    <w:p w:rsidR="00B705A4" w:rsidRPr="0035060C" w:rsidRDefault="00B705A4" w:rsidP="00B705A4">
      <w:pPr>
        <w:pStyle w:val="Textbodyindent"/>
        <w:spacing w:before="0"/>
        <w:ind w:left="993" w:firstLine="0"/>
        <w:rPr>
          <w:rFonts w:ascii="Open Sans" w:hAnsi="Open Sans" w:cs="Open Sans"/>
          <w:sz w:val="24"/>
          <w:szCs w:val="24"/>
          <w:lang w:val="sv-SE"/>
        </w:rPr>
      </w:pPr>
      <w:r w:rsidRPr="0035060C">
        <w:rPr>
          <w:rFonts w:ascii="Open Sans" w:hAnsi="Open Sans" w:cs="Open Sans"/>
          <w:sz w:val="24"/>
          <w:szCs w:val="24"/>
          <w:lang w:val="sv-SE"/>
        </w:rPr>
        <w:t xml:space="preserve">Pembiayaan Desa sebagaimana dimaksud </w:t>
      </w:r>
      <w:r w:rsidRPr="0035060C">
        <w:rPr>
          <w:rFonts w:ascii="Open Sans" w:hAnsi="Open Sans" w:cs="Open Sans"/>
          <w:i/>
          <w:sz w:val="24"/>
          <w:szCs w:val="24"/>
          <w:lang w:val="sv-SE"/>
        </w:rPr>
        <w:t>terdiri dari:</w:t>
      </w:r>
    </w:p>
    <w:p w:rsidR="00B705A4" w:rsidRPr="0035060C" w:rsidRDefault="00B705A4" w:rsidP="00B705A4">
      <w:pPr>
        <w:pStyle w:val="Textbodyindent"/>
        <w:numPr>
          <w:ilvl w:val="0"/>
          <w:numId w:val="7"/>
        </w:numPr>
        <w:tabs>
          <w:tab w:val="left" w:pos="1418"/>
        </w:tabs>
        <w:spacing w:before="0"/>
        <w:ind w:left="1418" w:hanging="425"/>
        <w:rPr>
          <w:rFonts w:ascii="Open Sans" w:hAnsi="Open Sans" w:cs="Open Sans"/>
          <w:sz w:val="24"/>
          <w:szCs w:val="24"/>
          <w:u w:val="single"/>
          <w:lang w:val="fi-FI"/>
        </w:rPr>
      </w:pPr>
      <w:r w:rsidRPr="0035060C">
        <w:rPr>
          <w:rFonts w:ascii="Open Sans" w:hAnsi="Open Sans" w:cs="Open Sans"/>
          <w:sz w:val="24"/>
          <w:szCs w:val="24"/>
          <w:u w:val="single"/>
          <w:lang w:val="fi-FI"/>
        </w:rPr>
        <w:t>Penerimaan Pembiayaan</w:t>
      </w:r>
    </w:p>
    <w:p w:rsidR="00B705A4" w:rsidRPr="0035060C" w:rsidRDefault="00B705A4" w:rsidP="00B705A4">
      <w:pPr>
        <w:pStyle w:val="Textbodyindent"/>
        <w:spacing w:before="0"/>
        <w:ind w:left="1418" w:firstLine="0"/>
        <w:rPr>
          <w:rFonts w:ascii="Open Sans" w:hAnsi="Open Sans" w:cs="Open Sans"/>
          <w:sz w:val="24"/>
          <w:szCs w:val="24"/>
          <w:lang w:val="id-ID"/>
        </w:rPr>
      </w:pPr>
      <w:r w:rsidRPr="0035060C">
        <w:rPr>
          <w:rFonts w:ascii="Open Sans" w:hAnsi="Open Sans" w:cs="Open Sans"/>
          <w:sz w:val="24"/>
          <w:szCs w:val="24"/>
          <w:lang w:val="sv-SE"/>
        </w:rPr>
        <w:t>Penerimaan</w:t>
      </w:r>
      <w:r w:rsidRPr="0035060C">
        <w:rPr>
          <w:rFonts w:ascii="Open Sans" w:hAnsi="Open Sans" w:cs="Open Sans"/>
          <w:sz w:val="24"/>
          <w:szCs w:val="24"/>
          <w:lang w:val="fi-FI"/>
        </w:rPr>
        <w:t xml:space="preserve"> Pembiayaan sebagaimana di atas, </w:t>
      </w:r>
      <w:r w:rsidRPr="0035060C">
        <w:rPr>
          <w:rFonts w:ascii="Open Sans" w:hAnsi="Open Sans" w:cs="Open Sans"/>
          <w:i/>
          <w:sz w:val="24"/>
          <w:szCs w:val="24"/>
          <w:lang w:val="fi-FI"/>
        </w:rPr>
        <w:t>mencakup:</w:t>
      </w:r>
    </w:p>
    <w:p w:rsidR="00B705A4" w:rsidRPr="003337B1" w:rsidRDefault="00B705A4" w:rsidP="00B705A4">
      <w:pPr>
        <w:pStyle w:val="Textbodyindent"/>
        <w:numPr>
          <w:ilvl w:val="2"/>
          <w:numId w:val="7"/>
        </w:numPr>
        <w:tabs>
          <w:tab w:val="left" w:pos="1843"/>
        </w:tabs>
        <w:spacing w:before="0"/>
        <w:ind w:left="1843" w:hanging="425"/>
        <w:rPr>
          <w:rFonts w:ascii="Open Sans" w:hAnsi="Open Sans" w:cs="Open Sans"/>
          <w:i/>
          <w:sz w:val="24"/>
          <w:szCs w:val="24"/>
          <w:lang w:val="id-ID"/>
        </w:rPr>
      </w:pPr>
      <w:r w:rsidRPr="003337B1">
        <w:rPr>
          <w:rFonts w:ascii="Open Sans" w:hAnsi="Open Sans" w:cs="Open Sans"/>
          <w:i/>
          <w:sz w:val="24"/>
          <w:szCs w:val="24"/>
          <w:lang w:val="id-ID"/>
        </w:rPr>
        <w:t>Sisa lebih perhitungan anggaran (SilPA) tahun sebelumnya;</w:t>
      </w:r>
    </w:p>
    <w:p w:rsidR="00B705A4" w:rsidRPr="003337B1" w:rsidRDefault="00B705A4" w:rsidP="00B705A4">
      <w:pPr>
        <w:pStyle w:val="Textbodyindent"/>
        <w:numPr>
          <w:ilvl w:val="2"/>
          <w:numId w:val="7"/>
        </w:numPr>
        <w:tabs>
          <w:tab w:val="left" w:pos="1843"/>
        </w:tabs>
        <w:spacing w:before="0"/>
        <w:ind w:left="1843" w:hanging="425"/>
        <w:rPr>
          <w:rFonts w:ascii="Open Sans" w:hAnsi="Open Sans" w:cs="Open Sans"/>
          <w:i/>
          <w:sz w:val="24"/>
          <w:szCs w:val="24"/>
          <w:lang w:val="id-ID"/>
        </w:rPr>
      </w:pPr>
      <w:r w:rsidRPr="003337B1">
        <w:rPr>
          <w:rFonts w:ascii="Open Sans" w:hAnsi="Open Sans" w:cs="Open Sans"/>
          <w:i/>
          <w:sz w:val="24"/>
          <w:szCs w:val="24"/>
          <w:lang w:val="id-ID"/>
        </w:rPr>
        <w:t>Pencairan Dana Cadangan;</w:t>
      </w:r>
    </w:p>
    <w:p w:rsidR="00B705A4" w:rsidRPr="003337B1" w:rsidRDefault="00B705A4" w:rsidP="00B705A4">
      <w:pPr>
        <w:pStyle w:val="Textbodyindent"/>
        <w:numPr>
          <w:ilvl w:val="0"/>
          <w:numId w:val="7"/>
        </w:numPr>
        <w:tabs>
          <w:tab w:val="left" w:pos="1418"/>
        </w:tabs>
        <w:spacing w:before="0"/>
        <w:ind w:left="1418" w:hanging="425"/>
        <w:rPr>
          <w:rFonts w:ascii="Open Sans" w:hAnsi="Open Sans" w:cs="Open Sans"/>
          <w:sz w:val="24"/>
          <w:szCs w:val="24"/>
          <w:u w:val="single"/>
          <w:lang w:val="fi-FI"/>
        </w:rPr>
      </w:pPr>
      <w:r w:rsidRPr="003337B1">
        <w:rPr>
          <w:rFonts w:ascii="Open Sans" w:hAnsi="Open Sans" w:cs="Open Sans"/>
          <w:sz w:val="24"/>
          <w:szCs w:val="24"/>
          <w:u w:val="single"/>
          <w:lang w:val="fi-FI"/>
        </w:rPr>
        <w:lastRenderedPageBreak/>
        <w:t>Pengeluaran Pembiayaan</w:t>
      </w:r>
    </w:p>
    <w:p w:rsidR="00B705A4" w:rsidRPr="003337B1" w:rsidRDefault="00B705A4" w:rsidP="00B705A4">
      <w:pPr>
        <w:pStyle w:val="Textbodyindent"/>
        <w:spacing w:before="0"/>
        <w:ind w:left="1418" w:firstLine="0"/>
        <w:rPr>
          <w:rFonts w:ascii="Open Sans" w:hAnsi="Open Sans" w:cs="Open Sans"/>
          <w:sz w:val="24"/>
          <w:szCs w:val="24"/>
          <w:lang w:val="sv-SE"/>
        </w:rPr>
      </w:pPr>
      <w:r w:rsidRPr="003337B1">
        <w:rPr>
          <w:rFonts w:ascii="Open Sans" w:hAnsi="Open Sans" w:cs="Open Sans"/>
          <w:sz w:val="24"/>
          <w:szCs w:val="24"/>
          <w:lang w:val="sv-SE"/>
        </w:rPr>
        <w:t xml:space="preserve">Pengeluaran Pembiayaan sebagaimana  di atas, </w:t>
      </w:r>
      <w:r w:rsidRPr="003337B1">
        <w:rPr>
          <w:rFonts w:ascii="Open Sans" w:hAnsi="Open Sans" w:cs="Open Sans"/>
          <w:i/>
          <w:sz w:val="24"/>
          <w:szCs w:val="24"/>
          <w:lang w:val="sv-SE"/>
        </w:rPr>
        <w:t>mencakup:</w:t>
      </w:r>
    </w:p>
    <w:p w:rsidR="00B705A4" w:rsidRPr="003337B1" w:rsidRDefault="00B705A4" w:rsidP="00B705A4">
      <w:pPr>
        <w:pStyle w:val="Textbodyindent"/>
        <w:numPr>
          <w:ilvl w:val="2"/>
          <w:numId w:val="7"/>
        </w:numPr>
        <w:tabs>
          <w:tab w:val="left" w:pos="1843"/>
        </w:tabs>
        <w:spacing w:before="0"/>
        <w:ind w:left="1843" w:hanging="425"/>
        <w:rPr>
          <w:rFonts w:ascii="Open Sans" w:hAnsi="Open Sans" w:cs="Open Sans"/>
          <w:i/>
          <w:sz w:val="24"/>
          <w:szCs w:val="24"/>
          <w:lang w:val="id-ID"/>
        </w:rPr>
      </w:pPr>
      <w:r w:rsidRPr="003337B1">
        <w:rPr>
          <w:rFonts w:ascii="Open Sans" w:hAnsi="Open Sans" w:cs="Open Sans"/>
          <w:i/>
          <w:sz w:val="24"/>
          <w:szCs w:val="24"/>
          <w:lang w:val="id-ID"/>
        </w:rPr>
        <w:t>Pembentukan Dana Cadangan; dan</w:t>
      </w:r>
    </w:p>
    <w:p w:rsidR="002162E3" w:rsidRPr="001901F8" w:rsidRDefault="00B705A4" w:rsidP="00B705A4">
      <w:pPr>
        <w:pStyle w:val="Textbodyindent"/>
        <w:numPr>
          <w:ilvl w:val="2"/>
          <w:numId w:val="7"/>
        </w:numPr>
        <w:tabs>
          <w:tab w:val="left" w:pos="1843"/>
        </w:tabs>
        <w:spacing w:before="0"/>
        <w:ind w:left="1843" w:hanging="425"/>
        <w:rPr>
          <w:rFonts w:ascii="Times New Roman" w:hAnsi="Times New Roman" w:cs="Times New Roman"/>
          <w:i/>
          <w:color w:val="00B050"/>
          <w:sz w:val="24"/>
          <w:szCs w:val="24"/>
          <w:lang w:val="fi-FI"/>
        </w:rPr>
      </w:pPr>
      <w:r w:rsidRPr="003337B1">
        <w:rPr>
          <w:rFonts w:ascii="Open Sans" w:hAnsi="Open Sans" w:cs="Open Sans"/>
          <w:i/>
          <w:sz w:val="24"/>
          <w:szCs w:val="24"/>
          <w:lang w:val="id-ID"/>
        </w:rPr>
        <w:t>Peny</w:t>
      </w:r>
      <w:r w:rsidRPr="003337B1">
        <w:rPr>
          <w:rFonts w:ascii="Open Sans" w:hAnsi="Open Sans" w:cs="Open Sans"/>
          <w:i/>
          <w:sz w:val="24"/>
          <w:szCs w:val="24"/>
          <w:lang w:val="fi-FI"/>
        </w:rPr>
        <w:t>ertaan Modal Des</w:t>
      </w:r>
      <w:r w:rsidRPr="003337B1">
        <w:rPr>
          <w:rFonts w:ascii="Open Sans" w:hAnsi="Open Sans" w:cs="Open Sans"/>
          <w:i/>
          <w:sz w:val="24"/>
          <w:szCs w:val="24"/>
          <w:lang w:val="id-ID"/>
        </w:rPr>
        <w:t>a.</w:t>
      </w:r>
    </w:p>
    <w:p w:rsidR="00171C12" w:rsidRDefault="00171C12" w:rsidP="007539A6">
      <w:pPr>
        <w:widowControl w:val="0"/>
        <w:autoSpaceDE w:val="0"/>
        <w:autoSpaceDN w:val="0"/>
        <w:adjustRightInd w:val="0"/>
        <w:ind w:right="40"/>
        <w:jc w:val="center"/>
        <w:rPr>
          <w:b/>
          <w:szCs w:val="24"/>
          <w:lang w:val="sv-SE"/>
        </w:rPr>
      </w:pPr>
    </w:p>
    <w:p w:rsidR="00171C12" w:rsidRDefault="00171C12" w:rsidP="007539A6">
      <w:pPr>
        <w:widowControl w:val="0"/>
        <w:autoSpaceDE w:val="0"/>
        <w:autoSpaceDN w:val="0"/>
        <w:adjustRightInd w:val="0"/>
        <w:ind w:right="40"/>
        <w:jc w:val="center"/>
        <w:rPr>
          <w:b/>
          <w:szCs w:val="24"/>
          <w:lang w:val="sv-SE"/>
        </w:rPr>
      </w:pPr>
    </w:p>
    <w:p w:rsidR="002A3B62" w:rsidRDefault="002A3B62" w:rsidP="007539A6">
      <w:pPr>
        <w:widowControl w:val="0"/>
        <w:autoSpaceDE w:val="0"/>
        <w:autoSpaceDN w:val="0"/>
        <w:adjustRightInd w:val="0"/>
        <w:ind w:right="40"/>
        <w:jc w:val="center"/>
        <w:rPr>
          <w:b/>
          <w:szCs w:val="24"/>
          <w:lang w:val="sv-SE"/>
        </w:rPr>
      </w:pPr>
    </w:p>
    <w:p w:rsidR="002A3B62" w:rsidRDefault="002A3B62" w:rsidP="007539A6">
      <w:pPr>
        <w:widowControl w:val="0"/>
        <w:autoSpaceDE w:val="0"/>
        <w:autoSpaceDN w:val="0"/>
        <w:adjustRightInd w:val="0"/>
        <w:ind w:right="40"/>
        <w:jc w:val="center"/>
        <w:rPr>
          <w:b/>
          <w:szCs w:val="24"/>
          <w:lang w:val="sv-SE"/>
        </w:rPr>
      </w:pPr>
    </w:p>
    <w:p w:rsidR="002A3B62" w:rsidRDefault="002A3B62" w:rsidP="007539A6">
      <w:pPr>
        <w:widowControl w:val="0"/>
        <w:autoSpaceDE w:val="0"/>
        <w:autoSpaceDN w:val="0"/>
        <w:adjustRightInd w:val="0"/>
        <w:ind w:right="40"/>
        <w:jc w:val="center"/>
        <w:rPr>
          <w:b/>
          <w:szCs w:val="24"/>
          <w:lang w:val="sv-SE"/>
        </w:rPr>
      </w:pPr>
    </w:p>
    <w:p w:rsidR="002A3B62" w:rsidRDefault="002A3B62" w:rsidP="007539A6">
      <w:pPr>
        <w:widowControl w:val="0"/>
        <w:autoSpaceDE w:val="0"/>
        <w:autoSpaceDN w:val="0"/>
        <w:adjustRightInd w:val="0"/>
        <w:ind w:right="40"/>
        <w:jc w:val="center"/>
        <w:rPr>
          <w:b/>
          <w:szCs w:val="24"/>
          <w:lang w:val="sv-SE"/>
        </w:rPr>
      </w:pPr>
    </w:p>
    <w:p w:rsidR="002A3B62" w:rsidRDefault="002A3B62" w:rsidP="007539A6">
      <w:pPr>
        <w:widowControl w:val="0"/>
        <w:autoSpaceDE w:val="0"/>
        <w:autoSpaceDN w:val="0"/>
        <w:adjustRightInd w:val="0"/>
        <w:ind w:right="40"/>
        <w:jc w:val="center"/>
        <w:rPr>
          <w:b/>
          <w:szCs w:val="24"/>
          <w:lang w:val="sv-SE"/>
        </w:rPr>
      </w:pPr>
    </w:p>
    <w:p w:rsidR="002A3B62" w:rsidRDefault="002A3B62" w:rsidP="007539A6">
      <w:pPr>
        <w:widowControl w:val="0"/>
        <w:autoSpaceDE w:val="0"/>
        <w:autoSpaceDN w:val="0"/>
        <w:adjustRightInd w:val="0"/>
        <w:ind w:right="40"/>
        <w:jc w:val="center"/>
        <w:rPr>
          <w:b/>
          <w:szCs w:val="24"/>
          <w:lang w:val="sv-SE"/>
        </w:rPr>
      </w:pPr>
    </w:p>
    <w:p w:rsidR="002A3B62" w:rsidRDefault="002A3B62" w:rsidP="007539A6">
      <w:pPr>
        <w:widowControl w:val="0"/>
        <w:autoSpaceDE w:val="0"/>
        <w:autoSpaceDN w:val="0"/>
        <w:adjustRightInd w:val="0"/>
        <w:ind w:right="40"/>
        <w:jc w:val="center"/>
        <w:rPr>
          <w:b/>
          <w:szCs w:val="24"/>
          <w:lang w:val="sv-SE"/>
        </w:rPr>
      </w:pPr>
    </w:p>
    <w:p w:rsidR="002A3B62" w:rsidRDefault="002A3B62" w:rsidP="007539A6">
      <w:pPr>
        <w:widowControl w:val="0"/>
        <w:autoSpaceDE w:val="0"/>
        <w:autoSpaceDN w:val="0"/>
        <w:adjustRightInd w:val="0"/>
        <w:ind w:right="40"/>
        <w:jc w:val="center"/>
        <w:rPr>
          <w:b/>
          <w:szCs w:val="24"/>
          <w:lang w:val="sv-SE"/>
        </w:rPr>
      </w:pPr>
    </w:p>
    <w:p w:rsidR="002A3B62" w:rsidRDefault="002A3B62" w:rsidP="007539A6">
      <w:pPr>
        <w:widowControl w:val="0"/>
        <w:autoSpaceDE w:val="0"/>
        <w:autoSpaceDN w:val="0"/>
        <w:adjustRightInd w:val="0"/>
        <w:ind w:right="40"/>
        <w:jc w:val="center"/>
        <w:rPr>
          <w:b/>
          <w:szCs w:val="24"/>
          <w:lang w:val="sv-SE"/>
        </w:rPr>
      </w:pPr>
    </w:p>
    <w:p w:rsidR="002A3B62" w:rsidRDefault="002A3B62" w:rsidP="007539A6">
      <w:pPr>
        <w:widowControl w:val="0"/>
        <w:autoSpaceDE w:val="0"/>
        <w:autoSpaceDN w:val="0"/>
        <w:adjustRightInd w:val="0"/>
        <w:ind w:right="40"/>
        <w:jc w:val="center"/>
        <w:rPr>
          <w:b/>
          <w:szCs w:val="24"/>
          <w:lang w:val="sv-SE"/>
        </w:rPr>
      </w:pPr>
    </w:p>
    <w:p w:rsidR="002A3B62" w:rsidRDefault="002A3B62" w:rsidP="007539A6">
      <w:pPr>
        <w:widowControl w:val="0"/>
        <w:autoSpaceDE w:val="0"/>
        <w:autoSpaceDN w:val="0"/>
        <w:adjustRightInd w:val="0"/>
        <w:ind w:right="40"/>
        <w:jc w:val="center"/>
        <w:rPr>
          <w:b/>
          <w:szCs w:val="24"/>
          <w:lang w:val="sv-SE"/>
        </w:rPr>
      </w:pPr>
    </w:p>
    <w:p w:rsidR="002A3B62" w:rsidRDefault="002A3B62" w:rsidP="007539A6">
      <w:pPr>
        <w:widowControl w:val="0"/>
        <w:autoSpaceDE w:val="0"/>
        <w:autoSpaceDN w:val="0"/>
        <w:adjustRightInd w:val="0"/>
        <w:ind w:right="40"/>
        <w:jc w:val="center"/>
        <w:rPr>
          <w:b/>
          <w:szCs w:val="24"/>
          <w:lang w:val="sv-SE"/>
        </w:rPr>
      </w:pPr>
    </w:p>
    <w:p w:rsidR="002A3B62" w:rsidRDefault="002A3B62" w:rsidP="007539A6">
      <w:pPr>
        <w:widowControl w:val="0"/>
        <w:autoSpaceDE w:val="0"/>
        <w:autoSpaceDN w:val="0"/>
        <w:adjustRightInd w:val="0"/>
        <w:ind w:right="40"/>
        <w:jc w:val="center"/>
        <w:rPr>
          <w:b/>
          <w:szCs w:val="24"/>
          <w:lang w:val="sv-SE"/>
        </w:rPr>
      </w:pPr>
    </w:p>
    <w:p w:rsidR="002A3B62" w:rsidRDefault="002A3B62" w:rsidP="007539A6">
      <w:pPr>
        <w:widowControl w:val="0"/>
        <w:autoSpaceDE w:val="0"/>
        <w:autoSpaceDN w:val="0"/>
        <w:adjustRightInd w:val="0"/>
        <w:ind w:right="40"/>
        <w:jc w:val="center"/>
        <w:rPr>
          <w:b/>
          <w:szCs w:val="24"/>
          <w:lang w:val="sv-SE"/>
        </w:rPr>
      </w:pPr>
    </w:p>
    <w:p w:rsidR="002A3B62" w:rsidRDefault="002A3B62" w:rsidP="007539A6">
      <w:pPr>
        <w:widowControl w:val="0"/>
        <w:autoSpaceDE w:val="0"/>
        <w:autoSpaceDN w:val="0"/>
        <w:adjustRightInd w:val="0"/>
        <w:ind w:right="40"/>
        <w:jc w:val="center"/>
        <w:rPr>
          <w:b/>
          <w:szCs w:val="24"/>
          <w:lang w:val="sv-SE"/>
        </w:rPr>
      </w:pPr>
    </w:p>
    <w:p w:rsidR="002A3B62" w:rsidRDefault="002A3B62" w:rsidP="007539A6">
      <w:pPr>
        <w:widowControl w:val="0"/>
        <w:autoSpaceDE w:val="0"/>
        <w:autoSpaceDN w:val="0"/>
        <w:adjustRightInd w:val="0"/>
        <w:ind w:right="40"/>
        <w:jc w:val="center"/>
        <w:rPr>
          <w:b/>
          <w:szCs w:val="24"/>
          <w:lang w:val="sv-SE"/>
        </w:rPr>
      </w:pPr>
    </w:p>
    <w:p w:rsidR="002A3B62" w:rsidRDefault="002A3B62" w:rsidP="007539A6">
      <w:pPr>
        <w:widowControl w:val="0"/>
        <w:autoSpaceDE w:val="0"/>
        <w:autoSpaceDN w:val="0"/>
        <w:adjustRightInd w:val="0"/>
        <w:ind w:right="40"/>
        <w:jc w:val="center"/>
        <w:rPr>
          <w:b/>
          <w:szCs w:val="24"/>
          <w:lang w:val="sv-SE"/>
        </w:rPr>
      </w:pPr>
    </w:p>
    <w:p w:rsidR="002A3B62" w:rsidRDefault="002A3B62" w:rsidP="007539A6">
      <w:pPr>
        <w:widowControl w:val="0"/>
        <w:autoSpaceDE w:val="0"/>
        <w:autoSpaceDN w:val="0"/>
        <w:adjustRightInd w:val="0"/>
        <w:ind w:right="40"/>
        <w:jc w:val="center"/>
        <w:rPr>
          <w:b/>
          <w:szCs w:val="24"/>
          <w:lang w:val="sv-SE"/>
        </w:rPr>
      </w:pPr>
    </w:p>
    <w:p w:rsidR="002A3B62" w:rsidRDefault="002A3B62" w:rsidP="007539A6">
      <w:pPr>
        <w:widowControl w:val="0"/>
        <w:autoSpaceDE w:val="0"/>
        <w:autoSpaceDN w:val="0"/>
        <w:adjustRightInd w:val="0"/>
        <w:ind w:right="40"/>
        <w:jc w:val="center"/>
        <w:rPr>
          <w:b/>
          <w:szCs w:val="24"/>
          <w:lang w:val="sv-SE"/>
        </w:rPr>
      </w:pPr>
    </w:p>
    <w:p w:rsidR="002A3B62" w:rsidRDefault="002A3B62" w:rsidP="007539A6">
      <w:pPr>
        <w:widowControl w:val="0"/>
        <w:autoSpaceDE w:val="0"/>
        <w:autoSpaceDN w:val="0"/>
        <w:adjustRightInd w:val="0"/>
        <w:ind w:right="40"/>
        <w:jc w:val="center"/>
        <w:rPr>
          <w:b/>
          <w:szCs w:val="24"/>
          <w:lang w:val="sv-SE"/>
        </w:rPr>
      </w:pPr>
    </w:p>
    <w:p w:rsidR="002A3B62" w:rsidRDefault="002A3B62" w:rsidP="007539A6">
      <w:pPr>
        <w:widowControl w:val="0"/>
        <w:autoSpaceDE w:val="0"/>
        <w:autoSpaceDN w:val="0"/>
        <w:adjustRightInd w:val="0"/>
        <w:ind w:right="40"/>
        <w:jc w:val="center"/>
        <w:rPr>
          <w:b/>
          <w:szCs w:val="24"/>
          <w:lang w:val="sv-SE"/>
        </w:rPr>
      </w:pPr>
    </w:p>
    <w:p w:rsidR="002A3B62" w:rsidRDefault="002A3B62" w:rsidP="007539A6">
      <w:pPr>
        <w:widowControl w:val="0"/>
        <w:autoSpaceDE w:val="0"/>
        <w:autoSpaceDN w:val="0"/>
        <w:adjustRightInd w:val="0"/>
        <w:ind w:right="40"/>
        <w:jc w:val="center"/>
        <w:rPr>
          <w:b/>
          <w:szCs w:val="24"/>
          <w:lang w:val="sv-SE"/>
        </w:rPr>
      </w:pPr>
    </w:p>
    <w:p w:rsidR="002A3B62" w:rsidRDefault="002A3B62" w:rsidP="007539A6">
      <w:pPr>
        <w:widowControl w:val="0"/>
        <w:autoSpaceDE w:val="0"/>
        <w:autoSpaceDN w:val="0"/>
        <w:adjustRightInd w:val="0"/>
        <w:ind w:right="40"/>
        <w:jc w:val="center"/>
        <w:rPr>
          <w:b/>
          <w:szCs w:val="24"/>
          <w:lang w:val="sv-SE"/>
        </w:rPr>
      </w:pPr>
    </w:p>
    <w:p w:rsidR="002A3B62" w:rsidRDefault="002A3B62" w:rsidP="007539A6">
      <w:pPr>
        <w:widowControl w:val="0"/>
        <w:autoSpaceDE w:val="0"/>
        <w:autoSpaceDN w:val="0"/>
        <w:adjustRightInd w:val="0"/>
        <w:ind w:right="40"/>
        <w:jc w:val="center"/>
        <w:rPr>
          <w:b/>
          <w:szCs w:val="24"/>
          <w:lang w:val="sv-SE"/>
        </w:rPr>
      </w:pPr>
    </w:p>
    <w:p w:rsidR="002A3B62" w:rsidRDefault="002A3B62" w:rsidP="007539A6">
      <w:pPr>
        <w:widowControl w:val="0"/>
        <w:autoSpaceDE w:val="0"/>
        <w:autoSpaceDN w:val="0"/>
        <w:adjustRightInd w:val="0"/>
        <w:ind w:right="40"/>
        <w:jc w:val="center"/>
        <w:rPr>
          <w:b/>
          <w:szCs w:val="24"/>
          <w:lang w:val="sv-SE"/>
        </w:rPr>
      </w:pPr>
    </w:p>
    <w:p w:rsidR="002A3B62" w:rsidRDefault="002A3B62" w:rsidP="007539A6">
      <w:pPr>
        <w:widowControl w:val="0"/>
        <w:autoSpaceDE w:val="0"/>
        <w:autoSpaceDN w:val="0"/>
        <w:adjustRightInd w:val="0"/>
        <w:ind w:right="40"/>
        <w:jc w:val="center"/>
        <w:rPr>
          <w:b/>
          <w:szCs w:val="24"/>
          <w:lang w:val="sv-SE"/>
        </w:rPr>
      </w:pPr>
    </w:p>
    <w:p w:rsidR="002A3B62" w:rsidRDefault="002A3B62" w:rsidP="007539A6">
      <w:pPr>
        <w:widowControl w:val="0"/>
        <w:autoSpaceDE w:val="0"/>
        <w:autoSpaceDN w:val="0"/>
        <w:adjustRightInd w:val="0"/>
        <w:ind w:right="40"/>
        <w:jc w:val="center"/>
        <w:rPr>
          <w:b/>
          <w:szCs w:val="24"/>
          <w:lang w:val="sv-SE"/>
        </w:rPr>
      </w:pPr>
    </w:p>
    <w:p w:rsidR="002A3B62" w:rsidRDefault="002A3B62" w:rsidP="007539A6">
      <w:pPr>
        <w:widowControl w:val="0"/>
        <w:autoSpaceDE w:val="0"/>
        <w:autoSpaceDN w:val="0"/>
        <w:adjustRightInd w:val="0"/>
        <w:ind w:right="40"/>
        <w:jc w:val="center"/>
        <w:rPr>
          <w:b/>
          <w:szCs w:val="24"/>
          <w:lang w:val="sv-SE"/>
        </w:rPr>
      </w:pPr>
    </w:p>
    <w:p w:rsidR="002A3B62" w:rsidRDefault="002A3B62" w:rsidP="007539A6">
      <w:pPr>
        <w:widowControl w:val="0"/>
        <w:autoSpaceDE w:val="0"/>
        <w:autoSpaceDN w:val="0"/>
        <w:adjustRightInd w:val="0"/>
        <w:ind w:right="40"/>
        <w:jc w:val="center"/>
        <w:rPr>
          <w:b/>
          <w:szCs w:val="24"/>
          <w:lang w:val="sv-SE"/>
        </w:rPr>
      </w:pPr>
    </w:p>
    <w:p w:rsidR="002A3B62" w:rsidRDefault="002A3B62" w:rsidP="007539A6">
      <w:pPr>
        <w:widowControl w:val="0"/>
        <w:autoSpaceDE w:val="0"/>
        <w:autoSpaceDN w:val="0"/>
        <w:adjustRightInd w:val="0"/>
        <w:ind w:right="40"/>
        <w:jc w:val="center"/>
        <w:rPr>
          <w:b/>
          <w:szCs w:val="24"/>
          <w:lang w:val="sv-SE"/>
        </w:rPr>
      </w:pPr>
    </w:p>
    <w:p w:rsidR="002A3B62" w:rsidRDefault="002A3B62" w:rsidP="007539A6">
      <w:pPr>
        <w:widowControl w:val="0"/>
        <w:autoSpaceDE w:val="0"/>
        <w:autoSpaceDN w:val="0"/>
        <w:adjustRightInd w:val="0"/>
        <w:ind w:right="40"/>
        <w:jc w:val="center"/>
        <w:rPr>
          <w:b/>
          <w:szCs w:val="24"/>
          <w:lang w:val="sv-SE"/>
        </w:rPr>
      </w:pPr>
    </w:p>
    <w:p w:rsidR="002A3B62" w:rsidRDefault="002A3B62" w:rsidP="007539A6">
      <w:pPr>
        <w:widowControl w:val="0"/>
        <w:autoSpaceDE w:val="0"/>
        <w:autoSpaceDN w:val="0"/>
        <w:adjustRightInd w:val="0"/>
        <w:ind w:right="40"/>
        <w:jc w:val="center"/>
        <w:rPr>
          <w:b/>
          <w:szCs w:val="24"/>
          <w:lang w:val="sv-SE"/>
        </w:rPr>
      </w:pPr>
    </w:p>
    <w:p w:rsidR="002A3B62" w:rsidRDefault="002A3B62" w:rsidP="007539A6">
      <w:pPr>
        <w:widowControl w:val="0"/>
        <w:autoSpaceDE w:val="0"/>
        <w:autoSpaceDN w:val="0"/>
        <w:adjustRightInd w:val="0"/>
        <w:ind w:right="40"/>
        <w:jc w:val="center"/>
        <w:rPr>
          <w:b/>
          <w:szCs w:val="24"/>
          <w:lang w:val="sv-SE"/>
        </w:rPr>
      </w:pPr>
    </w:p>
    <w:p w:rsidR="002A3B62" w:rsidRDefault="002A3B62" w:rsidP="007539A6">
      <w:pPr>
        <w:widowControl w:val="0"/>
        <w:autoSpaceDE w:val="0"/>
        <w:autoSpaceDN w:val="0"/>
        <w:adjustRightInd w:val="0"/>
        <w:ind w:right="40"/>
        <w:jc w:val="center"/>
        <w:rPr>
          <w:b/>
          <w:szCs w:val="24"/>
          <w:lang w:val="sv-SE"/>
        </w:rPr>
      </w:pPr>
    </w:p>
    <w:p w:rsidR="002A3B62" w:rsidRDefault="002A3B62" w:rsidP="007539A6">
      <w:pPr>
        <w:widowControl w:val="0"/>
        <w:autoSpaceDE w:val="0"/>
        <w:autoSpaceDN w:val="0"/>
        <w:adjustRightInd w:val="0"/>
        <w:ind w:right="40"/>
        <w:jc w:val="center"/>
        <w:rPr>
          <w:b/>
          <w:szCs w:val="24"/>
          <w:lang w:val="sv-SE"/>
        </w:rPr>
      </w:pPr>
    </w:p>
    <w:p w:rsidR="002A3B62" w:rsidRDefault="002A3B62" w:rsidP="007539A6">
      <w:pPr>
        <w:widowControl w:val="0"/>
        <w:autoSpaceDE w:val="0"/>
        <w:autoSpaceDN w:val="0"/>
        <w:adjustRightInd w:val="0"/>
        <w:ind w:right="40"/>
        <w:jc w:val="center"/>
        <w:rPr>
          <w:b/>
          <w:szCs w:val="24"/>
          <w:lang w:val="sv-SE"/>
        </w:rPr>
      </w:pPr>
    </w:p>
    <w:p w:rsidR="002A3B62" w:rsidRDefault="002A3B62" w:rsidP="007539A6">
      <w:pPr>
        <w:widowControl w:val="0"/>
        <w:autoSpaceDE w:val="0"/>
        <w:autoSpaceDN w:val="0"/>
        <w:adjustRightInd w:val="0"/>
        <w:ind w:right="40"/>
        <w:jc w:val="center"/>
        <w:rPr>
          <w:b/>
          <w:szCs w:val="24"/>
          <w:lang w:val="sv-SE"/>
        </w:rPr>
      </w:pPr>
    </w:p>
    <w:p w:rsidR="002A3B62" w:rsidRDefault="002A3B62" w:rsidP="007539A6">
      <w:pPr>
        <w:widowControl w:val="0"/>
        <w:autoSpaceDE w:val="0"/>
        <w:autoSpaceDN w:val="0"/>
        <w:adjustRightInd w:val="0"/>
        <w:ind w:right="40"/>
        <w:jc w:val="center"/>
        <w:rPr>
          <w:b/>
          <w:szCs w:val="24"/>
          <w:lang w:val="sv-SE"/>
        </w:rPr>
      </w:pPr>
    </w:p>
    <w:p w:rsidR="002A3B62" w:rsidRDefault="002A3B62" w:rsidP="007539A6">
      <w:pPr>
        <w:widowControl w:val="0"/>
        <w:autoSpaceDE w:val="0"/>
        <w:autoSpaceDN w:val="0"/>
        <w:adjustRightInd w:val="0"/>
        <w:ind w:right="40"/>
        <w:jc w:val="center"/>
        <w:rPr>
          <w:b/>
          <w:szCs w:val="24"/>
          <w:lang w:val="sv-SE"/>
        </w:rPr>
      </w:pPr>
    </w:p>
    <w:p w:rsidR="002A3B62" w:rsidRDefault="002A3B62" w:rsidP="007539A6">
      <w:pPr>
        <w:widowControl w:val="0"/>
        <w:autoSpaceDE w:val="0"/>
        <w:autoSpaceDN w:val="0"/>
        <w:adjustRightInd w:val="0"/>
        <w:ind w:right="40"/>
        <w:jc w:val="center"/>
        <w:rPr>
          <w:b/>
          <w:szCs w:val="24"/>
          <w:lang w:val="sv-SE"/>
        </w:rPr>
      </w:pPr>
    </w:p>
    <w:p w:rsidR="002A3B62" w:rsidRDefault="002A3B62" w:rsidP="007539A6">
      <w:pPr>
        <w:widowControl w:val="0"/>
        <w:autoSpaceDE w:val="0"/>
        <w:autoSpaceDN w:val="0"/>
        <w:adjustRightInd w:val="0"/>
        <w:ind w:right="40"/>
        <w:jc w:val="center"/>
        <w:rPr>
          <w:b/>
          <w:szCs w:val="24"/>
          <w:lang w:val="sv-SE"/>
        </w:rPr>
      </w:pPr>
    </w:p>
    <w:p w:rsidR="002A3B62" w:rsidRDefault="002A3B62" w:rsidP="007539A6">
      <w:pPr>
        <w:widowControl w:val="0"/>
        <w:autoSpaceDE w:val="0"/>
        <w:autoSpaceDN w:val="0"/>
        <w:adjustRightInd w:val="0"/>
        <w:ind w:right="40"/>
        <w:jc w:val="center"/>
        <w:rPr>
          <w:b/>
          <w:szCs w:val="24"/>
          <w:lang w:val="sv-SE"/>
        </w:rPr>
      </w:pPr>
    </w:p>
    <w:p w:rsidR="002A3B62" w:rsidRDefault="002A3B62" w:rsidP="007539A6">
      <w:pPr>
        <w:widowControl w:val="0"/>
        <w:autoSpaceDE w:val="0"/>
        <w:autoSpaceDN w:val="0"/>
        <w:adjustRightInd w:val="0"/>
        <w:ind w:right="40"/>
        <w:jc w:val="center"/>
        <w:rPr>
          <w:b/>
          <w:szCs w:val="24"/>
          <w:lang w:val="sv-SE"/>
        </w:rPr>
      </w:pPr>
    </w:p>
    <w:p w:rsidR="002A3B62" w:rsidRDefault="002A3B62" w:rsidP="007539A6">
      <w:pPr>
        <w:widowControl w:val="0"/>
        <w:autoSpaceDE w:val="0"/>
        <w:autoSpaceDN w:val="0"/>
        <w:adjustRightInd w:val="0"/>
        <w:ind w:right="40"/>
        <w:jc w:val="center"/>
        <w:rPr>
          <w:b/>
          <w:szCs w:val="24"/>
          <w:lang w:val="sv-SE"/>
        </w:rPr>
      </w:pPr>
    </w:p>
    <w:p w:rsidR="002A3B62" w:rsidRDefault="002A3B62" w:rsidP="007539A6">
      <w:pPr>
        <w:widowControl w:val="0"/>
        <w:autoSpaceDE w:val="0"/>
        <w:autoSpaceDN w:val="0"/>
        <w:adjustRightInd w:val="0"/>
        <w:ind w:right="40"/>
        <w:jc w:val="center"/>
        <w:rPr>
          <w:b/>
          <w:szCs w:val="24"/>
          <w:lang w:val="sv-SE"/>
        </w:rPr>
      </w:pPr>
    </w:p>
    <w:p w:rsidR="00C01C4A" w:rsidRPr="001901F8" w:rsidRDefault="00C01C4A" w:rsidP="007539A6">
      <w:pPr>
        <w:widowControl w:val="0"/>
        <w:autoSpaceDE w:val="0"/>
        <w:autoSpaceDN w:val="0"/>
        <w:adjustRightInd w:val="0"/>
        <w:ind w:right="40"/>
        <w:jc w:val="center"/>
        <w:rPr>
          <w:b/>
          <w:szCs w:val="24"/>
          <w:lang w:val="sv-SE"/>
        </w:rPr>
      </w:pPr>
      <w:r w:rsidRPr="001901F8">
        <w:rPr>
          <w:b/>
          <w:szCs w:val="24"/>
          <w:lang w:val="sv-SE"/>
        </w:rPr>
        <w:lastRenderedPageBreak/>
        <w:t>B</w:t>
      </w:r>
      <w:r w:rsidRPr="001901F8">
        <w:rPr>
          <w:b/>
          <w:szCs w:val="24"/>
        </w:rPr>
        <w:t>AB</w:t>
      </w:r>
      <w:r w:rsidRPr="001901F8">
        <w:rPr>
          <w:b/>
          <w:szCs w:val="24"/>
          <w:lang w:val="sv-SE"/>
        </w:rPr>
        <w:t xml:space="preserve">  V</w:t>
      </w:r>
    </w:p>
    <w:p w:rsidR="00C01C4A" w:rsidRPr="001901F8" w:rsidRDefault="00C01C4A" w:rsidP="007539A6">
      <w:pPr>
        <w:widowControl w:val="0"/>
        <w:autoSpaceDE w:val="0"/>
        <w:autoSpaceDN w:val="0"/>
        <w:adjustRightInd w:val="0"/>
        <w:ind w:right="40"/>
        <w:jc w:val="center"/>
        <w:rPr>
          <w:b/>
          <w:szCs w:val="24"/>
        </w:rPr>
      </w:pPr>
      <w:r w:rsidRPr="001901F8">
        <w:rPr>
          <w:b/>
          <w:szCs w:val="24"/>
          <w:lang w:val="sv-SE"/>
        </w:rPr>
        <w:t>PENUTUP</w:t>
      </w:r>
    </w:p>
    <w:p w:rsidR="00C01C4A" w:rsidRPr="001901F8" w:rsidRDefault="00C01C4A" w:rsidP="007539A6">
      <w:pPr>
        <w:widowControl w:val="0"/>
        <w:autoSpaceDE w:val="0"/>
        <w:autoSpaceDN w:val="0"/>
        <w:adjustRightInd w:val="0"/>
        <w:ind w:left="720" w:right="40"/>
        <w:jc w:val="center"/>
        <w:rPr>
          <w:szCs w:val="24"/>
        </w:rPr>
      </w:pPr>
    </w:p>
    <w:p w:rsidR="0054054B" w:rsidRPr="001901F8" w:rsidRDefault="0054054B" w:rsidP="0054054B">
      <w:pPr>
        <w:widowControl w:val="0"/>
        <w:autoSpaceDE w:val="0"/>
        <w:autoSpaceDN w:val="0"/>
        <w:adjustRightInd w:val="0"/>
        <w:spacing w:after="120"/>
        <w:ind w:right="40" w:firstLine="851"/>
        <w:jc w:val="both"/>
        <w:rPr>
          <w:szCs w:val="24"/>
          <w:lang w:val="sv-SE"/>
        </w:rPr>
      </w:pPr>
      <w:r w:rsidRPr="001901F8">
        <w:rPr>
          <w:szCs w:val="24"/>
          <w:lang w:val="sv-SE"/>
        </w:rPr>
        <w:t>Keberhasilan pelaksanaan pembangunan di tingkat desa sangat bergantung pada sejauh mana komitmen dan konsistensi dari pemerintah desa, masyarakat desa, dan seluruh pemangku kepentingan untuk saling bekerjasama dalam membangun desa. Pembangunan yang dilakukan secara partisipatif, mulai dari proses perencanaan, pelaksanaan, hingga monitoring dan evaluasi, akan lebih menjamin keberlanjutan dan keberhasilan pembangunan desa.</w:t>
      </w:r>
    </w:p>
    <w:p w:rsidR="0054054B" w:rsidRPr="001901F8" w:rsidRDefault="0054054B" w:rsidP="0054054B">
      <w:pPr>
        <w:widowControl w:val="0"/>
        <w:autoSpaceDE w:val="0"/>
        <w:autoSpaceDN w:val="0"/>
        <w:adjustRightInd w:val="0"/>
        <w:spacing w:after="120"/>
        <w:ind w:right="40" w:firstLine="851"/>
        <w:jc w:val="both"/>
        <w:rPr>
          <w:szCs w:val="24"/>
          <w:lang w:val="sv-SE"/>
        </w:rPr>
      </w:pPr>
      <w:r w:rsidRPr="001901F8">
        <w:rPr>
          <w:szCs w:val="24"/>
          <w:lang w:val="sv-SE"/>
        </w:rPr>
        <w:t>Sebaliknya, permasalahan dan ketidakpercayaan di antara masyarakat dan pemerintah desa sering muncul apabila komunikasi tidak berjalan efektif dan ruang informasi bagi masyarakat tidak memadai. Oleh karena itu, transparansi dalam pengelolaan program dan dana desa serta keterbukaan dalam proses pengambilan keputusan harus terus ditingkatkan guna memperkuat kepercayaan masyarakat terhadap pemerintah desa.</w:t>
      </w:r>
    </w:p>
    <w:p w:rsidR="0054054B" w:rsidRPr="001901F8" w:rsidRDefault="0054054B" w:rsidP="0054054B">
      <w:pPr>
        <w:widowControl w:val="0"/>
        <w:autoSpaceDE w:val="0"/>
        <w:autoSpaceDN w:val="0"/>
        <w:adjustRightInd w:val="0"/>
        <w:spacing w:after="120"/>
        <w:ind w:right="40" w:firstLine="851"/>
        <w:jc w:val="both"/>
        <w:rPr>
          <w:szCs w:val="24"/>
          <w:lang w:val="sv-SE"/>
        </w:rPr>
      </w:pPr>
      <w:r w:rsidRPr="001901F8">
        <w:rPr>
          <w:szCs w:val="24"/>
          <w:lang w:val="sv-SE"/>
        </w:rPr>
        <w:t>Proses penyusunan Rencana Kerja Pembangunan (RKP) Desa yang benar-benar partisipatif dan berorientasi pada kebutuhan riil masyarakat akan mendorong percepatan pembangunan skala desa menuju kesejahteraan masyarakat yang merata dan kemandirian desa secara berkelanjutan. RKP Desa yang disusun dan disepakati bersama masyarakat akan menjadi panduan utama dalam pelaksanaan pembangunan dan pengelolaan sumber daya desa di tahun mendatang.</w:t>
      </w:r>
    </w:p>
    <w:p w:rsidR="0054054B" w:rsidRPr="001901F8" w:rsidRDefault="0054054B" w:rsidP="0054054B">
      <w:pPr>
        <w:widowControl w:val="0"/>
        <w:autoSpaceDE w:val="0"/>
        <w:autoSpaceDN w:val="0"/>
        <w:adjustRightInd w:val="0"/>
        <w:spacing w:after="120"/>
        <w:ind w:right="40" w:firstLine="851"/>
        <w:jc w:val="both"/>
        <w:rPr>
          <w:szCs w:val="24"/>
          <w:lang w:val="sv-SE"/>
        </w:rPr>
      </w:pPr>
      <w:r>
        <w:rPr>
          <w:szCs w:val="24"/>
          <w:lang w:val="sv-SE"/>
        </w:rPr>
        <w:t>Dalam rangka mewujudkan hal tersebut, penyusunan Anggaran Pendapatan dan Belanja Desa (APB Desa) Tahun Anggaran 2027 dilakukan secara proporsional dan berkesinambungan, mengacu pada RKP Desa yang telah dibahas dan disepakati melalui tahapan perencanaan Desa.</w:t>
      </w:r>
    </w:p>
    <w:p w:rsidR="0054054B" w:rsidRPr="001901F8" w:rsidRDefault="0054054B" w:rsidP="0054054B">
      <w:pPr>
        <w:widowControl w:val="0"/>
        <w:autoSpaceDE w:val="0"/>
        <w:autoSpaceDN w:val="0"/>
        <w:adjustRightInd w:val="0"/>
        <w:spacing w:after="120"/>
        <w:ind w:right="40" w:firstLine="851"/>
        <w:jc w:val="both"/>
        <w:rPr>
          <w:szCs w:val="24"/>
          <w:lang w:val="sv-SE"/>
        </w:rPr>
      </w:pPr>
      <w:r w:rsidRPr="001901F8">
        <w:rPr>
          <w:szCs w:val="24"/>
          <w:lang w:val="sv-SE"/>
        </w:rPr>
        <w:t>Semoga seluruh tahapan perencanaan dan pelaksanaan program yang telah disusun dapat berjalan dengan lancar, efektif, dan memberi manfaat sebesar-besarnya bagi kemajuan desa serta peningkatan kualitas hidup masyarakat desa secara berkelanjutan.</w:t>
      </w:r>
    </w:p>
    <w:p w:rsidR="00C01C4A" w:rsidRPr="001901F8" w:rsidRDefault="0054054B" w:rsidP="0054054B">
      <w:pPr>
        <w:widowControl w:val="0"/>
        <w:autoSpaceDE w:val="0"/>
        <w:autoSpaceDN w:val="0"/>
        <w:adjustRightInd w:val="0"/>
        <w:spacing w:after="120"/>
        <w:ind w:right="40" w:firstLine="851"/>
        <w:jc w:val="both"/>
        <w:rPr>
          <w:szCs w:val="24"/>
          <w:lang w:val="sv-SE"/>
        </w:rPr>
      </w:pPr>
      <w:r w:rsidRPr="001901F8">
        <w:rPr>
          <w:szCs w:val="24"/>
          <w:lang w:val="sv-SE"/>
        </w:rPr>
        <w:t>Akhir kata, marilah kita tingkatkan sinergi, komitmen, dan partisipasi agar pembangunan desa dapat berjalan dengan baik dan mampu memberikan dampak positif yang nyata bagi masyarakat.</w:t>
      </w:r>
    </w:p>
    <w:p w:rsidR="0094044B" w:rsidRPr="001901F8" w:rsidRDefault="0094044B" w:rsidP="007539A6">
      <w:pPr>
        <w:widowControl w:val="0"/>
        <w:autoSpaceDE w:val="0"/>
        <w:autoSpaceDN w:val="0"/>
        <w:adjustRightInd w:val="0"/>
        <w:ind w:right="40"/>
        <w:jc w:val="both"/>
        <w:rPr>
          <w:szCs w:val="24"/>
        </w:rPr>
      </w:pPr>
    </w:p>
    <w:p w:rsidR="0094044B" w:rsidRPr="001901F8" w:rsidRDefault="0094044B" w:rsidP="007539A6">
      <w:pPr>
        <w:widowControl w:val="0"/>
        <w:autoSpaceDE w:val="0"/>
        <w:autoSpaceDN w:val="0"/>
        <w:adjustRightInd w:val="0"/>
        <w:ind w:left="720" w:right="40" w:firstLine="720"/>
        <w:jc w:val="both"/>
        <w:rPr>
          <w:szCs w:val="24"/>
        </w:rPr>
      </w:pPr>
    </w:p>
    <w:p w:rsidR="009B2E63" w:rsidRPr="001901F8" w:rsidRDefault="009B2E63" w:rsidP="007539A6">
      <w:pPr>
        <w:widowControl w:val="0"/>
        <w:autoSpaceDE w:val="0"/>
        <w:autoSpaceDN w:val="0"/>
        <w:adjustRightInd w:val="0"/>
        <w:ind w:left="4820" w:right="26"/>
        <w:rPr>
          <w:szCs w:val="24"/>
        </w:rPr>
      </w:pPr>
    </w:p>
    <w:p w:rsidR="009B2E63" w:rsidRPr="001901F8" w:rsidRDefault="009B2E63" w:rsidP="007539A6">
      <w:pPr>
        <w:widowControl w:val="0"/>
        <w:autoSpaceDE w:val="0"/>
        <w:autoSpaceDN w:val="0"/>
        <w:adjustRightInd w:val="0"/>
        <w:ind w:left="4820" w:right="26"/>
        <w:rPr>
          <w:szCs w:val="24"/>
        </w:rPr>
      </w:pPr>
    </w:p>
    <w:p w:rsidR="009B2E63" w:rsidRPr="001901F8" w:rsidRDefault="009B2E63" w:rsidP="007539A6">
      <w:pPr>
        <w:widowControl w:val="0"/>
        <w:autoSpaceDE w:val="0"/>
        <w:autoSpaceDN w:val="0"/>
        <w:adjustRightInd w:val="0"/>
        <w:ind w:left="4820" w:right="26"/>
        <w:rPr>
          <w:szCs w:val="24"/>
        </w:rPr>
      </w:pPr>
    </w:p>
    <w:p w:rsidR="009B2E63" w:rsidRPr="001901F8" w:rsidRDefault="009B2E63" w:rsidP="007539A6">
      <w:pPr>
        <w:widowControl w:val="0"/>
        <w:autoSpaceDE w:val="0"/>
        <w:autoSpaceDN w:val="0"/>
        <w:adjustRightInd w:val="0"/>
        <w:ind w:left="4820" w:right="26"/>
        <w:rPr>
          <w:szCs w:val="24"/>
        </w:rPr>
      </w:pPr>
    </w:p>
    <w:p w:rsidR="00C01C4A" w:rsidRPr="00B705A4" w:rsidRDefault="00C01C4A" w:rsidP="00B705A4">
      <w:pPr>
        <w:widowControl w:val="0"/>
        <w:autoSpaceDE w:val="0"/>
        <w:autoSpaceDN w:val="0"/>
        <w:adjustRightInd w:val="0"/>
        <w:ind w:left="4820" w:right="26"/>
        <w:jc w:val="both"/>
        <w:rPr>
          <w:szCs w:val="24"/>
          <w:lang w:val="en-US"/>
        </w:rPr>
      </w:pPr>
      <w:r>
        <w:t>RANCANGAN RKP DESA TAHUN 2027</w:t>
      </w:r>
    </w:p>
    <w:p w:rsidR="00C01C4A" w:rsidRPr="001901F8" w:rsidRDefault="00E213DA" w:rsidP="00B705A4">
      <w:pPr>
        <w:widowControl w:val="0"/>
        <w:autoSpaceDE w:val="0"/>
        <w:autoSpaceDN w:val="0"/>
        <w:adjustRightInd w:val="0"/>
        <w:ind w:left="4820" w:right="26"/>
        <w:jc w:val="both"/>
        <w:rPr>
          <w:szCs w:val="24"/>
        </w:rPr>
      </w:pPr>
      <w:r>
        <w:t>Untuk pembahasan dan penyepakatan</w:t>
      </w:r>
    </w:p>
    <w:p w:rsidR="00C01C4A" w:rsidRPr="001901F8" w:rsidRDefault="00C01C4A" w:rsidP="00B705A4">
      <w:pPr>
        <w:widowControl w:val="0"/>
        <w:autoSpaceDE w:val="0"/>
        <w:autoSpaceDN w:val="0"/>
        <w:adjustRightInd w:val="0"/>
        <w:ind w:left="4820" w:right="26"/>
        <w:jc w:val="both"/>
        <w:rPr>
          <w:szCs w:val="24"/>
        </w:rPr>
      </w:pPr>
    </w:p>
    <w:p w:rsidR="00C01C4A" w:rsidRPr="001901F8" w:rsidRDefault="00C01C4A" w:rsidP="00B705A4">
      <w:pPr>
        <w:widowControl w:val="0"/>
        <w:autoSpaceDE w:val="0"/>
        <w:autoSpaceDN w:val="0"/>
        <w:adjustRightInd w:val="0"/>
        <w:ind w:left="5387" w:right="520"/>
        <w:jc w:val="both"/>
        <w:rPr>
          <w:szCs w:val="24"/>
        </w:rPr>
      </w:pPr>
    </w:p>
    <w:p w:rsidR="00F61930" w:rsidRPr="001901F8" w:rsidRDefault="00F61930" w:rsidP="00B705A4">
      <w:pPr>
        <w:widowControl w:val="0"/>
        <w:autoSpaceDE w:val="0"/>
        <w:autoSpaceDN w:val="0"/>
        <w:adjustRightInd w:val="0"/>
        <w:ind w:left="5387" w:right="520"/>
        <w:jc w:val="both"/>
        <w:rPr>
          <w:szCs w:val="24"/>
        </w:rPr>
      </w:pPr>
    </w:p>
    <w:p w:rsidR="00F61930" w:rsidRPr="001901F8" w:rsidRDefault="00F61930" w:rsidP="00B705A4">
      <w:pPr>
        <w:widowControl w:val="0"/>
        <w:autoSpaceDE w:val="0"/>
        <w:autoSpaceDN w:val="0"/>
        <w:adjustRightInd w:val="0"/>
        <w:ind w:left="4820" w:right="26"/>
        <w:jc w:val="both"/>
        <w:rPr>
          <w:color w:val="00B050"/>
          <w:szCs w:val="24"/>
        </w:rPr>
      </w:pPr>
    </w:p>
    <w:p w:rsidR="00C01C4A" w:rsidRPr="00B705A4" w:rsidRDefault="00C01C4A" w:rsidP="00B705A4">
      <w:pPr>
        <w:widowControl w:val="0"/>
        <w:autoSpaceDE w:val="0"/>
        <w:autoSpaceDN w:val="0"/>
        <w:adjustRightInd w:val="0"/>
        <w:ind w:left="4820" w:right="26"/>
        <w:jc w:val="both"/>
        <w:rPr>
          <w:b/>
          <w:szCs w:val="24"/>
          <w:u w:val="single"/>
          <w:lang w:val="en-US"/>
        </w:rPr>
      </w:pPr>
    </w:p>
    <w:p w:rsidR="00CB6426" w:rsidRPr="001901F8" w:rsidRDefault="00CB6426" w:rsidP="00B705A4">
      <w:pPr>
        <w:jc w:val="both"/>
        <w:rPr>
          <w:szCs w:val="24"/>
        </w:rPr>
      </w:pPr>
    </w:p>
    <w:sectPr w:rsidR="00CB6426" w:rsidRPr="001901F8" w:rsidSect="00315F78">
      <w:pgSz w:w="12240" w:h="18720" w:code="14"/>
      <w:pgMar w:top="1440" w:right="1440" w:bottom="3119" w:left="1440" w:header="709" w:footer="226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F17AE" w:rsidRDefault="009F17AE" w:rsidP="0027426F">
      <w:r>
        <w:separator/>
      </w:r>
    </w:p>
  </w:endnote>
  <w:endnote w:type="continuationSeparator" w:id="0">
    <w:p w:rsidR="009F17AE" w:rsidRDefault="009F17AE" w:rsidP="0027426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Nimbus Roman No9 L">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Inter">
    <w:altName w:val="Cambria Math"/>
    <w:charset w:val="00"/>
    <w:family w:val="auto"/>
    <w:pitch w:val="variable"/>
    <w:sig w:usb0="00000001" w:usb1="1200A1FF"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Open Sans">
    <w:altName w:val="Times New Roman"/>
    <w:charset w:val="00"/>
    <w:family w:val="auto"/>
    <w:pitch w:val="variable"/>
    <w:sig w:usb0="00000001" w:usb1="4000201B" w:usb2="00000028"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FB5" w:rsidRDefault="001B3FB5" w:rsidP="0036325D">
    <w:pPr>
      <w:pStyle w:val="Footer"/>
      <w:jc w:val="right"/>
    </w:pPr>
    <w:r w:rsidRPr="0036325D">
      <w:rPr>
        <w:color w:val="808080"/>
        <w:spacing w:val="60"/>
      </w:rPr>
      <w:t>Page</w:t>
    </w:r>
    <w:r>
      <w:t xml:space="preserve"> | </w:t>
    </w:r>
    <w:fldSimple w:instr=" PAGE   \* MERGEFORMAT ">
      <w:r w:rsidRPr="00BE56FA">
        <w:rPr>
          <w:b/>
          <w:bCs/>
          <w:noProof/>
        </w:rPr>
        <w:t>16</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FB5" w:rsidRDefault="001B3FB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9356" w:type="dxa"/>
      <w:tblInd w:w="108" w:type="dxa"/>
      <w:tblLook w:val="04A0"/>
    </w:tblPr>
    <w:tblGrid>
      <w:gridCol w:w="8789"/>
      <w:gridCol w:w="567"/>
    </w:tblGrid>
    <w:sdt>
      <w:sdtPr>
        <w:rPr>
          <w:sz w:val="18"/>
        </w:rPr>
        <w:id w:val="1530519763"/>
        <w:docPartObj>
          <w:docPartGallery w:val="Page Numbers (Bottom of Page)"/>
          <w:docPartUnique/>
        </w:docPartObj>
      </w:sdtPr>
      <w:sdtEndPr>
        <w:rPr>
          <w:b/>
          <w:noProof/>
          <w:sz w:val="24"/>
        </w:rPr>
      </w:sdtEndPr>
      <w:sdtContent>
        <w:tr w:rsidR="001B3FB5" w:rsidTr="00462066">
          <w:tc>
            <w:tcPr>
              <w:tcW w:w="8789" w:type="dxa"/>
              <w:tcBorders>
                <w:top w:val="single" w:sz="18" w:space="0" w:color="auto"/>
                <w:left w:val="nil"/>
                <w:bottom w:val="nil"/>
                <w:right w:val="single" w:sz="18" w:space="0" w:color="auto"/>
              </w:tcBorders>
              <w:vAlign w:val="center"/>
            </w:tcPr>
            <w:p w:rsidR="001B3FB5" w:rsidRPr="00B769BD" w:rsidRDefault="001B3FB5" w:rsidP="00B769BD">
              <w:pPr>
                <w:pStyle w:val="Footer"/>
                <w:jc w:val="right"/>
                <w:rPr>
                  <w:i/>
                  <w:color w:val="00B050"/>
                  <w:sz w:val="18"/>
                  <w:lang w:val="en-US"/>
                </w:rPr>
              </w:pPr>
              <w:r w:rsidRPr="00914171">
                <w:rPr>
                  <w:i/>
                  <w:color w:val="00B050"/>
                  <w:sz w:val="18"/>
                </w:rPr>
                <w:t>Dokumen RKP Desa Tahun 202</w:t>
              </w:r>
              <w:r>
                <w:rPr>
                  <w:i/>
                  <w:color w:val="00B050"/>
                  <w:sz w:val="18"/>
                </w:rPr>
                <w:t>7</w:t>
              </w:r>
              <w:r w:rsidRPr="00914171">
                <w:rPr>
                  <w:i/>
                  <w:color w:val="00B050"/>
                  <w:sz w:val="18"/>
                </w:rPr>
                <w:t xml:space="preserve"> Desa </w:t>
              </w:r>
              <w:r>
                <w:rPr>
                  <w:i/>
                  <w:color w:val="00B050"/>
                  <w:sz w:val="18"/>
                  <w:lang w:val="en-US"/>
                </w:rPr>
                <w:t xml:space="preserve">Bungko </w:t>
              </w:r>
              <w:r w:rsidRPr="00914171">
                <w:rPr>
                  <w:i/>
                  <w:color w:val="00B050"/>
                  <w:sz w:val="18"/>
                </w:rPr>
                <w:t xml:space="preserve"> Kec. </w:t>
              </w:r>
              <w:r>
                <w:rPr>
                  <w:i/>
                  <w:color w:val="00B050"/>
                  <w:sz w:val="18"/>
                </w:rPr>
                <w:t>Kotamobagu Selatan</w:t>
              </w:r>
              <w:r>
                <w:rPr>
                  <w:i/>
                  <w:color w:val="00B050"/>
                  <w:sz w:val="18"/>
                  <w:lang w:val="en-US"/>
                </w:rPr>
                <w:t>, Kota</w:t>
              </w:r>
              <w:r w:rsidRPr="00914171">
                <w:rPr>
                  <w:i/>
                  <w:color w:val="00B050"/>
                  <w:sz w:val="18"/>
                </w:rPr>
                <w:t xml:space="preserve"> </w:t>
              </w:r>
              <w:r>
                <w:rPr>
                  <w:i/>
                  <w:color w:val="00B050"/>
                  <w:sz w:val="18"/>
                  <w:lang w:val="en-US"/>
                </w:rPr>
                <w:t>Kotamobagu</w:t>
              </w:r>
            </w:p>
          </w:tc>
          <w:tc>
            <w:tcPr>
              <w:tcW w:w="567" w:type="dxa"/>
              <w:tcBorders>
                <w:top w:val="nil"/>
                <w:left w:val="single" w:sz="18" w:space="0" w:color="auto"/>
                <w:bottom w:val="nil"/>
                <w:right w:val="nil"/>
              </w:tcBorders>
              <w:shd w:val="clear" w:color="auto" w:fill="00B050"/>
              <w:vAlign w:val="center"/>
            </w:tcPr>
            <w:p w:rsidR="001B3FB5" w:rsidRPr="00FA448B" w:rsidRDefault="005900B5" w:rsidP="00462066">
              <w:pPr>
                <w:pStyle w:val="Footer"/>
                <w:jc w:val="center"/>
                <w:rPr>
                  <w:b/>
                </w:rPr>
              </w:pPr>
              <w:r w:rsidRPr="00FA448B">
                <w:rPr>
                  <w:b/>
                </w:rPr>
                <w:fldChar w:fldCharType="begin"/>
              </w:r>
              <w:r w:rsidR="001B3FB5" w:rsidRPr="00FA448B">
                <w:rPr>
                  <w:b/>
                </w:rPr>
                <w:instrText xml:space="preserve"> PAGE   \* MERGEFORMAT </w:instrText>
              </w:r>
              <w:r w:rsidRPr="00FA448B">
                <w:rPr>
                  <w:b/>
                </w:rPr>
                <w:fldChar w:fldCharType="separate"/>
              </w:r>
              <w:r w:rsidR="002A2DCE">
                <w:rPr>
                  <w:b/>
                  <w:noProof/>
                </w:rPr>
                <w:t>ii</w:t>
              </w:r>
              <w:r w:rsidRPr="00FA448B">
                <w:rPr>
                  <w:b/>
                  <w:noProof/>
                </w:rPr>
                <w:fldChar w:fldCharType="end"/>
              </w:r>
            </w:p>
          </w:tc>
        </w:tr>
      </w:sdtContent>
    </w:sdt>
  </w:tbl>
  <w:p w:rsidR="001B3FB5" w:rsidRPr="00914171" w:rsidRDefault="001B3FB5" w:rsidP="00914171">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9356" w:type="dxa"/>
      <w:tblInd w:w="108" w:type="dxa"/>
      <w:tblBorders>
        <w:top w:val="single" w:sz="12" w:space="0" w:color="auto"/>
        <w:left w:val="none" w:sz="0" w:space="0" w:color="auto"/>
        <w:bottom w:val="none" w:sz="0" w:space="0" w:color="auto"/>
        <w:right w:val="none" w:sz="0" w:space="0" w:color="auto"/>
        <w:insideH w:val="single" w:sz="18" w:space="0" w:color="auto"/>
        <w:insideV w:val="single" w:sz="12" w:space="0" w:color="auto"/>
      </w:tblBorders>
      <w:tblLook w:val="04A0"/>
    </w:tblPr>
    <w:tblGrid>
      <w:gridCol w:w="8789"/>
      <w:gridCol w:w="567"/>
    </w:tblGrid>
    <w:sdt>
      <w:sdtPr>
        <w:rPr>
          <w:sz w:val="18"/>
        </w:rPr>
        <w:id w:val="1371264931"/>
        <w:docPartObj>
          <w:docPartGallery w:val="Page Numbers (Bottom of Page)"/>
          <w:docPartUnique/>
        </w:docPartObj>
      </w:sdtPr>
      <w:sdtEndPr>
        <w:rPr>
          <w:b/>
          <w:noProof/>
          <w:sz w:val="24"/>
        </w:rPr>
      </w:sdtEndPr>
      <w:sdtContent>
        <w:tr w:rsidR="001B3FB5" w:rsidTr="007878A6">
          <w:tc>
            <w:tcPr>
              <w:tcW w:w="8789" w:type="dxa"/>
              <w:tcBorders>
                <w:top w:val="single" w:sz="8" w:space="0" w:color="auto"/>
                <w:bottom w:val="nil"/>
                <w:right w:val="single" w:sz="8" w:space="0" w:color="auto"/>
              </w:tcBorders>
              <w:vAlign w:val="center"/>
            </w:tcPr>
            <w:p w:rsidR="001B3FB5" w:rsidRPr="00F76FE0" w:rsidRDefault="001B3FB5" w:rsidP="00F76FE0">
              <w:pPr>
                <w:pStyle w:val="Footer"/>
                <w:jc w:val="right"/>
                <w:rPr>
                  <w:i/>
                  <w:color w:val="00B050"/>
                  <w:sz w:val="18"/>
                  <w:lang w:val="en-US"/>
                </w:rPr>
              </w:pPr>
              <w:r w:rsidRPr="00914171">
                <w:rPr>
                  <w:i/>
                  <w:color w:val="00B050"/>
                  <w:sz w:val="18"/>
                </w:rPr>
                <w:t>Dokumen RKP Desa Tahun 202</w:t>
              </w:r>
              <w:r>
                <w:rPr>
                  <w:i/>
                  <w:color w:val="00B050"/>
                  <w:sz w:val="18"/>
                </w:rPr>
                <w:t>7</w:t>
              </w:r>
              <w:r>
                <w:rPr>
                  <w:i/>
                  <w:color w:val="00B050"/>
                  <w:sz w:val="18"/>
                  <w:lang w:val="en-US"/>
                </w:rPr>
                <w:t xml:space="preserve"> </w:t>
              </w:r>
              <w:r w:rsidRPr="00914171">
                <w:rPr>
                  <w:i/>
                  <w:color w:val="00B050"/>
                  <w:sz w:val="18"/>
                </w:rPr>
                <w:t xml:space="preserve">Desa </w:t>
              </w:r>
              <w:r>
                <w:rPr>
                  <w:i/>
                  <w:color w:val="00B050"/>
                  <w:sz w:val="18"/>
                  <w:lang w:val="en-US"/>
                </w:rPr>
                <w:t xml:space="preserve">Bungko </w:t>
              </w:r>
              <w:r w:rsidRPr="00914171">
                <w:rPr>
                  <w:i/>
                  <w:color w:val="00B050"/>
                  <w:sz w:val="18"/>
                </w:rPr>
                <w:t xml:space="preserve">Kec. </w:t>
              </w:r>
              <w:r>
                <w:rPr>
                  <w:i/>
                  <w:color w:val="00B050"/>
                  <w:sz w:val="18"/>
                </w:rPr>
                <w:t xml:space="preserve">Kotamobagu Selatan </w:t>
              </w:r>
              <w:r w:rsidRPr="00914171">
                <w:rPr>
                  <w:i/>
                  <w:color w:val="00B050"/>
                  <w:sz w:val="18"/>
                </w:rPr>
                <w:t xml:space="preserve"> </w:t>
              </w:r>
              <w:r>
                <w:rPr>
                  <w:i/>
                  <w:color w:val="00B050"/>
                  <w:sz w:val="18"/>
                  <w:lang w:val="en-US"/>
                </w:rPr>
                <w:t>Kota Kotamobagu</w:t>
              </w:r>
            </w:p>
          </w:tc>
          <w:tc>
            <w:tcPr>
              <w:tcW w:w="567" w:type="dxa"/>
              <w:tcBorders>
                <w:top w:val="nil"/>
                <w:left w:val="single" w:sz="8" w:space="0" w:color="auto"/>
                <w:bottom w:val="nil"/>
              </w:tcBorders>
              <w:shd w:val="clear" w:color="auto" w:fill="00B050"/>
              <w:vAlign w:val="center"/>
            </w:tcPr>
            <w:p w:rsidR="001B3FB5" w:rsidRPr="00FA448B" w:rsidRDefault="005900B5" w:rsidP="00462066">
              <w:pPr>
                <w:pStyle w:val="Footer"/>
                <w:jc w:val="center"/>
                <w:rPr>
                  <w:b/>
                </w:rPr>
              </w:pPr>
              <w:r w:rsidRPr="00FA448B">
                <w:rPr>
                  <w:b/>
                </w:rPr>
                <w:fldChar w:fldCharType="begin"/>
              </w:r>
              <w:r w:rsidR="001B3FB5" w:rsidRPr="00FA448B">
                <w:rPr>
                  <w:b/>
                </w:rPr>
                <w:instrText xml:space="preserve"> PAGE   \* MERGEFORMAT </w:instrText>
              </w:r>
              <w:r w:rsidRPr="00FA448B">
                <w:rPr>
                  <w:b/>
                </w:rPr>
                <w:fldChar w:fldCharType="separate"/>
              </w:r>
              <w:r w:rsidR="002A2DCE">
                <w:rPr>
                  <w:b/>
                  <w:noProof/>
                </w:rPr>
                <w:t>1</w:t>
              </w:r>
              <w:r w:rsidRPr="00FA448B">
                <w:rPr>
                  <w:b/>
                  <w:noProof/>
                </w:rPr>
                <w:fldChar w:fldCharType="end"/>
              </w:r>
            </w:p>
          </w:tc>
        </w:tr>
      </w:sdtContent>
    </w:sdt>
  </w:tbl>
  <w:p w:rsidR="001B3FB5" w:rsidRPr="0036325D" w:rsidRDefault="001B3FB5" w:rsidP="000515F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F17AE" w:rsidRDefault="009F17AE" w:rsidP="0027426F">
      <w:r>
        <w:separator/>
      </w:r>
    </w:p>
  </w:footnote>
  <w:footnote w:type="continuationSeparator" w:id="0">
    <w:p w:rsidR="009F17AE" w:rsidRDefault="009F17AE" w:rsidP="0027426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FB5" w:rsidRDefault="001B3FB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2696C"/>
    <w:multiLevelType w:val="hybridMultilevel"/>
    <w:tmpl w:val="7BB2C838"/>
    <w:lvl w:ilvl="0" w:tplc="04090019">
      <w:start w:val="1"/>
      <w:numFmt w:val="lowerLetter"/>
      <w:lvlText w:val="%1."/>
      <w:lvlJc w:val="left"/>
      <w:pPr>
        <w:ind w:left="1069" w:hanging="360"/>
      </w:pPr>
      <w:rPr>
        <w:rFonts w:cs="Times New Roman" w:hint="default"/>
      </w:rPr>
    </w:lvl>
    <w:lvl w:ilvl="1" w:tplc="04090019">
      <w:start w:val="1"/>
      <w:numFmt w:val="lowerLetter"/>
      <w:lvlText w:val="%2."/>
      <w:lvlJc w:val="left"/>
      <w:pPr>
        <w:ind w:left="1789" w:hanging="360"/>
      </w:pPr>
      <w:rPr>
        <w:rFonts w:cs="Times New Roman"/>
      </w:rPr>
    </w:lvl>
    <w:lvl w:ilvl="2" w:tplc="8E9EC34A">
      <w:start w:val="1"/>
      <w:numFmt w:val="decimal"/>
      <w:lvlText w:val="%3)"/>
      <w:lvlJc w:val="left"/>
      <w:pPr>
        <w:ind w:left="2509" w:hanging="180"/>
      </w:pPr>
      <w:rPr>
        <w:rFonts w:ascii="Bookman Old Style" w:eastAsia="Times New Roman" w:hAnsi="Bookman Old Style" w:cs="Tahoma"/>
        <w:color w:val="auto"/>
      </w:rPr>
    </w:lvl>
    <w:lvl w:ilvl="3" w:tplc="0409000F">
      <w:start w:val="1"/>
      <w:numFmt w:val="decimal"/>
      <w:lvlText w:val="%4."/>
      <w:lvlJc w:val="left"/>
      <w:pPr>
        <w:ind w:left="3229" w:hanging="360"/>
      </w:pPr>
      <w:rPr>
        <w:rFonts w:cs="Times New Roman"/>
      </w:rPr>
    </w:lvl>
    <w:lvl w:ilvl="4" w:tplc="04090019" w:tentative="1">
      <w:start w:val="1"/>
      <w:numFmt w:val="lowerLetter"/>
      <w:lvlText w:val="%5."/>
      <w:lvlJc w:val="left"/>
      <w:pPr>
        <w:ind w:left="3949" w:hanging="360"/>
      </w:pPr>
      <w:rPr>
        <w:rFonts w:cs="Times New Roman"/>
      </w:rPr>
    </w:lvl>
    <w:lvl w:ilvl="5" w:tplc="0409001B" w:tentative="1">
      <w:start w:val="1"/>
      <w:numFmt w:val="lowerRoman"/>
      <w:lvlText w:val="%6."/>
      <w:lvlJc w:val="right"/>
      <w:pPr>
        <w:ind w:left="4669" w:hanging="180"/>
      </w:pPr>
      <w:rPr>
        <w:rFonts w:cs="Times New Roman"/>
      </w:rPr>
    </w:lvl>
    <w:lvl w:ilvl="6" w:tplc="0409000F" w:tentative="1">
      <w:start w:val="1"/>
      <w:numFmt w:val="decimal"/>
      <w:lvlText w:val="%7."/>
      <w:lvlJc w:val="left"/>
      <w:pPr>
        <w:ind w:left="5389" w:hanging="360"/>
      </w:pPr>
      <w:rPr>
        <w:rFonts w:cs="Times New Roman"/>
      </w:rPr>
    </w:lvl>
    <w:lvl w:ilvl="7" w:tplc="04090019" w:tentative="1">
      <w:start w:val="1"/>
      <w:numFmt w:val="lowerLetter"/>
      <w:lvlText w:val="%8."/>
      <w:lvlJc w:val="left"/>
      <w:pPr>
        <w:ind w:left="6109" w:hanging="360"/>
      </w:pPr>
      <w:rPr>
        <w:rFonts w:cs="Times New Roman"/>
      </w:rPr>
    </w:lvl>
    <w:lvl w:ilvl="8" w:tplc="0409001B" w:tentative="1">
      <w:start w:val="1"/>
      <w:numFmt w:val="lowerRoman"/>
      <w:lvlText w:val="%9."/>
      <w:lvlJc w:val="right"/>
      <w:pPr>
        <w:ind w:left="6829" w:hanging="180"/>
      </w:pPr>
      <w:rPr>
        <w:rFonts w:cs="Times New Roman"/>
      </w:rPr>
    </w:lvl>
  </w:abstractNum>
  <w:abstractNum w:abstractNumId="1">
    <w:nsid w:val="00CC3192"/>
    <w:multiLevelType w:val="hybridMultilevel"/>
    <w:tmpl w:val="BE623976"/>
    <w:lvl w:ilvl="0" w:tplc="D8BC4374">
      <w:start w:val="1"/>
      <w:numFmt w:val="decimal"/>
      <w:lvlText w:val="%1."/>
      <w:lvlJc w:val="left"/>
      <w:pPr>
        <w:ind w:left="1421" w:hanging="360"/>
      </w:pPr>
      <w:rPr>
        <w:rFonts w:cs="Times New Roman" w:hint="default"/>
        <w:color w:val="auto"/>
      </w:rPr>
    </w:lvl>
    <w:lvl w:ilvl="1" w:tplc="04090019" w:tentative="1">
      <w:start w:val="1"/>
      <w:numFmt w:val="lowerLetter"/>
      <w:lvlText w:val="%2."/>
      <w:lvlJc w:val="left"/>
      <w:pPr>
        <w:ind w:left="2141" w:hanging="360"/>
      </w:pPr>
      <w:rPr>
        <w:rFonts w:cs="Times New Roman"/>
      </w:rPr>
    </w:lvl>
    <w:lvl w:ilvl="2" w:tplc="0409001B" w:tentative="1">
      <w:start w:val="1"/>
      <w:numFmt w:val="lowerRoman"/>
      <w:lvlText w:val="%3."/>
      <w:lvlJc w:val="right"/>
      <w:pPr>
        <w:ind w:left="2861" w:hanging="180"/>
      </w:pPr>
      <w:rPr>
        <w:rFonts w:cs="Times New Roman"/>
      </w:rPr>
    </w:lvl>
    <w:lvl w:ilvl="3" w:tplc="0409000F" w:tentative="1">
      <w:start w:val="1"/>
      <w:numFmt w:val="decimal"/>
      <w:lvlText w:val="%4."/>
      <w:lvlJc w:val="left"/>
      <w:pPr>
        <w:ind w:left="3581" w:hanging="360"/>
      </w:pPr>
      <w:rPr>
        <w:rFonts w:cs="Times New Roman"/>
      </w:rPr>
    </w:lvl>
    <w:lvl w:ilvl="4" w:tplc="04090019" w:tentative="1">
      <w:start w:val="1"/>
      <w:numFmt w:val="lowerLetter"/>
      <w:lvlText w:val="%5."/>
      <w:lvlJc w:val="left"/>
      <w:pPr>
        <w:ind w:left="4301" w:hanging="360"/>
      </w:pPr>
      <w:rPr>
        <w:rFonts w:cs="Times New Roman"/>
      </w:rPr>
    </w:lvl>
    <w:lvl w:ilvl="5" w:tplc="0409001B" w:tentative="1">
      <w:start w:val="1"/>
      <w:numFmt w:val="lowerRoman"/>
      <w:lvlText w:val="%6."/>
      <w:lvlJc w:val="right"/>
      <w:pPr>
        <w:ind w:left="5021" w:hanging="180"/>
      </w:pPr>
      <w:rPr>
        <w:rFonts w:cs="Times New Roman"/>
      </w:rPr>
    </w:lvl>
    <w:lvl w:ilvl="6" w:tplc="0409000F" w:tentative="1">
      <w:start w:val="1"/>
      <w:numFmt w:val="decimal"/>
      <w:lvlText w:val="%7."/>
      <w:lvlJc w:val="left"/>
      <w:pPr>
        <w:ind w:left="5741" w:hanging="360"/>
      </w:pPr>
      <w:rPr>
        <w:rFonts w:cs="Times New Roman"/>
      </w:rPr>
    </w:lvl>
    <w:lvl w:ilvl="7" w:tplc="04090019" w:tentative="1">
      <w:start w:val="1"/>
      <w:numFmt w:val="lowerLetter"/>
      <w:lvlText w:val="%8."/>
      <w:lvlJc w:val="left"/>
      <w:pPr>
        <w:ind w:left="6461" w:hanging="360"/>
      </w:pPr>
      <w:rPr>
        <w:rFonts w:cs="Times New Roman"/>
      </w:rPr>
    </w:lvl>
    <w:lvl w:ilvl="8" w:tplc="0409001B" w:tentative="1">
      <w:start w:val="1"/>
      <w:numFmt w:val="lowerRoman"/>
      <w:lvlText w:val="%9."/>
      <w:lvlJc w:val="right"/>
      <w:pPr>
        <w:ind w:left="7181" w:hanging="180"/>
      </w:pPr>
      <w:rPr>
        <w:rFonts w:cs="Times New Roman"/>
      </w:rPr>
    </w:lvl>
  </w:abstractNum>
  <w:abstractNum w:abstractNumId="2">
    <w:nsid w:val="019C7588"/>
    <w:multiLevelType w:val="multilevel"/>
    <w:tmpl w:val="8A765762"/>
    <w:lvl w:ilvl="0">
      <w:start w:val="5"/>
      <w:numFmt w:val="upperLetter"/>
      <w:lvlText w:val="%1."/>
      <w:lvlJc w:val="left"/>
      <w:pPr>
        <w:tabs>
          <w:tab w:val="num" w:pos="360"/>
        </w:tabs>
        <w:ind w:left="360" w:hanging="360"/>
      </w:pPr>
      <w:rPr>
        <w:rFonts w:cs="Times New Roman" w:hint="default"/>
      </w:rPr>
    </w:lvl>
    <w:lvl w:ilvl="1">
      <w:start w:val="1"/>
      <w:numFmt w:val="decimal"/>
      <w:lvlText w:val="%2."/>
      <w:lvlJc w:val="left"/>
      <w:pPr>
        <w:tabs>
          <w:tab w:val="num" w:pos="1440"/>
        </w:tabs>
        <w:ind w:left="1440" w:hanging="360"/>
      </w:pPr>
      <w:rPr>
        <w:rFonts w:cs="Times New Roman" w:hint="default"/>
        <w:sz w:val="22"/>
      </w:rPr>
    </w:lvl>
    <w:lvl w:ilvl="2">
      <w:start w:val="1"/>
      <w:numFmt w:val="bullet"/>
      <w:lvlText w:val="-"/>
      <w:lvlJc w:val="left"/>
      <w:pPr>
        <w:tabs>
          <w:tab w:val="num" w:pos="2355"/>
        </w:tabs>
        <w:ind w:left="2355" w:hanging="375"/>
      </w:pPr>
      <w:rPr>
        <w:rFonts w:hint="default"/>
        <w:b/>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color w:val="auto"/>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3">
    <w:nsid w:val="01C34A73"/>
    <w:multiLevelType w:val="hybridMultilevel"/>
    <w:tmpl w:val="AC581A18"/>
    <w:lvl w:ilvl="0" w:tplc="0421000F">
      <w:start w:val="1"/>
      <w:numFmt w:val="decimal"/>
      <w:lvlText w:val="%1."/>
      <w:lvlJc w:val="left"/>
      <w:pPr>
        <w:ind w:left="502" w:hanging="360"/>
      </w:pPr>
      <w:rPr>
        <w:rFonts w:cs="Times New Roman"/>
      </w:rPr>
    </w:lvl>
    <w:lvl w:ilvl="1" w:tplc="04210019" w:tentative="1">
      <w:start w:val="1"/>
      <w:numFmt w:val="lowerLetter"/>
      <w:lvlText w:val="%2."/>
      <w:lvlJc w:val="left"/>
      <w:pPr>
        <w:ind w:left="1222" w:hanging="360"/>
      </w:pPr>
      <w:rPr>
        <w:rFonts w:cs="Times New Roman"/>
      </w:rPr>
    </w:lvl>
    <w:lvl w:ilvl="2" w:tplc="0421001B" w:tentative="1">
      <w:start w:val="1"/>
      <w:numFmt w:val="lowerRoman"/>
      <w:lvlText w:val="%3."/>
      <w:lvlJc w:val="right"/>
      <w:pPr>
        <w:ind w:left="1942" w:hanging="180"/>
      </w:pPr>
      <w:rPr>
        <w:rFonts w:cs="Times New Roman"/>
      </w:rPr>
    </w:lvl>
    <w:lvl w:ilvl="3" w:tplc="0421000F" w:tentative="1">
      <w:start w:val="1"/>
      <w:numFmt w:val="decimal"/>
      <w:lvlText w:val="%4."/>
      <w:lvlJc w:val="left"/>
      <w:pPr>
        <w:ind w:left="2662" w:hanging="360"/>
      </w:pPr>
      <w:rPr>
        <w:rFonts w:cs="Times New Roman"/>
      </w:rPr>
    </w:lvl>
    <w:lvl w:ilvl="4" w:tplc="04210019" w:tentative="1">
      <w:start w:val="1"/>
      <w:numFmt w:val="lowerLetter"/>
      <w:lvlText w:val="%5."/>
      <w:lvlJc w:val="left"/>
      <w:pPr>
        <w:ind w:left="3382" w:hanging="360"/>
      </w:pPr>
      <w:rPr>
        <w:rFonts w:cs="Times New Roman"/>
      </w:rPr>
    </w:lvl>
    <w:lvl w:ilvl="5" w:tplc="0421001B" w:tentative="1">
      <w:start w:val="1"/>
      <w:numFmt w:val="lowerRoman"/>
      <w:lvlText w:val="%6."/>
      <w:lvlJc w:val="right"/>
      <w:pPr>
        <w:ind w:left="4102" w:hanging="180"/>
      </w:pPr>
      <w:rPr>
        <w:rFonts w:cs="Times New Roman"/>
      </w:rPr>
    </w:lvl>
    <w:lvl w:ilvl="6" w:tplc="0421000F" w:tentative="1">
      <w:start w:val="1"/>
      <w:numFmt w:val="decimal"/>
      <w:lvlText w:val="%7."/>
      <w:lvlJc w:val="left"/>
      <w:pPr>
        <w:ind w:left="4822" w:hanging="360"/>
      </w:pPr>
      <w:rPr>
        <w:rFonts w:cs="Times New Roman"/>
      </w:rPr>
    </w:lvl>
    <w:lvl w:ilvl="7" w:tplc="04210019" w:tentative="1">
      <w:start w:val="1"/>
      <w:numFmt w:val="lowerLetter"/>
      <w:lvlText w:val="%8."/>
      <w:lvlJc w:val="left"/>
      <w:pPr>
        <w:ind w:left="5542" w:hanging="360"/>
      </w:pPr>
      <w:rPr>
        <w:rFonts w:cs="Times New Roman"/>
      </w:rPr>
    </w:lvl>
    <w:lvl w:ilvl="8" w:tplc="0421001B" w:tentative="1">
      <w:start w:val="1"/>
      <w:numFmt w:val="lowerRoman"/>
      <w:lvlText w:val="%9."/>
      <w:lvlJc w:val="right"/>
      <w:pPr>
        <w:ind w:left="6262" w:hanging="180"/>
      </w:pPr>
      <w:rPr>
        <w:rFonts w:cs="Times New Roman"/>
      </w:rPr>
    </w:lvl>
  </w:abstractNum>
  <w:abstractNum w:abstractNumId="4">
    <w:nsid w:val="08E147AA"/>
    <w:multiLevelType w:val="multilevel"/>
    <w:tmpl w:val="1A78EBB0"/>
    <w:lvl w:ilvl="0">
      <w:start w:val="1"/>
      <w:numFmt w:val="decimal"/>
      <w:lvlText w:val="%1."/>
      <w:lvlJc w:val="left"/>
      <w:pPr>
        <w:ind w:left="450" w:hanging="450"/>
      </w:pPr>
      <w:rPr>
        <w:rFonts w:cs="Times New Roman" w:hint="default"/>
      </w:rPr>
    </w:lvl>
    <w:lvl w:ilvl="1">
      <w:start w:val="1"/>
      <w:numFmt w:val="decimal"/>
      <w:lvlText w:val="%1.%2."/>
      <w:lvlJc w:val="left"/>
      <w:pPr>
        <w:ind w:left="1281" w:hanging="720"/>
      </w:pPr>
      <w:rPr>
        <w:rFonts w:cs="Times New Roman" w:hint="default"/>
      </w:rPr>
    </w:lvl>
    <w:lvl w:ilvl="2">
      <w:start w:val="1"/>
      <w:numFmt w:val="decimal"/>
      <w:lvlText w:val="%1.%2.%3."/>
      <w:lvlJc w:val="left"/>
      <w:pPr>
        <w:ind w:left="1842" w:hanging="720"/>
      </w:pPr>
      <w:rPr>
        <w:rFonts w:cs="Times New Roman" w:hint="default"/>
      </w:rPr>
    </w:lvl>
    <w:lvl w:ilvl="3">
      <w:start w:val="1"/>
      <w:numFmt w:val="decimal"/>
      <w:lvlText w:val="%1.%2.%3.%4."/>
      <w:lvlJc w:val="left"/>
      <w:pPr>
        <w:ind w:left="2763" w:hanging="1080"/>
      </w:pPr>
      <w:rPr>
        <w:rFonts w:cs="Times New Roman" w:hint="default"/>
      </w:rPr>
    </w:lvl>
    <w:lvl w:ilvl="4">
      <w:start w:val="1"/>
      <w:numFmt w:val="decimal"/>
      <w:lvlText w:val="%1.%2.%3.%4.%5."/>
      <w:lvlJc w:val="left"/>
      <w:pPr>
        <w:ind w:left="3684" w:hanging="1440"/>
      </w:pPr>
      <w:rPr>
        <w:rFonts w:cs="Times New Roman" w:hint="default"/>
      </w:rPr>
    </w:lvl>
    <w:lvl w:ilvl="5">
      <w:start w:val="1"/>
      <w:numFmt w:val="decimal"/>
      <w:lvlText w:val="%1.%2.%3.%4.%5.%6."/>
      <w:lvlJc w:val="left"/>
      <w:pPr>
        <w:ind w:left="4245" w:hanging="1440"/>
      </w:pPr>
      <w:rPr>
        <w:rFonts w:cs="Times New Roman" w:hint="default"/>
      </w:rPr>
    </w:lvl>
    <w:lvl w:ilvl="6">
      <w:start w:val="1"/>
      <w:numFmt w:val="decimal"/>
      <w:lvlText w:val="%1.%2.%3.%4.%5.%6.%7."/>
      <w:lvlJc w:val="left"/>
      <w:pPr>
        <w:ind w:left="5166" w:hanging="1800"/>
      </w:pPr>
      <w:rPr>
        <w:rFonts w:cs="Times New Roman" w:hint="default"/>
      </w:rPr>
    </w:lvl>
    <w:lvl w:ilvl="7">
      <w:start w:val="1"/>
      <w:numFmt w:val="decimal"/>
      <w:lvlText w:val="%1.%2.%3.%4.%5.%6.%7.%8."/>
      <w:lvlJc w:val="left"/>
      <w:pPr>
        <w:ind w:left="5727" w:hanging="1800"/>
      </w:pPr>
      <w:rPr>
        <w:rFonts w:cs="Times New Roman" w:hint="default"/>
      </w:rPr>
    </w:lvl>
    <w:lvl w:ilvl="8">
      <w:start w:val="1"/>
      <w:numFmt w:val="decimal"/>
      <w:lvlText w:val="%1.%2.%3.%4.%5.%6.%7.%8.%9."/>
      <w:lvlJc w:val="left"/>
      <w:pPr>
        <w:ind w:left="6648" w:hanging="2160"/>
      </w:pPr>
      <w:rPr>
        <w:rFonts w:cs="Times New Roman" w:hint="default"/>
      </w:rPr>
    </w:lvl>
  </w:abstractNum>
  <w:abstractNum w:abstractNumId="5">
    <w:nsid w:val="0979145A"/>
    <w:multiLevelType w:val="hybridMultilevel"/>
    <w:tmpl w:val="1292E762"/>
    <w:lvl w:ilvl="0" w:tplc="04090019">
      <w:start w:val="1"/>
      <w:numFmt w:val="lowerLetter"/>
      <w:lvlText w:val="%1."/>
      <w:lvlJc w:val="left"/>
      <w:pPr>
        <w:ind w:left="754" w:hanging="360"/>
      </w:pPr>
      <w:rPr>
        <w:rFonts w:cs="Times New Roman"/>
      </w:rPr>
    </w:lvl>
    <w:lvl w:ilvl="1" w:tplc="40F67332">
      <w:start w:val="1"/>
      <w:numFmt w:val="decimal"/>
      <w:lvlText w:val="%2."/>
      <w:lvlJc w:val="left"/>
      <w:pPr>
        <w:ind w:left="2554" w:hanging="1440"/>
      </w:pPr>
      <w:rPr>
        <w:rFonts w:cs="Times New Roman" w:hint="default"/>
        <w:color w:val="auto"/>
      </w:rPr>
    </w:lvl>
    <w:lvl w:ilvl="2" w:tplc="0421001B" w:tentative="1">
      <w:start w:val="1"/>
      <w:numFmt w:val="lowerRoman"/>
      <w:lvlText w:val="%3."/>
      <w:lvlJc w:val="right"/>
      <w:pPr>
        <w:ind w:left="2194" w:hanging="180"/>
      </w:pPr>
      <w:rPr>
        <w:rFonts w:cs="Times New Roman"/>
      </w:rPr>
    </w:lvl>
    <w:lvl w:ilvl="3" w:tplc="0421000F" w:tentative="1">
      <w:start w:val="1"/>
      <w:numFmt w:val="decimal"/>
      <w:lvlText w:val="%4."/>
      <w:lvlJc w:val="left"/>
      <w:pPr>
        <w:ind w:left="2914" w:hanging="360"/>
      </w:pPr>
      <w:rPr>
        <w:rFonts w:cs="Times New Roman"/>
      </w:rPr>
    </w:lvl>
    <w:lvl w:ilvl="4" w:tplc="04210019" w:tentative="1">
      <w:start w:val="1"/>
      <w:numFmt w:val="lowerLetter"/>
      <w:lvlText w:val="%5."/>
      <w:lvlJc w:val="left"/>
      <w:pPr>
        <w:ind w:left="3634" w:hanging="360"/>
      </w:pPr>
      <w:rPr>
        <w:rFonts w:cs="Times New Roman"/>
      </w:rPr>
    </w:lvl>
    <w:lvl w:ilvl="5" w:tplc="0421001B" w:tentative="1">
      <w:start w:val="1"/>
      <w:numFmt w:val="lowerRoman"/>
      <w:lvlText w:val="%6."/>
      <w:lvlJc w:val="right"/>
      <w:pPr>
        <w:ind w:left="4354" w:hanging="180"/>
      </w:pPr>
      <w:rPr>
        <w:rFonts w:cs="Times New Roman"/>
      </w:rPr>
    </w:lvl>
    <w:lvl w:ilvl="6" w:tplc="0421000F" w:tentative="1">
      <w:start w:val="1"/>
      <w:numFmt w:val="decimal"/>
      <w:lvlText w:val="%7."/>
      <w:lvlJc w:val="left"/>
      <w:pPr>
        <w:ind w:left="5074" w:hanging="360"/>
      </w:pPr>
      <w:rPr>
        <w:rFonts w:cs="Times New Roman"/>
      </w:rPr>
    </w:lvl>
    <w:lvl w:ilvl="7" w:tplc="04210019" w:tentative="1">
      <w:start w:val="1"/>
      <w:numFmt w:val="lowerLetter"/>
      <w:lvlText w:val="%8."/>
      <w:lvlJc w:val="left"/>
      <w:pPr>
        <w:ind w:left="5794" w:hanging="360"/>
      </w:pPr>
      <w:rPr>
        <w:rFonts w:cs="Times New Roman"/>
      </w:rPr>
    </w:lvl>
    <w:lvl w:ilvl="8" w:tplc="0421001B" w:tentative="1">
      <w:start w:val="1"/>
      <w:numFmt w:val="lowerRoman"/>
      <w:lvlText w:val="%9."/>
      <w:lvlJc w:val="right"/>
      <w:pPr>
        <w:ind w:left="6514" w:hanging="180"/>
      </w:pPr>
      <w:rPr>
        <w:rFonts w:cs="Times New Roman"/>
      </w:rPr>
    </w:lvl>
  </w:abstractNum>
  <w:abstractNum w:abstractNumId="6">
    <w:nsid w:val="09DA103A"/>
    <w:multiLevelType w:val="multilevel"/>
    <w:tmpl w:val="13A4D632"/>
    <w:lvl w:ilvl="0">
      <w:start w:val="1"/>
      <w:numFmt w:val="decimal"/>
      <w:lvlText w:val="%1."/>
      <w:lvlJc w:val="left"/>
      <w:pPr>
        <w:ind w:left="720" w:hanging="360"/>
      </w:pPr>
      <w:rPr>
        <w:rFonts w:cs="Times New Roman" w:hint="default"/>
      </w:rPr>
    </w:lvl>
    <w:lvl w:ilvl="1">
      <w:start w:val="1"/>
      <w:numFmt w:val="decimal"/>
      <w:lvlText w:val="1.%2."/>
      <w:lvlJc w:val="left"/>
      <w:pPr>
        <w:ind w:left="1854" w:hanging="720"/>
      </w:pPr>
      <w:rPr>
        <w:rFonts w:cs="Times New Roman" w:hint="default"/>
      </w:rPr>
    </w:lvl>
    <w:lvl w:ilvl="2">
      <w:start w:val="1"/>
      <w:numFmt w:val="decimal"/>
      <w:isLgl/>
      <w:lvlText w:val="%1.%2.%3."/>
      <w:lvlJc w:val="left"/>
      <w:pPr>
        <w:ind w:left="2628" w:hanging="720"/>
      </w:pPr>
      <w:rPr>
        <w:rFonts w:cs="Times New Roman" w:hint="default"/>
      </w:rPr>
    </w:lvl>
    <w:lvl w:ilvl="3">
      <w:start w:val="1"/>
      <w:numFmt w:val="decimal"/>
      <w:isLgl/>
      <w:lvlText w:val="%1.%2.%3.%4."/>
      <w:lvlJc w:val="left"/>
      <w:pPr>
        <w:ind w:left="3762" w:hanging="1080"/>
      </w:pPr>
      <w:rPr>
        <w:rFonts w:cs="Times New Roman" w:hint="default"/>
      </w:rPr>
    </w:lvl>
    <w:lvl w:ilvl="4">
      <w:start w:val="1"/>
      <w:numFmt w:val="decimal"/>
      <w:isLgl/>
      <w:lvlText w:val="%1.%2.%3.%4.%5."/>
      <w:lvlJc w:val="left"/>
      <w:pPr>
        <w:ind w:left="4896" w:hanging="1440"/>
      </w:pPr>
      <w:rPr>
        <w:rFonts w:cs="Times New Roman" w:hint="default"/>
      </w:rPr>
    </w:lvl>
    <w:lvl w:ilvl="5">
      <w:start w:val="1"/>
      <w:numFmt w:val="decimal"/>
      <w:isLgl/>
      <w:lvlText w:val="%1.%2.%3.%4.%5.%6."/>
      <w:lvlJc w:val="left"/>
      <w:pPr>
        <w:ind w:left="5670" w:hanging="1440"/>
      </w:pPr>
      <w:rPr>
        <w:rFonts w:cs="Times New Roman" w:hint="default"/>
      </w:rPr>
    </w:lvl>
    <w:lvl w:ilvl="6">
      <w:start w:val="1"/>
      <w:numFmt w:val="decimal"/>
      <w:isLgl/>
      <w:lvlText w:val="%1.%2.%3.%4.%5.%6.%7."/>
      <w:lvlJc w:val="left"/>
      <w:pPr>
        <w:ind w:left="6804" w:hanging="1800"/>
      </w:pPr>
      <w:rPr>
        <w:rFonts w:cs="Times New Roman" w:hint="default"/>
      </w:rPr>
    </w:lvl>
    <w:lvl w:ilvl="7">
      <w:start w:val="1"/>
      <w:numFmt w:val="decimal"/>
      <w:isLgl/>
      <w:lvlText w:val="%1.%2.%3.%4.%5.%6.%7.%8."/>
      <w:lvlJc w:val="left"/>
      <w:pPr>
        <w:ind w:left="7578" w:hanging="1800"/>
      </w:pPr>
      <w:rPr>
        <w:rFonts w:cs="Times New Roman" w:hint="default"/>
      </w:rPr>
    </w:lvl>
    <w:lvl w:ilvl="8">
      <w:start w:val="1"/>
      <w:numFmt w:val="decimal"/>
      <w:isLgl/>
      <w:lvlText w:val="%1.%2.%3.%4.%5.%6.%7.%8.%9."/>
      <w:lvlJc w:val="left"/>
      <w:pPr>
        <w:ind w:left="8712" w:hanging="2160"/>
      </w:pPr>
      <w:rPr>
        <w:rFonts w:cs="Times New Roman" w:hint="default"/>
      </w:rPr>
    </w:lvl>
  </w:abstractNum>
  <w:abstractNum w:abstractNumId="7">
    <w:nsid w:val="0C6241EF"/>
    <w:multiLevelType w:val="multilevel"/>
    <w:tmpl w:val="8A765762"/>
    <w:lvl w:ilvl="0">
      <w:start w:val="5"/>
      <w:numFmt w:val="upperLetter"/>
      <w:lvlText w:val="%1."/>
      <w:lvlJc w:val="left"/>
      <w:pPr>
        <w:tabs>
          <w:tab w:val="num" w:pos="360"/>
        </w:tabs>
        <w:ind w:left="360" w:hanging="360"/>
      </w:pPr>
      <w:rPr>
        <w:rFonts w:cs="Times New Roman" w:hint="default"/>
      </w:rPr>
    </w:lvl>
    <w:lvl w:ilvl="1">
      <w:start w:val="1"/>
      <w:numFmt w:val="decimal"/>
      <w:lvlText w:val="%2."/>
      <w:lvlJc w:val="left"/>
      <w:pPr>
        <w:tabs>
          <w:tab w:val="num" w:pos="1440"/>
        </w:tabs>
        <w:ind w:left="1440" w:hanging="360"/>
      </w:pPr>
      <w:rPr>
        <w:rFonts w:cs="Times New Roman" w:hint="default"/>
        <w:sz w:val="22"/>
      </w:rPr>
    </w:lvl>
    <w:lvl w:ilvl="2">
      <w:start w:val="1"/>
      <w:numFmt w:val="bullet"/>
      <w:lvlText w:val="-"/>
      <w:lvlJc w:val="left"/>
      <w:pPr>
        <w:tabs>
          <w:tab w:val="num" w:pos="2355"/>
        </w:tabs>
        <w:ind w:left="2355" w:hanging="375"/>
      </w:pPr>
      <w:rPr>
        <w:rFonts w:hint="default"/>
        <w:b/>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color w:val="auto"/>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8">
    <w:nsid w:val="11FC36CB"/>
    <w:multiLevelType w:val="multilevel"/>
    <w:tmpl w:val="744C24F8"/>
    <w:lvl w:ilvl="0">
      <w:start w:val="2"/>
      <w:numFmt w:val="decimal"/>
      <w:lvlText w:val="%1."/>
      <w:lvlJc w:val="left"/>
      <w:pPr>
        <w:ind w:left="480" w:hanging="48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440" w:hanging="144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2160" w:hanging="2160"/>
      </w:pPr>
      <w:rPr>
        <w:rFonts w:cs="Times New Roman" w:hint="default"/>
      </w:rPr>
    </w:lvl>
    <w:lvl w:ilvl="8">
      <w:start w:val="1"/>
      <w:numFmt w:val="decimal"/>
      <w:lvlText w:val="%1.%2.%3.%4.%5.%6.%7.%8.%9."/>
      <w:lvlJc w:val="left"/>
      <w:pPr>
        <w:ind w:left="2160" w:hanging="2160"/>
      </w:pPr>
      <w:rPr>
        <w:rFonts w:cs="Times New Roman" w:hint="default"/>
      </w:rPr>
    </w:lvl>
  </w:abstractNum>
  <w:abstractNum w:abstractNumId="9">
    <w:nsid w:val="121F56A7"/>
    <w:multiLevelType w:val="hybridMultilevel"/>
    <w:tmpl w:val="0B8650C6"/>
    <w:lvl w:ilvl="0" w:tplc="04210003">
      <w:start w:val="1"/>
      <w:numFmt w:val="bullet"/>
      <w:lvlText w:val="o"/>
      <w:lvlJc w:val="left"/>
      <w:pPr>
        <w:ind w:left="3197" w:hanging="360"/>
      </w:pPr>
      <w:rPr>
        <w:rFonts w:ascii="Courier New" w:hAnsi="Courier New" w:cs="Courier New" w:hint="default"/>
        <w:b w:val="0"/>
        <w:bCs/>
      </w:rPr>
    </w:lvl>
    <w:lvl w:ilvl="1" w:tplc="FFFFFFFF" w:tentative="1">
      <w:start w:val="1"/>
      <w:numFmt w:val="lowerLetter"/>
      <w:lvlText w:val="%2."/>
      <w:lvlJc w:val="left"/>
      <w:pPr>
        <w:ind w:left="3284" w:hanging="360"/>
      </w:pPr>
    </w:lvl>
    <w:lvl w:ilvl="2" w:tplc="FFFFFFFF" w:tentative="1">
      <w:start w:val="1"/>
      <w:numFmt w:val="lowerRoman"/>
      <w:lvlText w:val="%3."/>
      <w:lvlJc w:val="right"/>
      <w:pPr>
        <w:ind w:left="4004" w:hanging="180"/>
      </w:pPr>
    </w:lvl>
    <w:lvl w:ilvl="3" w:tplc="FFFFFFFF" w:tentative="1">
      <w:start w:val="1"/>
      <w:numFmt w:val="decimal"/>
      <w:lvlText w:val="%4."/>
      <w:lvlJc w:val="left"/>
      <w:pPr>
        <w:ind w:left="4724" w:hanging="360"/>
      </w:pPr>
    </w:lvl>
    <w:lvl w:ilvl="4" w:tplc="FFFFFFFF" w:tentative="1">
      <w:start w:val="1"/>
      <w:numFmt w:val="lowerLetter"/>
      <w:lvlText w:val="%5."/>
      <w:lvlJc w:val="left"/>
      <w:pPr>
        <w:ind w:left="5444" w:hanging="360"/>
      </w:pPr>
    </w:lvl>
    <w:lvl w:ilvl="5" w:tplc="FFFFFFFF" w:tentative="1">
      <w:start w:val="1"/>
      <w:numFmt w:val="lowerRoman"/>
      <w:lvlText w:val="%6."/>
      <w:lvlJc w:val="right"/>
      <w:pPr>
        <w:ind w:left="6164" w:hanging="180"/>
      </w:pPr>
    </w:lvl>
    <w:lvl w:ilvl="6" w:tplc="FFFFFFFF" w:tentative="1">
      <w:start w:val="1"/>
      <w:numFmt w:val="decimal"/>
      <w:lvlText w:val="%7."/>
      <w:lvlJc w:val="left"/>
      <w:pPr>
        <w:ind w:left="6884" w:hanging="360"/>
      </w:pPr>
    </w:lvl>
    <w:lvl w:ilvl="7" w:tplc="FFFFFFFF" w:tentative="1">
      <w:start w:val="1"/>
      <w:numFmt w:val="lowerLetter"/>
      <w:lvlText w:val="%8."/>
      <w:lvlJc w:val="left"/>
      <w:pPr>
        <w:ind w:left="7604" w:hanging="360"/>
      </w:pPr>
    </w:lvl>
    <w:lvl w:ilvl="8" w:tplc="FFFFFFFF" w:tentative="1">
      <w:start w:val="1"/>
      <w:numFmt w:val="lowerRoman"/>
      <w:lvlText w:val="%9."/>
      <w:lvlJc w:val="right"/>
      <w:pPr>
        <w:ind w:left="8324" w:hanging="180"/>
      </w:pPr>
    </w:lvl>
  </w:abstractNum>
  <w:abstractNum w:abstractNumId="10">
    <w:nsid w:val="13BD6D3D"/>
    <w:multiLevelType w:val="hybridMultilevel"/>
    <w:tmpl w:val="F7B699EA"/>
    <w:lvl w:ilvl="0" w:tplc="04090017">
      <w:start w:val="1"/>
      <w:numFmt w:val="lowerLetter"/>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1">
    <w:nsid w:val="15DD7614"/>
    <w:multiLevelType w:val="hybridMultilevel"/>
    <w:tmpl w:val="DA8CC6B4"/>
    <w:lvl w:ilvl="0" w:tplc="04090019">
      <w:start w:val="1"/>
      <w:numFmt w:val="lowerLetter"/>
      <w:lvlText w:val="%1."/>
      <w:lvlJc w:val="left"/>
      <w:pPr>
        <w:ind w:left="754" w:hanging="360"/>
      </w:pPr>
      <w:rPr>
        <w:rFonts w:cs="Times New Roman"/>
      </w:rPr>
    </w:lvl>
    <w:lvl w:ilvl="1" w:tplc="04210019" w:tentative="1">
      <w:start w:val="1"/>
      <w:numFmt w:val="lowerLetter"/>
      <w:lvlText w:val="%2."/>
      <w:lvlJc w:val="left"/>
      <w:pPr>
        <w:ind w:left="1474" w:hanging="360"/>
      </w:pPr>
      <w:rPr>
        <w:rFonts w:cs="Times New Roman"/>
      </w:rPr>
    </w:lvl>
    <w:lvl w:ilvl="2" w:tplc="0421001B" w:tentative="1">
      <w:start w:val="1"/>
      <w:numFmt w:val="lowerRoman"/>
      <w:lvlText w:val="%3."/>
      <w:lvlJc w:val="right"/>
      <w:pPr>
        <w:ind w:left="2194" w:hanging="180"/>
      </w:pPr>
      <w:rPr>
        <w:rFonts w:cs="Times New Roman"/>
      </w:rPr>
    </w:lvl>
    <w:lvl w:ilvl="3" w:tplc="0421000F" w:tentative="1">
      <w:start w:val="1"/>
      <w:numFmt w:val="decimal"/>
      <w:lvlText w:val="%4."/>
      <w:lvlJc w:val="left"/>
      <w:pPr>
        <w:ind w:left="2914" w:hanging="360"/>
      </w:pPr>
      <w:rPr>
        <w:rFonts w:cs="Times New Roman"/>
      </w:rPr>
    </w:lvl>
    <w:lvl w:ilvl="4" w:tplc="04210019" w:tentative="1">
      <w:start w:val="1"/>
      <w:numFmt w:val="lowerLetter"/>
      <w:lvlText w:val="%5."/>
      <w:lvlJc w:val="left"/>
      <w:pPr>
        <w:ind w:left="3634" w:hanging="360"/>
      </w:pPr>
      <w:rPr>
        <w:rFonts w:cs="Times New Roman"/>
      </w:rPr>
    </w:lvl>
    <w:lvl w:ilvl="5" w:tplc="0421001B" w:tentative="1">
      <w:start w:val="1"/>
      <w:numFmt w:val="lowerRoman"/>
      <w:lvlText w:val="%6."/>
      <w:lvlJc w:val="right"/>
      <w:pPr>
        <w:ind w:left="4354" w:hanging="180"/>
      </w:pPr>
      <w:rPr>
        <w:rFonts w:cs="Times New Roman"/>
      </w:rPr>
    </w:lvl>
    <w:lvl w:ilvl="6" w:tplc="0421000F" w:tentative="1">
      <w:start w:val="1"/>
      <w:numFmt w:val="decimal"/>
      <w:lvlText w:val="%7."/>
      <w:lvlJc w:val="left"/>
      <w:pPr>
        <w:ind w:left="5074" w:hanging="360"/>
      </w:pPr>
      <w:rPr>
        <w:rFonts w:cs="Times New Roman"/>
      </w:rPr>
    </w:lvl>
    <w:lvl w:ilvl="7" w:tplc="04210019" w:tentative="1">
      <w:start w:val="1"/>
      <w:numFmt w:val="lowerLetter"/>
      <w:lvlText w:val="%8."/>
      <w:lvlJc w:val="left"/>
      <w:pPr>
        <w:ind w:left="5794" w:hanging="360"/>
      </w:pPr>
      <w:rPr>
        <w:rFonts w:cs="Times New Roman"/>
      </w:rPr>
    </w:lvl>
    <w:lvl w:ilvl="8" w:tplc="0421001B" w:tentative="1">
      <w:start w:val="1"/>
      <w:numFmt w:val="lowerRoman"/>
      <w:lvlText w:val="%9."/>
      <w:lvlJc w:val="right"/>
      <w:pPr>
        <w:ind w:left="6514" w:hanging="180"/>
      </w:pPr>
      <w:rPr>
        <w:rFonts w:cs="Times New Roman"/>
      </w:rPr>
    </w:lvl>
  </w:abstractNum>
  <w:abstractNum w:abstractNumId="12">
    <w:nsid w:val="1CC9722B"/>
    <w:multiLevelType w:val="multilevel"/>
    <w:tmpl w:val="8A765762"/>
    <w:lvl w:ilvl="0">
      <w:start w:val="5"/>
      <w:numFmt w:val="upperLetter"/>
      <w:lvlText w:val="%1."/>
      <w:lvlJc w:val="left"/>
      <w:pPr>
        <w:tabs>
          <w:tab w:val="num" w:pos="360"/>
        </w:tabs>
        <w:ind w:left="360" w:hanging="360"/>
      </w:pPr>
      <w:rPr>
        <w:rFonts w:cs="Times New Roman" w:hint="default"/>
      </w:rPr>
    </w:lvl>
    <w:lvl w:ilvl="1">
      <w:start w:val="1"/>
      <w:numFmt w:val="decimal"/>
      <w:lvlText w:val="%2."/>
      <w:lvlJc w:val="left"/>
      <w:pPr>
        <w:tabs>
          <w:tab w:val="num" w:pos="1440"/>
        </w:tabs>
        <w:ind w:left="1440" w:hanging="360"/>
      </w:pPr>
      <w:rPr>
        <w:rFonts w:cs="Times New Roman" w:hint="default"/>
        <w:sz w:val="22"/>
      </w:rPr>
    </w:lvl>
    <w:lvl w:ilvl="2">
      <w:start w:val="1"/>
      <w:numFmt w:val="bullet"/>
      <w:lvlText w:val="-"/>
      <w:lvlJc w:val="left"/>
      <w:pPr>
        <w:tabs>
          <w:tab w:val="num" w:pos="2355"/>
        </w:tabs>
        <w:ind w:left="2355" w:hanging="375"/>
      </w:pPr>
      <w:rPr>
        <w:rFonts w:hint="default"/>
        <w:b/>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color w:val="auto"/>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13">
    <w:nsid w:val="1DA613AE"/>
    <w:multiLevelType w:val="multilevel"/>
    <w:tmpl w:val="3B3238FC"/>
    <w:lvl w:ilvl="0">
      <w:start w:val="4"/>
      <w:numFmt w:val="decimal"/>
      <w:lvlText w:val="%1."/>
      <w:lvlJc w:val="left"/>
      <w:pPr>
        <w:ind w:left="480" w:hanging="480"/>
      </w:pPr>
      <w:rPr>
        <w:rFonts w:cs="Times New Roman" w:hint="default"/>
      </w:rPr>
    </w:lvl>
    <w:lvl w:ilvl="1">
      <w:start w:val="1"/>
      <w:numFmt w:val="decimal"/>
      <w:lvlText w:val="%1.%2."/>
      <w:lvlJc w:val="left"/>
      <w:pPr>
        <w:ind w:left="1287" w:hanging="72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781" w:hanging="1080"/>
      </w:pPr>
      <w:rPr>
        <w:rFonts w:cs="Times New Roman" w:hint="default"/>
      </w:rPr>
    </w:lvl>
    <w:lvl w:ilvl="4">
      <w:start w:val="1"/>
      <w:numFmt w:val="decimal"/>
      <w:lvlText w:val="%1.%2.%3.%4.%5."/>
      <w:lvlJc w:val="left"/>
      <w:pPr>
        <w:ind w:left="3708" w:hanging="1440"/>
      </w:pPr>
      <w:rPr>
        <w:rFonts w:cs="Times New Roman" w:hint="default"/>
      </w:rPr>
    </w:lvl>
    <w:lvl w:ilvl="5">
      <w:start w:val="1"/>
      <w:numFmt w:val="decimal"/>
      <w:lvlText w:val="%1.%2.%3.%4.%5.%6."/>
      <w:lvlJc w:val="left"/>
      <w:pPr>
        <w:ind w:left="4275" w:hanging="1440"/>
      </w:pPr>
      <w:rPr>
        <w:rFonts w:cs="Times New Roman" w:hint="default"/>
      </w:rPr>
    </w:lvl>
    <w:lvl w:ilvl="6">
      <w:start w:val="1"/>
      <w:numFmt w:val="decimal"/>
      <w:lvlText w:val="%1.%2.%3.%4.%5.%6.%7."/>
      <w:lvlJc w:val="left"/>
      <w:pPr>
        <w:ind w:left="5202" w:hanging="1800"/>
      </w:pPr>
      <w:rPr>
        <w:rFonts w:cs="Times New Roman" w:hint="default"/>
      </w:rPr>
    </w:lvl>
    <w:lvl w:ilvl="7">
      <w:start w:val="1"/>
      <w:numFmt w:val="decimal"/>
      <w:lvlText w:val="%1.%2.%3.%4.%5.%6.%7.%8."/>
      <w:lvlJc w:val="left"/>
      <w:pPr>
        <w:ind w:left="6129" w:hanging="2160"/>
      </w:pPr>
      <w:rPr>
        <w:rFonts w:cs="Times New Roman" w:hint="default"/>
      </w:rPr>
    </w:lvl>
    <w:lvl w:ilvl="8">
      <w:start w:val="1"/>
      <w:numFmt w:val="decimal"/>
      <w:lvlText w:val="%1.%2.%3.%4.%5.%6.%7.%8.%9."/>
      <w:lvlJc w:val="left"/>
      <w:pPr>
        <w:ind w:left="6696" w:hanging="2160"/>
      </w:pPr>
      <w:rPr>
        <w:rFonts w:cs="Times New Roman" w:hint="default"/>
      </w:rPr>
    </w:lvl>
  </w:abstractNum>
  <w:abstractNum w:abstractNumId="14">
    <w:nsid w:val="1F4B2620"/>
    <w:multiLevelType w:val="hybridMultilevel"/>
    <w:tmpl w:val="923A3CAE"/>
    <w:lvl w:ilvl="0" w:tplc="0421000F">
      <w:start w:val="1"/>
      <w:numFmt w:val="decimal"/>
      <w:lvlText w:val="%1."/>
      <w:lvlJc w:val="left"/>
      <w:pPr>
        <w:ind w:left="502" w:hanging="360"/>
      </w:pPr>
      <w:rPr>
        <w:rFonts w:cs="Times New Roman"/>
      </w:rPr>
    </w:lvl>
    <w:lvl w:ilvl="1" w:tplc="04210019" w:tentative="1">
      <w:start w:val="1"/>
      <w:numFmt w:val="lowerLetter"/>
      <w:lvlText w:val="%2."/>
      <w:lvlJc w:val="left"/>
      <w:pPr>
        <w:ind w:left="1222" w:hanging="360"/>
      </w:pPr>
      <w:rPr>
        <w:rFonts w:cs="Times New Roman"/>
      </w:rPr>
    </w:lvl>
    <w:lvl w:ilvl="2" w:tplc="0421001B" w:tentative="1">
      <w:start w:val="1"/>
      <w:numFmt w:val="lowerRoman"/>
      <w:lvlText w:val="%3."/>
      <w:lvlJc w:val="right"/>
      <w:pPr>
        <w:ind w:left="1942" w:hanging="180"/>
      </w:pPr>
      <w:rPr>
        <w:rFonts w:cs="Times New Roman"/>
      </w:rPr>
    </w:lvl>
    <w:lvl w:ilvl="3" w:tplc="0421000F" w:tentative="1">
      <w:start w:val="1"/>
      <w:numFmt w:val="decimal"/>
      <w:lvlText w:val="%4."/>
      <w:lvlJc w:val="left"/>
      <w:pPr>
        <w:ind w:left="2662" w:hanging="360"/>
      </w:pPr>
      <w:rPr>
        <w:rFonts w:cs="Times New Roman"/>
      </w:rPr>
    </w:lvl>
    <w:lvl w:ilvl="4" w:tplc="04210019" w:tentative="1">
      <w:start w:val="1"/>
      <w:numFmt w:val="lowerLetter"/>
      <w:lvlText w:val="%5."/>
      <w:lvlJc w:val="left"/>
      <w:pPr>
        <w:ind w:left="3382" w:hanging="360"/>
      </w:pPr>
      <w:rPr>
        <w:rFonts w:cs="Times New Roman"/>
      </w:rPr>
    </w:lvl>
    <w:lvl w:ilvl="5" w:tplc="0421001B" w:tentative="1">
      <w:start w:val="1"/>
      <w:numFmt w:val="lowerRoman"/>
      <w:lvlText w:val="%6."/>
      <w:lvlJc w:val="right"/>
      <w:pPr>
        <w:ind w:left="4102" w:hanging="180"/>
      </w:pPr>
      <w:rPr>
        <w:rFonts w:cs="Times New Roman"/>
      </w:rPr>
    </w:lvl>
    <w:lvl w:ilvl="6" w:tplc="0421000F" w:tentative="1">
      <w:start w:val="1"/>
      <w:numFmt w:val="decimal"/>
      <w:lvlText w:val="%7."/>
      <w:lvlJc w:val="left"/>
      <w:pPr>
        <w:ind w:left="4822" w:hanging="360"/>
      </w:pPr>
      <w:rPr>
        <w:rFonts w:cs="Times New Roman"/>
      </w:rPr>
    </w:lvl>
    <w:lvl w:ilvl="7" w:tplc="04210019" w:tentative="1">
      <w:start w:val="1"/>
      <w:numFmt w:val="lowerLetter"/>
      <w:lvlText w:val="%8."/>
      <w:lvlJc w:val="left"/>
      <w:pPr>
        <w:ind w:left="5542" w:hanging="360"/>
      </w:pPr>
      <w:rPr>
        <w:rFonts w:cs="Times New Roman"/>
      </w:rPr>
    </w:lvl>
    <w:lvl w:ilvl="8" w:tplc="0421001B" w:tentative="1">
      <w:start w:val="1"/>
      <w:numFmt w:val="lowerRoman"/>
      <w:lvlText w:val="%9."/>
      <w:lvlJc w:val="right"/>
      <w:pPr>
        <w:ind w:left="6262" w:hanging="180"/>
      </w:pPr>
      <w:rPr>
        <w:rFonts w:cs="Times New Roman"/>
      </w:rPr>
    </w:lvl>
  </w:abstractNum>
  <w:abstractNum w:abstractNumId="15">
    <w:nsid w:val="203710AD"/>
    <w:multiLevelType w:val="multilevel"/>
    <w:tmpl w:val="8A765762"/>
    <w:lvl w:ilvl="0">
      <w:start w:val="5"/>
      <w:numFmt w:val="upperLetter"/>
      <w:lvlText w:val="%1."/>
      <w:lvlJc w:val="left"/>
      <w:pPr>
        <w:tabs>
          <w:tab w:val="num" w:pos="360"/>
        </w:tabs>
        <w:ind w:left="360" w:hanging="360"/>
      </w:pPr>
      <w:rPr>
        <w:rFonts w:cs="Times New Roman" w:hint="default"/>
      </w:rPr>
    </w:lvl>
    <w:lvl w:ilvl="1">
      <w:start w:val="1"/>
      <w:numFmt w:val="decimal"/>
      <w:lvlText w:val="%2."/>
      <w:lvlJc w:val="left"/>
      <w:pPr>
        <w:tabs>
          <w:tab w:val="num" w:pos="1440"/>
        </w:tabs>
        <w:ind w:left="1440" w:hanging="360"/>
      </w:pPr>
      <w:rPr>
        <w:rFonts w:cs="Times New Roman" w:hint="default"/>
        <w:sz w:val="22"/>
      </w:rPr>
    </w:lvl>
    <w:lvl w:ilvl="2">
      <w:start w:val="1"/>
      <w:numFmt w:val="bullet"/>
      <w:lvlText w:val="-"/>
      <w:lvlJc w:val="left"/>
      <w:pPr>
        <w:tabs>
          <w:tab w:val="num" w:pos="2355"/>
        </w:tabs>
        <w:ind w:left="2355" w:hanging="375"/>
      </w:pPr>
      <w:rPr>
        <w:rFonts w:hint="default"/>
        <w:b/>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color w:val="auto"/>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16">
    <w:nsid w:val="214F0FA7"/>
    <w:multiLevelType w:val="multilevel"/>
    <w:tmpl w:val="8A765762"/>
    <w:lvl w:ilvl="0">
      <w:start w:val="5"/>
      <w:numFmt w:val="upperLetter"/>
      <w:lvlText w:val="%1."/>
      <w:lvlJc w:val="left"/>
      <w:pPr>
        <w:tabs>
          <w:tab w:val="num" w:pos="360"/>
        </w:tabs>
        <w:ind w:left="360" w:hanging="360"/>
      </w:pPr>
      <w:rPr>
        <w:rFonts w:cs="Times New Roman" w:hint="default"/>
      </w:rPr>
    </w:lvl>
    <w:lvl w:ilvl="1">
      <w:start w:val="1"/>
      <w:numFmt w:val="decimal"/>
      <w:lvlText w:val="%2."/>
      <w:lvlJc w:val="left"/>
      <w:pPr>
        <w:tabs>
          <w:tab w:val="num" w:pos="1440"/>
        </w:tabs>
        <w:ind w:left="1440" w:hanging="360"/>
      </w:pPr>
      <w:rPr>
        <w:rFonts w:cs="Times New Roman" w:hint="default"/>
        <w:sz w:val="22"/>
      </w:rPr>
    </w:lvl>
    <w:lvl w:ilvl="2">
      <w:start w:val="1"/>
      <w:numFmt w:val="bullet"/>
      <w:lvlText w:val="-"/>
      <w:lvlJc w:val="left"/>
      <w:pPr>
        <w:tabs>
          <w:tab w:val="num" w:pos="2355"/>
        </w:tabs>
        <w:ind w:left="2355" w:hanging="375"/>
      </w:pPr>
      <w:rPr>
        <w:rFonts w:hint="default"/>
        <w:b/>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color w:val="auto"/>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17">
    <w:nsid w:val="21CB2A0E"/>
    <w:multiLevelType w:val="hybridMultilevel"/>
    <w:tmpl w:val="169013BE"/>
    <w:lvl w:ilvl="0" w:tplc="929AC510">
      <w:start w:val="1"/>
      <w:numFmt w:val="bullet"/>
      <w:lvlText w:val="-"/>
      <w:lvlJc w:val="left"/>
      <w:pPr>
        <w:ind w:left="720" w:hanging="360"/>
      </w:pPr>
      <w:rPr>
        <w:rFonts w:ascii="Tahoma" w:eastAsia="Times New Roman" w:hAnsi="Tahoma" w:hint="default"/>
      </w:rPr>
    </w:lvl>
    <w:lvl w:ilvl="1" w:tplc="04210003" w:tentative="1">
      <w:start w:val="1"/>
      <w:numFmt w:val="bullet"/>
      <w:lvlText w:val="o"/>
      <w:lvlJc w:val="left"/>
      <w:pPr>
        <w:ind w:left="1440" w:hanging="360"/>
      </w:pPr>
      <w:rPr>
        <w:rFonts w:ascii="Courier New" w:hAnsi="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8">
    <w:nsid w:val="2AE542B3"/>
    <w:multiLevelType w:val="hybridMultilevel"/>
    <w:tmpl w:val="25FA329E"/>
    <w:lvl w:ilvl="0" w:tplc="25EADF18">
      <w:start w:val="1"/>
      <w:numFmt w:val="lowerLetter"/>
      <w:lvlText w:val="%1."/>
      <w:lvlJc w:val="left"/>
      <w:pPr>
        <w:ind w:left="1506" w:hanging="360"/>
      </w:pPr>
      <w:rPr>
        <w:rFonts w:cs="Times New Roman" w:hint="default"/>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19">
    <w:nsid w:val="2D375F53"/>
    <w:multiLevelType w:val="multilevel"/>
    <w:tmpl w:val="9C0E702A"/>
    <w:lvl w:ilvl="0">
      <w:start w:val="1"/>
      <w:numFmt w:val="decimal"/>
      <w:lvlText w:val="%1."/>
      <w:lvlJc w:val="left"/>
      <w:pPr>
        <w:ind w:left="720" w:hanging="360"/>
      </w:pPr>
      <w:rPr>
        <w:rFonts w:cs="Times New Roman" w:hint="default"/>
      </w:rPr>
    </w:lvl>
    <w:lvl w:ilvl="1">
      <w:start w:val="1"/>
      <w:numFmt w:val="decimal"/>
      <w:lvlText w:val="3.%2."/>
      <w:lvlJc w:val="left"/>
      <w:pPr>
        <w:ind w:left="1854" w:hanging="720"/>
      </w:pPr>
      <w:rPr>
        <w:rFonts w:cs="Times New Roman" w:hint="default"/>
      </w:rPr>
    </w:lvl>
    <w:lvl w:ilvl="2">
      <w:start w:val="1"/>
      <w:numFmt w:val="decimal"/>
      <w:isLgl/>
      <w:lvlText w:val="%1.%2.%3."/>
      <w:lvlJc w:val="left"/>
      <w:pPr>
        <w:ind w:left="2628" w:hanging="720"/>
      </w:pPr>
      <w:rPr>
        <w:rFonts w:cs="Times New Roman" w:hint="default"/>
      </w:rPr>
    </w:lvl>
    <w:lvl w:ilvl="3">
      <w:start w:val="1"/>
      <w:numFmt w:val="decimal"/>
      <w:isLgl/>
      <w:lvlText w:val="%1.%2.%3.%4."/>
      <w:lvlJc w:val="left"/>
      <w:pPr>
        <w:ind w:left="3762" w:hanging="1080"/>
      </w:pPr>
      <w:rPr>
        <w:rFonts w:cs="Times New Roman" w:hint="default"/>
      </w:rPr>
    </w:lvl>
    <w:lvl w:ilvl="4">
      <w:start w:val="1"/>
      <w:numFmt w:val="decimal"/>
      <w:isLgl/>
      <w:lvlText w:val="%1.%2.%3.%4.%5."/>
      <w:lvlJc w:val="left"/>
      <w:pPr>
        <w:ind w:left="4896" w:hanging="1440"/>
      </w:pPr>
      <w:rPr>
        <w:rFonts w:cs="Times New Roman" w:hint="default"/>
      </w:rPr>
    </w:lvl>
    <w:lvl w:ilvl="5">
      <w:start w:val="1"/>
      <w:numFmt w:val="decimal"/>
      <w:isLgl/>
      <w:lvlText w:val="%1.%2.%3.%4.%5.%6."/>
      <w:lvlJc w:val="left"/>
      <w:pPr>
        <w:ind w:left="5670" w:hanging="1440"/>
      </w:pPr>
      <w:rPr>
        <w:rFonts w:cs="Times New Roman" w:hint="default"/>
      </w:rPr>
    </w:lvl>
    <w:lvl w:ilvl="6">
      <w:start w:val="1"/>
      <w:numFmt w:val="decimal"/>
      <w:isLgl/>
      <w:lvlText w:val="%1.%2.%3.%4.%5.%6.%7."/>
      <w:lvlJc w:val="left"/>
      <w:pPr>
        <w:ind w:left="6804" w:hanging="1800"/>
      </w:pPr>
      <w:rPr>
        <w:rFonts w:cs="Times New Roman" w:hint="default"/>
      </w:rPr>
    </w:lvl>
    <w:lvl w:ilvl="7">
      <w:start w:val="1"/>
      <w:numFmt w:val="decimal"/>
      <w:isLgl/>
      <w:lvlText w:val="%1.%2.%3.%4.%5.%6.%7.%8."/>
      <w:lvlJc w:val="left"/>
      <w:pPr>
        <w:ind w:left="7578" w:hanging="1800"/>
      </w:pPr>
      <w:rPr>
        <w:rFonts w:cs="Times New Roman" w:hint="default"/>
      </w:rPr>
    </w:lvl>
    <w:lvl w:ilvl="8">
      <w:start w:val="1"/>
      <w:numFmt w:val="decimal"/>
      <w:isLgl/>
      <w:lvlText w:val="%1.%2.%3.%4.%5.%6.%7.%8.%9."/>
      <w:lvlJc w:val="left"/>
      <w:pPr>
        <w:ind w:left="8712" w:hanging="2160"/>
      </w:pPr>
      <w:rPr>
        <w:rFonts w:cs="Times New Roman" w:hint="default"/>
      </w:rPr>
    </w:lvl>
  </w:abstractNum>
  <w:abstractNum w:abstractNumId="20">
    <w:nsid w:val="325059D4"/>
    <w:multiLevelType w:val="hybridMultilevel"/>
    <w:tmpl w:val="B1EAD33E"/>
    <w:lvl w:ilvl="0" w:tplc="10107F8C">
      <w:start w:val="1"/>
      <w:numFmt w:val="lowerLetter"/>
      <w:lvlText w:val="%1)"/>
      <w:lvlJc w:val="left"/>
      <w:pPr>
        <w:ind w:left="1353" w:hanging="360"/>
      </w:pPr>
      <w:rPr>
        <w:rFonts w:hint="default"/>
      </w:rPr>
    </w:lvl>
    <w:lvl w:ilvl="1" w:tplc="04210019" w:tentative="1">
      <w:start w:val="1"/>
      <w:numFmt w:val="lowerLetter"/>
      <w:lvlText w:val="%2."/>
      <w:lvlJc w:val="left"/>
      <w:pPr>
        <w:ind w:left="2073" w:hanging="360"/>
      </w:pPr>
    </w:lvl>
    <w:lvl w:ilvl="2" w:tplc="0421001B" w:tentative="1">
      <w:start w:val="1"/>
      <w:numFmt w:val="lowerRoman"/>
      <w:lvlText w:val="%3."/>
      <w:lvlJc w:val="right"/>
      <w:pPr>
        <w:ind w:left="2793" w:hanging="180"/>
      </w:pPr>
    </w:lvl>
    <w:lvl w:ilvl="3" w:tplc="0421000F" w:tentative="1">
      <w:start w:val="1"/>
      <w:numFmt w:val="decimal"/>
      <w:lvlText w:val="%4."/>
      <w:lvlJc w:val="left"/>
      <w:pPr>
        <w:ind w:left="3513" w:hanging="360"/>
      </w:pPr>
    </w:lvl>
    <w:lvl w:ilvl="4" w:tplc="04210019" w:tentative="1">
      <w:start w:val="1"/>
      <w:numFmt w:val="lowerLetter"/>
      <w:lvlText w:val="%5."/>
      <w:lvlJc w:val="left"/>
      <w:pPr>
        <w:ind w:left="4233" w:hanging="360"/>
      </w:pPr>
    </w:lvl>
    <w:lvl w:ilvl="5" w:tplc="0421001B" w:tentative="1">
      <w:start w:val="1"/>
      <w:numFmt w:val="lowerRoman"/>
      <w:lvlText w:val="%6."/>
      <w:lvlJc w:val="right"/>
      <w:pPr>
        <w:ind w:left="4953" w:hanging="180"/>
      </w:pPr>
    </w:lvl>
    <w:lvl w:ilvl="6" w:tplc="0421000F" w:tentative="1">
      <w:start w:val="1"/>
      <w:numFmt w:val="decimal"/>
      <w:lvlText w:val="%7."/>
      <w:lvlJc w:val="left"/>
      <w:pPr>
        <w:ind w:left="5673" w:hanging="360"/>
      </w:pPr>
    </w:lvl>
    <w:lvl w:ilvl="7" w:tplc="04210019" w:tentative="1">
      <w:start w:val="1"/>
      <w:numFmt w:val="lowerLetter"/>
      <w:lvlText w:val="%8."/>
      <w:lvlJc w:val="left"/>
      <w:pPr>
        <w:ind w:left="6393" w:hanging="360"/>
      </w:pPr>
    </w:lvl>
    <w:lvl w:ilvl="8" w:tplc="0421001B" w:tentative="1">
      <w:start w:val="1"/>
      <w:numFmt w:val="lowerRoman"/>
      <w:lvlText w:val="%9."/>
      <w:lvlJc w:val="right"/>
      <w:pPr>
        <w:ind w:left="7113" w:hanging="180"/>
      </w:pPr>
    </w:lvl>
  </w:abstractNum>
  <w:abstractNum w:abstractNumId="21">
    <w:nsid w:val="38740BFC"/>
    <w:multiLevelType w:val="hybridMultilevel"/>
    <w:tmpl w:val="8278997A"/>
    <w:lvl w:ilvl="0" w:tplc="0421000F">
      <w:start w:val="1"/>
      <w:numFmt w:val="decimal"/>
      <w:lvlText w:val="%1."/>
      <w:lvlJc w:val="left"/>
      <w:pPr>
        <w:ind w:left="928"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22">
    <w:nsid w:val="38CA659E"/>
    <w:multiLevelType w:val="multilevel"/>
    <w:tmpl w:val="8A765762"/>
    <w:lvl w:ilvl="0">
      <w:start w:val="5"/>
      <w:numFmt w:val="upperLetter"/>
      <w:lvlText w:val="%1."/>
      <w:lvlJc w:val="left"/>
      <w:pPr>
        <w:tabs>
          <w:tab w:val="num" w:pos="360"/>
        </w:tabs>
        <w:ind w:left="360" w:hanging="360"/>
      </w:pPr>
      <w:rPr>
        <w:rFonts w:cs="Times New Roman" w:hint="default"/>
      </w:rPr>
    </w:lvl>
    <w:lvl w:ilvl="1">
      <w:start w:val="1"/>
      <w:numFmt w:val="decimal"/>
      <w:lvlText w:val="%2."/>
      <w:lvlJc w:val="left"/>
      <w:pPr>
        <w:tabs>
          <w:tab w:val="num" w:pos="1440"/>
        </w:tabs>
        <w:ind w:left="1440" w:hanging="360"/>
      </w:pPr>
      <w:rPr>
        <w:rFonts w:cs="Times New Roman" w:hint="default"/>
        <w:sz w:val="22"/>
      </w:rPr>
    </w:lvl>
    <w:lvl w:ilvl="2">
      <w:start w:val="1"/>
      <w:numFmt w:val="bullet"/>
      <w:lvlText w:val="-"/>
      <w:lvlJc w:val="left"/>
      <w:pPr>
        <w:tabs>
          <w:tab w:val="num" w:pos="2355"/>
        </w:tabs>
        <w:ind w:left="2355" w:hanging="375"/>
      </w:pPr>
      <w:rPr>
        <w:rFonts w:hint="default"/>
        <w:b/>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color w:val="auto"/>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23">
    <w:nsid w:val="3A365B7E"/>
    <w:multiLevelType w:val="hybridMultilevel"/>
    <w:tmpl w:val="0586506A"/>
    <w:lvl w:ilvl="0" w:tplc="0421000F">
      <w:start w:val="1"/>
      <w:numFmt w:val="decimal"/>
      <w:lvlText w:val="%1."/>
      <w:lvlJc w:val="left"/>
      <w:pPr>
        <w:ind w:left="720" w:hanging="360"/>
      </w:pPr>
      <w:rPr>
        <w:rFonts w:cs="Times New Roman" w:hint="default"/>
      </w:rPr>
    </w:lvl>
    <w:lvl w:ilvl="1" w:tplc="D682F55A">
      <w:start w:val="1"/>
      <w:numFmt w:val="lowerLetter"/>
      <w:lvlText w:val="%2."/>
      <w:lvlJc w:val="left"/>
      <w:pPr>
        <w:ind w:left="1800" w:hanging="720"/>
      </w:pPr>
      <w:rPr>
        <w:rFonts w:cs="Times New Roman" w:hint="default"/>
      </w:rPr>
    </w:lvl>
    <w:lvl w:ilvl="2" w:tplc="0421001B" w:tentative="1">
      <w:start w:val="1"/>
      <w:numFmt w:val="lowerRoman"/>
      <w:lvlText w:val="%3."/>
      <w:lvlJc w:val="right"/>
      <w:pPr>
        <w:ind w:left="2160" w:hanging="180"/>
      </w:pPr>
      <w:rPr>
        <w:rFonts w:cs="Times New Roman"/>
      </w:rPr>
    </w:lvl>
    <w:lvl w:ilvl="3" w:tplc="0421000F">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24">
    <w:nsid w:val="3ABF0062"/>
    <w:multiLevelType w:val="multilevel"/>
    <w:tmpl w:val="8A765762"/>
    <w:lvl w:ilvl="0">
      <w:start w:val="5"/>
      <w:numFmt w:val="upperLetter"/>
      <w:lvlText w:val="%1."/>
      <w:lvlJc w:val="left"/>
      <w:pPr>
        <w:tabs>
          <w:tab w:val="num" w:pos="360"/>
        </w:tabs>
        <w:ind w:left="360" w:hanging="360"/>
      </w:pPr>
      <w:rPr>
        <w:rFonts w:cs="Times New Roman" w:hint="default"/>
      </w:rPr>
    </w:lvl>
    <w:lvl w:ilvl="1">
      <w:start w:val="1"/>
      <w:numFmt w:val="decimal"/>
      <w:lvlText w:val="%2."/>
      <w:lvlJc w:val="left"/>
      <w:pPr>
        <w:tabs>
          <w:tab w:val="num" w:pos="1440"/>
        </w:tabs>
        <w:ind w:left="1440" w:hanging="360"/>
      </w:pPr>
      <w:rPr>
        <w:rFonts w:cs="Times New Roman" w:hint="default"/>
        <w:sz w:val="22"/>
      </w:rPr>
    </w:lvl>
    <w:lvl w:ilvl="2">
      <w:start w:val="1"/>
      <w:numFmt w:val="bullet"/>
      <w:lvlText w:val="-"/>
      <w:lvlJc w:val="left"/>
      <w:pPr>
        <w:tabs>
          <w:tab w:val="num" w:pos="2355"/>
        </w:tabs>
        <w:ind w:left="2355" w:hanging="375"/>
      </w:pPr>
      <w:rPr>
        <w:rFonts w:hint="default"/>
        <w:b/>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color w:val="auto"/>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25">
    <w:nsid w:val="3C067BA1"/>
    <w:multiLevelType w:val="hybridMultilevel"/>
    <w:tmpl w:val="537AE0A6"/>
    <w:lvl w:ilvl="0" w:tplc="6048237A">
      <w:start w:val="1"/>
      <w:numFmt w:val="decimal"/>
      <w:lvlText w:val="%1."/>
      <w:lvlJc w:val="left"/>
      <w:pPr>
        <w:ind w:left="786" w:hanging="360"/>
      </w:pPr>
      <w:rPr>
        <w:rFonts w:cs="Times New Roman" w:hint="default"/>
      </w:rPr>
    </w:lvl>
    <w:lvl w:ilvl="1" w:tplc="04090019" w:tentative="1">
      <w:start w:val="1"/>
      <w:numFmt w:val="lowerLetter"/>
      <w:lvlText w:val="%2."/>
      <w:lvlJc w:val="left"/>
      <w:pPr>
        <w:ind w:left="786" w:hanging="360"/>
      </w:pPr>
      <w:rPr>
        <w:rFonts w:cs="Times New Roman"/>
      </w:rPr>
    </w:lvl>
    <w:lvl w:ilvl="2" w:tplc="0409001B" w:tentative="1">
      <w:start w:val="1"/>
      <w:numFmt w:val="lowerRoman"/>
      <w:lvlText w:val="%3."/>
      <w:lvlJc w:val="right"/>
      <w:pPr>
        <w:ind w:left="1506" w:hanging="180"/>
      </w:pPr>
      <w:rPr>
        <w:rFonts w:cs="Times New Roman"/>
      </w:rPr>
    </w:lvl>
    <w:lvl w:ilvl="3" w:tplc="0409000F" w:tentative="1">
      <w:start w:val="1"/>
      <w:numFmt w:val="decimal"/>
      <w:lvlText w:val="%4."/>
      <w:lvlJc w:val="left"/>
      <w:pPr>
        <w:ind w:left="2226" w:hanging="360"/>
      </w:pPr>
      <w:rPr>
        <w:rFonts w:cs="Times New Roman"/>
      </w:rPr>
    </w:lvl>
    <w:lvl w:ilvl="4" w:tplc="04090019" w:tentative="1">
      <w:start w:val="1"/>
      <w:numFmt w:val="lowerLetter"/>
      <w:lvlText w:val="%5."/>
      <w:lvlJc w:val="left"/>
      <w:pPr>
        <w:ind w:left="2946" w:hanging="360"/>
      </w:pPr>
      <w:rPr>
        <w:rFonts w:cs="Times New Roman"/>
      </w:rPr>
    </w:lvl>
    <w:lvl w:ilvl="5" w:tplc="0409001B" w:tentative="1">
      <w:start w:val="1"/>
      <w:numFmt w:val="lowerRoman"/>
      <w:lvlText w:val="%6."/>
      <w:lvlJc w:val="right"/>
      <w:pPr>
        <w:ind w:left="3666" w:hanging="180"/>
      </w:pPr>
      <w:rPr>
        <w:rFonts w:cs="Times New Roman"/>
      </w:rPr>
    </w:lvl>
    <w:lvl w:ilvl="6" w:tplc="0409000F" w:tentative="1">
      <w:start w:val="1"/>
      <w:numFmt w:val="decimal"/>
      <w:lvlText w:val="%7."/>
      <w:lvlJc w:val="left"/>
      <w:pPr>
        <w:ind w:left="4386" w:hanging="360"/>
      </w:pPr>
      <w:rPr>
        <w:rFonts w:cs="Times New Roman"/>
      </w:rPr>
    </w:lvl>
    <w:lvl w:ilvl="7" w:tplc="04090019" w:tentative="1">
      <w:start w:val="1"/>
      <w:numFmt w:val="lowerLetter"/>
      <w:lvlText w:val="%8."/>
      <w:lvlJc w:val="left"/>
      <w:pPr>
        <w:ind w:left="5106" w:hanging="360"/>
      </w:pPr>
      <w:rPr>
        <w:rFonts w:cs="Times New Roman"/>
      </w:rPr>
    </w:lvl>
    <w:lvl w:ilvl="8" w:tplc="0409001B" w:tentative="1">
      <w:start w:val="1"/>
      <w:numFmt w:val="lowerRoman"/>
      <w:lvlText w:val="%9."/>
      <w:lvlJc w:val="right"/>
      <w:pPr>
        <w:ind w:left="5826" w:hanging="180"/>
      </w:pPr>
      <w:rPr>
        <w:rFonts w:cs="Times New Roman"/>
      </w:rPr>
    </w:lvl>
  </w:abstractNum>
  <w:abstractNum w:abstractNumId="26">
    <w:nsid w:val="3D55300E"/>
    <w:multiLevelType w:val="multilevel"/>
    <w:tmpl w:val="AB0EC332"/>
    <w:lvl w:ilvl="0">
      <w:start w:val="3"/>
      <w:numFmt w:val="decimal"/>
      <w:lvlText w:val="%1."/>
      <w:lvlJc w:val="left"/>
      <w:pPr>
        <w:ind w:left="450" w:hanging="45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440" w:hanging="144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27">
    <w:nsid w:val="3F8919C1"/>
    <w:multiLevelType w:val="multilevel"/>
    <w:tmpl w:val="8A765762"/>
    <w:lvl w:ilvl="0">
      <w:start w:val="5"/>
      <w:numFmt w:val="upperLetter"/>
      <w:lvlText w:val="%1."/>
      <w:lvlJc w:val="left"/>
      <w:pPr>
        <w:tabs>
          <w:tab w:val="num" w:pos="360"/>
        </w:tabs>
        <w:ind w:left="360" w:hanging="360"/>
      </w:pPr>
      <w:rPr>
        <w:rFonts w:cs="Times New Roman" w:hint="default"/>
      </w:rPr>
    </w:lvl>
    <w:lvl w:ilvl="1">
      <w:start w:val="1"/>
      <w:numFmt w:val="decimal"/>
      <w:lvlText w:val="%2."/>
      <w:lvlJc w:val="left"/>
      <w:pPr>
        <w:tabs>
          <w:tab w:val="num" w:pos="1440"/>
        </w:tabs>
        <w:ind w:left="1440" w:hanging="360"/>
      </w:pPr>
      <w:rPr>
        <w:rFonts w:cs="Times New Roman" w:hint="default"/>
        <w:sz w:val="22"/>
      </w:rPr>
    </w:lvl>
    <w:lvl w:ilvl="2">
      <w:start w:val="1"/>
      <w:numFmt w:val="bullet"/>
      <w:lvlText w:val="-"/>
      <w:lvlJc w:val="left"/>
      <w:pPr>
        <w:tabs>
          <w:tab w:val="num" w:pos="2355"/>
        </w:tabs>
        <w:ind w:left="2355" w:hanging="375"/>
      </w:pPr>
      <w:rPr>
        <w:rFonts w:hint="default"/>
        <w:b/>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color w:val="auto"/>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28">
    <w:nsid w:val="40B5319C"/>
    <w:multiLevelType w:val="multilevel"/>
    <w:tmpl w:val="D85A6BCA"/>
    <w:lvl w:ilvl="0">
      <w:start w:val="1"/>
      <w:numFmt w:val="decimal"/>
      <w:lvlText w:val="%1."/>
      <w:lvlJc w:val="left"/>
      <w:pPr>
        <w:ind w:left="720" w:hanging="360"/>
      </w:pPr>
      <w:rPr>
        <w:rFonts w:cs="Times New Roman" w:hint="default"/>
      </w:rPr>
    </w:lvl>
    <w:lvl w:ilvl="1">
      <w:start w:val="1"/>
      <w:numFmt w:val="decimal"/>
      <w:lvlText w:val="4.%2."/>
      <w:lvlJc w:val="left"/>
      <w:pPr>
        <w:ind w:left="1854" w:hanging="720"/>
      </w:pPr>
      <w:rPr>
        <w:rFonts w:cs="Times New Roman" w:hint="default"/>
      </w:rPr>
    </w:lvl>
    <w:lvl w:ilvl="2">
      <w:start w:val="1"/>
      <w:numFmt w:val="decimal"/>
      <w:isLgl/>
      <w:lvlText w:val="%1.%2.%3."/>
      <w:lvlJc w:val="left"/>
      <w:pPr>
        <w:ind w:left="2628" w:hanging="720"/>
      </w:pPr>
      <w:rPr>
        <w:rFonts w:cs="Times New Roman" w:hint="default"/>
      </w:rPr>
    </w:lvl>
    <w:lvl w:ilvl="3">
      <w:start w:val="1"/>
      <w:numFmt w:val="decimal"/>
      <w:isLgl/>
      <w:lvlText w:val="%1.%2.%3.%4."/>
      <w:lvlJc w:val="left"/>
      <w:pPr>
        <w:ind w:left="3762" w:hanging="1080"/>
      </w:pPr>
      <w:rPr>
        <w:rFonts w:cs="Times New Roman" w:hint="default"/>
      </w:rPr>
    </w:lvl>
    <w:lvl w:ilvl="4">
      <w:start w:val="1"/>
      <w:numFmt w:val="decimal"/>
      <w:isLgl/>
      <w:lvlText w:val="%1.%2.%3.%4.%5."/>
      <w:lvlJc w:val="left"/>
      <w:pPr>
        <w:ind w:left="4896" w:hanging="1440"/>
      </w:pPr>
      <w:rPr>
        <w:rFonts w:cs="Times New Roman" w:hint="default"/>
      </w:rPr>
    </w:lvl>
    <w:lvl w:ilvl="5">
      <w:start w:val="1"/>
      <w:numFmt w:val="decimal"/>
      <w:isLgl/>
      <w:lvlText w:val="%1.%2.%3.%4.%5.%6."/>
      <w:lvlJc w:val="left"/>
      <w:pPr>
        <w:ind w:left="5670" w:hanging="1440"/>
      </w:pPr>
      <w:rPr>
        <w:rFonts w:cs="Times New Roman" w:hint="default"/>
      </w:rPr>
    </w:lvl>
    <w:lvl w:ilvl="6">
      <w:start w:val="1"/>
      <w:numFmt w:val="decimal"/>
      <w:isLgl/>
      <w:lvlText w:val="%1.%2.%3.%4.%5.%6.%7."/>
      <w:lvlJc w:val="left"/>
      <w:pPr>
        <w:ind w:left="6804" w:hanging="1800"/>
      </w:pPr>
      <w:rPr>
        <w:rFonts w:cs="Times New Roman" w:hint="default"/>
      </w:rPr>
    </w:lvl>
    <w:lvl w:ilvl="7">
      <w:start w:val="1"/>
      <w:numFmt w:val="decimal"/>
      <w:isLgl/>
      <w:lvlText w:val="%1.%2.%3.%4.%5.%6.%7.%8."/>
      <w:lvlJc w:val="left"/>
      <w:pPr>
        <w:ind w:left="7578" w:hanging="1800"/>
      </w:pPr>
      <w:rPr>
        <w:rFonts w:cs="Times New Roman" w:hint="default"/>
      </w:rPr>
    </w:lvl>
    <w:lvl w:ilvl="8">
      <w:start w:val="1"/>
      <w:numFmt w:val="decimal"/>
      <w:isLgl/>
      <w:lvlText w:val="%1.%2.%3.%4.%5.%6.%7.%8.%9."/>
      <w:lvlJc w:val="left"/>
      <w:pPr>
        <w:ind w:left="8712" w:hanging="2160"/>
      </w:pPr>
      <w:rPr>
        <w:rFonts w:cs="Times New Roman" w:hint="default"/>
      </w:rPr>
    </w:lvl>
  </w:abstractNum>
  <w:abstractNum w:abstractNumId="29">
    <w:nsid w:val="4245066A"/>
    <w:multiLevelType w:val="hybridMultilevel"/>
    <w:tmpl w:val="425E83B2"/>
    <w:lvl w:ilvl="0" w:tplc="D08C43F2">
      <w:start w:val="1"/>
      <w:numFmt w:val="lowerLetter"/>
      <w:lvlText w:val="%1."/>
      <w:lvlJc w:val="left"/>
      <w:pPr>
        <w:tabs>
          <w:tab w:val="num" w:pos="1146"/>
        </w:tabs>
        <w:ind w:left="1146" w:hanging="360"/>
      </w:pPr>
      <w:rPr>
        <w:rFonts w:ascii="Book Antiqua" w:eastAsia="Times New Roman" w:hAnsi="Book Antiqua"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0">
    <w:nsid w:val="456F02D2"/>
    <w:multiLevelType w:val="hybridMultilevel"/>
    <w:tmpl w:val="D50CC804"/>
    <w:lvl w:ilvl="0" w:tplc="891805E8">
      <w:start w:val="1"/>
      <w:numFmt w:val="lowerLetter"/>
      <w:lvlText w:val="%1."/>
      <w:lvlJc w:val="left"/>
      <w:pPr>
        <w:ind w:left="1494" w:hanging="360"/>
      </w:pPr>
      <w:rPr>
        <w:rFonts w:cs="Times New Roman" w:hint="default"/>
      </w:rPr>
    </w:lvl>
    <w:lvl w:ilvl="1" w:tplc="10090019" w:tentative="1">
      <w:start w:val="1"/>
      <w:numFmt w:val="lowerLetter"/>
      <w:lvlText w:val="%2."/>
      <w:lvlJc w:val="left"/>
      <w:pPr>
        <w:ind w:left="2214" w:hanging="360"/>
      </w:pPr>
      <w:rPr>
        <w:rFonts w:cs="Times New Roman"/>
      </w:rPr>
    </w:lvl>
    <w:lvl w:ilvl="2" w:tplc="1009001B" w:tentative="1">
      <w:start w:val="1"/>
      <w:numFmt w:val="lowerRoman"/>
      <w:lvlText w:val="%3."/>
      <w:lvlJc w:val="right"/>
      <w:pPr>
        <w:ind w:left="2934" w:hanging="180"/>
      </w:pPr>
      <w:rPr>
        <w:rFonts w:cs="Times New Roman"/>
      </w:rPr>
    </w:lvl>
    <w:lvl w:ilvl="3" w:tplc="1009000F" w:tentative="1">
      <w:start w:val="1"/>
      <w:numFmt w:val="decimal"/>
      <w:lvlText w:val="%4."/>
      <w:lvlJc w:val="left"/>
      <w:pPr>
        <w:ind w:left="3654" w:hanging="360"/>
      </w:pPr>
      <w:rPr>
        <w:rFonts w:cs="Times New Roman"/>
      </w:rPr>
    </w:lvl>
    <w:lvl w:ilvl="4" w:tplc="10090019" w:tentative="1">
      <w:start w:val="1"/>
      <w:numFmt w:val="lowerLetter"/>
      <w:lvlText w:val="%5."/>
      <w:lvlJc w:val="left"/>
      <w:pPr>
        <w:ind w:left="4374" w:hanging="360"/>
      </w:pPr>
      <w:rPr>
        <w:rFonts w:cs="Times New Roman"/>
      </w:rPr>
    </w:lvl>
    <w:lvl w:ilvl="5" w:tplc="1009001B" w:tentative="1">
      <w:start w:val="1"/>
      <w:numFmt w:val="lowerRoman"/>
      <w:lvlText w:val="%6."/>
      <w:lvlJc w:val="right"/>
      <w:pPr>
        <w:ind w:left="5094" w:hanging="180"/>
      </w:pPr>
      <w:rPr>
        <w:rFonts w:cs="Times New Roman"/>
      </w:rPr>
    </w:lvl>
    <w:lvl w:ilvl="6" w:tplc="1009000F" w:tentative="1">
      <w:start w:val="1"/>
      <w:numFmt w:val="decimal"/>
      <w:lvlText w:val="%7."/>
      <w:lvlJc w:val="left"/>
      <w:pPr>
        <w:ind w:left="5814" w:hanging="360"/>
      </w:pPr>
      <w:rPr>
        <w:rFonts w:cs="Times New Roman"/>
      </w:rPr>
    </w:lvl>
    <w:lvl w:ilvl="7" w:tplc="10090019" w:tentative="1">
      <w:start w:val="1"/>
      <w:numFmt w:val="lowerLetter"/>
      <w:lvlText w:val="%8."/>
      <w:lvlJc w:val="left"/>
      <w:pPr>
        <w:ind w:left="6534" w:hanging="360"/>
      </w:pPr>
      <w:rPr>
        <w:rFonts w:cs="Times New Roman"/>
      </w:rPr>
    </w:lvl>
    <w:lvl w:ilvl="8" w:tplc="1009001B" w:tentative="1">
      <w:start w:val="1"/>
      <w:numFmt w:val="lowerRoman"/>
      <w:lvlText w:val="%9."/>
      <w:lvlJc w:val="right"/>
      <w:pPr>
        <w:ind w:left="7254" w:hanging="180"/>
      </w:pPr>
      <w:rPr>
        <w:rFonts w:cs="Times New Roman"/>
      </w:rPr>
    </w:lvl>
  </w:abstractNum>
  <w:abstractNum w:abstractNumId="31">
    <w:nsid w:val="474451D6"/>
    <w:multiLevelType w:val="multilevel"/>
    <w:tmpl w:val="8BCCA336"/>
    <w:lvl w:ilvl="0">
      <w:start w:val="4"/>
      <w:numFmt w:val="decimal"/>
      <w:lvlText w:val="%1."/>
      <w:lvlJc w:val="left"/>
      <w:pPr>
        <w:ind w:left="450" w:hanging="45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440" w:hanging="144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32">
    <w:nsid w:val="48262FE4"/>
    <w:multiLevelType w:val="hybridMultilevel"/>
    <w:tmpl w:val="C318F120"/>
    <w:lvl w:ilvl="0" w:tplc="04090017">
      <w:start w:val="1"/>
      <w:numFmt w:val="lowerLetter"/>
      <w:lvlText w:val="%1)"/>
      <w:lvlJc w:val="left"/>
      <w:pPr>
        <w:tabs>
          <w:tab w:val="num" w:pos="1440"/>
        </w:tabs>
        <w:ind w:left="1440"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33">
    <w:nsid w:val="4B123CFB"/>
    <w:multiLevelType w:val="multilevel"/>
    <w:tmpl w:val="8A765762"/>
    <w:lvl w:ilvl="0">
      <w:start w:val="5"/>
      <w:numFmt w:val="upperLetter"/>
      <w:lvlText w:val="%1."/>
      <w:lvlJc w:val="left"/>
      <w:pPr>
        <w:tabs>
          <w:tab w:val="num" w:pos="360"/>
        </w:tabs>
        <w:ind w:left="360" w:hanging="360"/>
      </w:pPr>
      <w:rPr>
        <w:rFonts w:cs="Times New Roman" w:hint="default"/>
      </w:rPr>
    </w:lvl>
    <w:lvl w:ilvl="1">
      <w:start w:val="1"/>
      <w:numFmt w:val="decimal"/>
      <w:lvlText w:val="%2."/>
      <w:lvlJc w:val="left"/>
      <w:pPr>
        <w:tabs>
          <w:tab w:val="num" w:pos="1440"/>
        </w:tabs>
        <w:ind w:left="1440" w:hanging="360"/>
      </w:pPr>
      <w:rPr>
        <w:rFonts w:cs="Times New Roman" w:hint="default"/>
        <w:sz w:val="22"/>
      </w:rPr>
    </w:lvl>
    <w:lvl w:ilvl="2">
      <w:start w:val="1"/>
      <w:numFmt w:val="bullet"/>
      <w:lvlText w:val="-"/>
      <w:lvlJc w:val="left"/>
      <w:pPr>
        <w:tabs>
          <w:tab w:val="num" w:pos="2355"/>
        </w:tabs>
        <w:ind w:left="2355" w:hanging="375"/>
      </w:pPr>
      <w:rPr>
        <w:rFonts w:hint="default"/>
        <w:b/>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color w:val="auto"/>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34">
    <w:nsid w:val="4B485B99"/>
    <w:multiLevelType w:val="hybridMultilevel"/>
    <w:tmpl w:val="726AC6B8"/>
    <w:lvl w:ilvl="0" w:tplc="10090019">
      <w:start w:val="1"/>
      <w:numFmt w:val="lowerLetter"/>
      <w:lvlText w:val="%1."/>
      <w:lvlJc w:val="left"/>
      <w:pPr>
        <w:ind w:left="720" w:hanging="360"/>
      </w:pPr>
      <w:rPr>
        <w:rFonts w:cs="Times New Roman" w:hint="default"/>
        <w:b/>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35">
    <w:nsid w:val="4BCC2689"/>
    <w:multiLevelType w:val="hybridMultilevel"/>
    <w:tmpl w:val="42E837F2"/>
    <w:lvl w:ilvl="0" w:tplc="0409000F">
      <w:start w:val="1"/>
      <w:numFmt w:val="decimal"/>
      <w:lvlText w:val="%1."/>
      <w:lvlJc w:val="left"/>
      <w:pPr>
        <w:ind w:left="1061" w:hanging="360"/>
      </w:pPr>
      <w:rPr>
        <w:rFonts w:cs="Times New Roman"/>
      </w:rPr>
    </w:lvl>
    <w:lvl w:ilvl="1" w:tplc="04090019" w:tentative="1">
      <w:start w:val="1"/>
      <w:numFmt w:val="lowerLetter"/>
      <w:lvlText w:val="%2."/>
      <w:lvlJc w:val="left"/>
      <w:pPr>
        <w:ind w:left="1781" w:hanging="360"/>
      </w:pPr>
      <w:rPr>
        <w:rFonts w:cs="Times New Roman"/>
      </w:rPr>
    </w:lvl>
    <w:lvl w:ilvl="2" w:tplc="0409001B" w:tentative="1">
      <w:start w:val="1"/>
      <w:numFmt w:val="lowerRoman"/>
      <w:lvlText w:val="%3."/>
      <w:lvlJc w:val="right"/>
      <w:pPr>
        <w:ind w:left="2501" w:hanging="180"/>
      </w:pPr>
      <w:rPr>
        <w:rFonts w:cs="Times New Roman"/>
      </w:rPr>
    </w:lvl>
    <w:lvl w:ilvl="3" w:tplc="0409000F" w:tentative="1">
      <w:start w:val="1"/>
      <w:numFmt w:val="decimal"/>
      <w:lvlText w:val="%4."/>
      <w:lvlJc w:val="left"/>
      <w:pPr>
        <w:ind w:left="3221" w:hanging="360"/>
      </w:pPr>
      <w:rPr>
        <w:rFonts w:cs="Times New Roman"/>
      </w:rPr>
    </w:lvl>
    <w:lvl w:ilvl="4" w:tplc="04090019" w:tentative="1">
      <w:start w:val="1"/>
      <w:numFmt w:val="lowerLetter"/>
      <w:lvlText w:val="%5."/>
      <w:lvlJc w:val="left"/>
      <w:pPr>
        <w:ind w:left="3941" w:hanging="360"/>
      </w:pPr>
      <w:rPr>
        <w:rFonts w:cs="Times New Roman"/>
      </w:rPr>
    </w:lvl>
    <w:lvl w:ilvl="5" w:tplc="0409001B" w:tentative="1">
      <w:start w:val="1"/>
      <w:numFmt w:val="lowerRoman"/>
      <w:lvlText w:val="%6."/>
      <w:lvlJc w:val="right"/>
      <w:pPr>
        <w:ind w:left="4661" w:hanging="180"/>
      </w:pPr>
      <w:rPr>
        <w:rFonts w:cs="Times New Roman"/>
      </w:rPr>
    </w:lvl>
    <w:lvl w:ilvl="6" w:tplc="0409000F" w:tentative="1">
      <w:start w:val="1"/>
      <w:numFmt w:val="decimal"/>
      <w:lvlText w:val="%7."/>
      <w:lvlJc w:val="left"/>
      <w:pPr>
        <w:ind w:left="5381" w:hanging="360"/>
      </w:pPr>
      <w:rPr>
        <w:rFonts w:cs="Times New Roman"/>
      </w:rPr>
    </w:lvl>
    <w:lvl w:ilvl="7" w:tplc="04090019" w:tentative="1">
      <w:start w:val="1"/>
      <w:numFmt w:val="lowerLetter"/>
      <w:lvlText w:val="%8."/>
      <w:lvlJc w:val="left"/>
      <w:pPr>
        <w:ind w:left="6101" w:hanging="360"/>
      </w:pPr>
      <w:rPr>
        <w:rFonts w:cs="Times New Roman"/>
      </w:rPr>
    </w:lvl>
    <w:lvl w:ilvl="8" w:tplc="0409001B" w:tentative="1">
      <w:start w:val="1"/>
      <w:numFmt w:val="lowerRoman"/>
      <w:lvlText w:val="%9."/>
      <w:lvlJc w:val="right"/>
      <w:pPr>
        <w:ind w:left="6821" w:hanging="180"/>
      </w:pPr>
      <w:rPr>
        <w:rFonts w:cs="Times New Roman"/>
      </w:rPr>
    </w:lvl>
  </w:abstractNum>
  <w:abstractNum w:abstractNumId="36">
    <w:nsid w:val="4DFA3FD7"/>
    <w:multiLevelType w:val="hybridMultilevel"/>
    <w:tmpl w:val="8278997A"/>
    <w:lvl w:ilvl="0" w:tplc="0421000F">
      <w:start w:val="1"/>
      <w:numFmt w:val="decimal"/>
      <w:lvlText w:val="%1."/>
      <w:lvlJc w:val="left"/>
      <w:pPr>
        <w:ind w:left="928"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37">
    <w:nsid w:val="4FAB293B"/>
    <w:multiLevelType w:val="multilevel"/>
    <w:tmpl w:val="DFA08550"/>
    <w:lvl w:ilvl="0">
      <w:start w:val="2"/>
      <w:numFmt w:val="decimal"/>
      <w:lvlText w:val="%1."/>
      <w:lvlJc w:val="left"/>
      <w:pPr>
        <w:ind w:left="450" w:hanging="450"/>
      </w:pPr>
      <w:rPr>
        <w:rFonts w:cs="Times New Roman" w:hint="default"/>
      </w:rPr>
    </w:lvl>
    <w:lvl w:ilvl="1">
      <w:start w:val="1"/>
      <w:numFmt w:val="decimal"/>
      <w:lvlText w:val="%1.%2."/>
      <w:lvlJc w:val="left"/>
      <w:pPr>
        <w:ind w:left="1281" w:hanging="720"/>
      </w:pPr>
      <w:rPr>
        <w:rFonts w:cs="Times New Roman" w:hint="default"/>
      </w:rPr>
    </w:lvl>
    <w:lvl w:ilvl="2">
      <w:start w:val="1"/>
      <w:numFmt w:val="decimal"/>
      <w:lvlText w:val="%1.%2.%3."/>
      <w:lvlJc w:val="left"/>
      <w:pPr>
        <w:ind w:left="1842" w:hanging="720"/>
      </w:pPr>
      <w:rPr>
        <w:rFonts w:cs="Times New Roman" w:hint="default"/>
      </w:rPr>
    </w:lvl>
    <w:lvl w:ilvl="3">
      <w:start w:val="1"/>
      <w:numFmt w:val="decimal"/>
      <w:lvlText w:val="%1.%2.%3.%4."/>
      <w:lvlJc w:val="left"/>
      <w:pPr>
        <w:ind w:left="2763" w:hanging="1080"/>
      </w:pPr>
      <w:rPr>
        <w:rFonts w:cs="Times New Roman" w:hint="default"/>
      </w:rPr>
    </w:lvl>
    <w:lvl w:ilvl="4">
      <w:start w:val="1"/>
      <w:numFmt w:val="decimal"/>
      <w:lvlText w:val="%1.%2.%3.%4.%5."/>
      <w:lvlJc w:val="left"/>
      <w:pPr>
        <w:ind w:left="3684" w:hanging="1440"/>
      </w:pPr>
      <w:rPr>
        <w:rFonts w:cs="Times New Roman" w:hint="default"/>
      </w:rPr>
    </w:lvl>
    <w:lvl w:ilvl="5">
      <w:start w:val="1"/>
      <w:numFmt w:val="decimal"/>
      <w:lvlText w:val="%1.%2.%3.%4.%5.%6."/>
      <w:lvlJc w:val="left"/>
      <w:pPr>
        <w:ind w:left="4245" w:hanging="1440"/>
      </w:pPr>
      <w:rPr>
        <w:rFonts w:cs="Times New Roman" w:hint="default"/>
      </w:rPr>
    </w:lvl>
    <w:lvl w:ilvl="6">
      <w:start w:val="1"/>
      <w:numFmt w:val="decimal"/>
      <w:lvlText w:val="%1.%2.%3.%4.%5.%6.%7."/>
      <w:lvlJc w:val="left"/>
      <w:pPr>
        <w:ind w:left="5166" w:hanging="1800"/>
      </w:pPr>
      <w:rPr>
        <w:rFonts w:cs="Times New Roman" w:hint="default"/>
      </w:rPr>
    </w:lvl>
    <w:lvl w:ilvl="7">
      <w:start w:val="1"/>
      <w:numFmt w:val="decimal"/>
      <w:lvlText w:val="%1.%2.%3.%4.%5.%6.%7.%8."/>
      <w:lvlJc w:val="left"/>
      <w:pPr>
        <w:ind w:left="5727" w:hanging="1800"/>
      </w:pPr>
      <w:rPr>
        <w:rFonts w:cs="Times New Roman" w:hint="default"/>
      </w:rPr>
    </w:lvl>
    <w:lvl w:ilvl="8">
      <w:start w:val="1"/>
      <w:numFmt w:val="decimal"/>
      <w:lvlText w:val="%1.%2.%3.%4.%5.%6.%7.%8.%9."/>
      <w:lvlJc w:val="left"/>
      <w:pPr>
        <w:ind w:left="6648" w:hanging="2160"/>
      </w:pPr>
      <w:rPr>
        <w:rFonts w:cs="Times New Roman" w:hint="default"/>
      </w:rPr>
    </w:lvl>
  </w:abstractNum>
  <w:abstractNum w:abstractNumId="38">
    <w:nsid w:val="52183325"/>
    <w:multiLevelType w:val="hybridMultilevel"/>
    <w:tmpl w:val="8278997A"/>
    <w:lvl w:ilvl="0" w:tplc="0421000F">
      <w:start w:val="1"/>
      <w:numFmt w:val="decimal"/>
      <w:lvlText w:val="%1."/>
      <w:lvlJc w:val="left"/>
      <w:pPr>
        <w:ind w:left="928"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39">
    <w:nsid w:val="55AC7AFD"/>
    <w:multiLevelType w:val="multilevel"/>
    <w:tmpl w:val="9A9A7394"/>
    <w:lvl w:ilvl="0">
      <w:start w:val="1"/>
      <w:numFmt w:val="decimal"/>
      <w:lvlText w:val="%1"/>
      <w:lvlJc w:val="left"/>
      <w:pPr>
        <w:ind w:left="405" w:hanging="405"/>
      </w:pPr>
      <w:rPr>
        <w:rFonts w:cs="Times New Roman" w:hint="default"/>
      </w:rPr>
    </w:lvl>
    <w:lvl w:ilvl="1">
      <w:start w:val="1"/>
      <w:numFmt w:val="decimal"/>
      <w:lvlText w:val="%1.%2"/>
      <w:lvlJc w:val="left"/>
      <w:pPr>
        <w:ind w:left="720" w:hanging="720"/>
      </w:pPr>
      <w:rPr>
        <w:rFonts w:cs="Times New Roman" w:hint="default"/>
        <w:b/>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40">
    <w:nsid w:val="5B260212"/>
    <w:multiLevelType w:val="multilevel"/>
    <w:tmpl w:val="8A765762"/>
    <w:lvl w:ilvl="0">
      <w:start w:val="5"/>
      <w:numFmt w:val="upperLetter"/>
      <w:lvlText w:val="%1."/>
      <w:lvlJc w:val="left"/>
      <w:pPr>
        <w:tabs>
          <w:tab w:val="num" w:pos="360"/>
        </w:tabs>
        <w:ind w:left="360" w:hanging="360"/>
      </w:pPr>
      <w:rPr>
        <w:rFonts w:cs="Times New Roman" w:hint="default"/>
      </w:rPr>
    </w:lvl>
    <w:lvl w:ilvl="1">
      <w:start w:val="1"/>
      <w:numFmt w:val="decimal"/>
      <w:lvlText w:val="%2."/>
      <w:lvlJc w:val="left"/>
      <w:pPr>
        <w:tabs>
          <w:tab w:val="num" w:pos="1440"/>
        </w:tabs>
        <w:ind w:left="1440" w:hanging="360"/>
      </w:pPr>
      <w:rPr>
        <w:rFonts w:cs="Times New Roman" w:hint="default"/>
        <w:sz w:val="22"/>
      </w:rPr>
    </w:lvl>
    <w:lvl w:ilvl="2">
      <w:start w:val="1"/>
      <w:numFmt w:val="bullet"/>
      <w:lvlText w:val="-"/>
      <w:lvlJc w:val="left"/>
      <w:pPr>
        <w:tabs>
          <w:tab w:val="num" w:pos="2355"/>
        </w:tabs>
        <w:ind w:left="2355" w:hanging="375"/>
      </w:pPr>
      <w:rPr>
        <w:rFonts w:hint="default"/>
        <w:b/>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color w:val="auto"/>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41">
    <w:nsid w:val="615D667D"/>
    <w:multiLevelType w:val="hybridMultilevel"/>
    <w:tmpl w:val="3EA21C3E"/>
    <w:lvl w:ilvl="0" w:tplc="0444F446">
      <w:start w:val="1"/>
      <w:numFmt w:val="upperRoman"/>
      <w:lvlText w:val="%1."/>
      <w:lvlJc w:val="left"/>
      <w:pPr>
        <w:ind w:left="2007" w:hanging="360"/>
      </w:pPr>
      <w:rPr>
        <w:rFonts w:cs="Times New Roman" w:hint="default"/>
        <w:b/>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42">
    <w:nsid w:val="619C61D4"/>
    <w:multiLevelType w:val="multilevel"/>
    <w:tmpl w:val="8A765762"/>
    <w:lvl w:ilvl="0">
      <w:start w:val="5"/>
      <w:numFmt w:val="upperLetter"/>
      <w:lvlText w:val="%1."/>
      <w:lvlJc w:val="left"/>
      <w:pPr>
        <w:tabs>
          <w:tab w:val="num" w:pos="360"/>
        </w:tabs>
        <w:ind w:left="360" w:hanging="360"/>
      </w:pPr>
      <w:rPr>
        <w:rFonts w:cs="Times New Roman" w:hint="default"/>
      </w:rPr>
    </w:lvl>
    <w:lvl w:ilvl="1">
      <w:start w:val="1"/>
      <w:numFmt w:val="decimal"/>
      <w:lvlText w:val="%2."/>
      <w:lvlJc w:val="left"/>
      <w:pPr>
        <w:tabs>
          <w:tab w:val="num" w:pos="1440"/>
        </w:tabs>
        <w:ind w:left="1440" w:hanging="360"/>
      </w:pPr>
      <w:rPr>
        <w:rFonts w:cs="Times New Roman" w:hint="default"/>
        <w:sz w:val="22"/>
      </w:rPr>
    </w:lvl>
    <w:lvl w:ilvl="2">
      <w:start w:val="1"/>
      <w:numFmt w:val="bullet"/>
      <w:lvlText w:val="-"/>
      <w:lvlJc w:val="left"/>
      <w:pPr>
        <w:tabs>
          <w:tab w:val="num" w:pos="2355"/>
        </w:tabs>
        <w:ind w:left="2355" w:hanging="375"/>
      </w:pPr>
      <w:rPr>
        <w:rFonts w:hint="default"/>
        <w:b/>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color w:val="auto"/>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43">
    <w:nsid w:val="62797893"/>
    <w:multiLevelType w:val="hybridMultilevel"/>
    <w:tmpl w:val="C95A3356"/>
    <w:lvl w:ilvl="0" w:tplc="0421000F">
      <w:start w:val="1"/>
      <w:numFmt w:val="decimal"/>
      <w:lvlText w:val="%1."/>
      <w:lvlJc w:val="left"/>
      <w:pPr>
        <w:ind w:left="1440" w:hanging="360"/>
      </w:pPr>
      <w:rPr>
        <w:rFonts w:cs="Times New Roman"/>
      </w:rPr>
    </w:lvl>
    <w:lvl w:ilvl="1" w:tplc="04210019" w:tentative="1">
      <w:start w:val="1"/>
      <w:numFmt w:val="lowerLetter"/>
      <w:lvlText w:val="%2."/>
      <w:lvlJc w:val="left"/>
      <w:pPr>
        <w:ind w:left="2160" w:hanging="360"/>
      </w:pPr>
      <w:rPr>
        <w:rFonts w:cs="Times New Roman"/>
      </w:rPr>
    </w:lvl>
    <w:lvl w:ilvl="2" w:tplc="0421001B" w:tentative="1">
      <w:start w:val="1"/>
      <w:numFmt w:val="lowerRoman"/>
      <w:lvlText w:val="%3."/>
      <w:lvlJc w:val="right"/>
      <w:pPr>
        <w:ind w:left="2880" w:hanging="180"/>
      </w:pPr>
      <w:rPr>
        <w:rFonts w:cs="Times New Roman"/>
      </w:rPr>
    </w:lvl>
    <w:lvl w:ilvl="3" w:tplc="0421000F" w:tentative="1">
      <w:start w:val="1"/>
      <w:numFmt w:val="decimal"/>
      <w:lvlText w:val="%4."/>
      <w:lvlJc w:val="left"/>
      <w:pPr>
        <w:ind w:left="3600" w:hanging="360"/>
      </w:pPr>
      <w:rPr>
        <w:rFonts w:cs="Times New Roman"/>
      </w:rPr>
    </w:lvl>
    <w:lvl w:ilvl="4" w:tplc="04210019" w:tentative="1">
      <w:start w:val="1"/>
      <w:numFmt w:val="lowerLetter"/>
      <w:lvlText w:val="%5."/>
      <w:lvlJc w:val="left"/>
      <w:pPr>
        <w:ind w:left="4320" w:hanging="360"/>
      </w:pPr>
      <w:rPr>
        <w:rFonts w:cs="Times New Roman"/>
      </w:rPr>
    </w:lvl>
    <w:lvl w:ilvl="5" w:tplc="0421001B" w:tentative="1">
      <w:start w:val="1"/>
      <w:numFmt w:val="lowerRoman"/>
      <w:lvlText w:val="%6."/>
      <w:lvlJc w:val="right"/>
      <w:pPr>
        <w:ind w:left="5040" w:hanging="180"/>
      </w:pPr>
      <w:rPr>
        <w:rFonts w:cs="Times New Roman"/>
      </w:rPr>
    </w:lvl>
    <w:lvl w:ilvl="6" w:tplc="0421000F" w:tentative="1">
      <w:start w:val="1"/>
      <w:numFmt w:val="decimal"/>
      <w:lvlText w:val="%7."/>
      <w:lvlJc w:val="left"/>
      <w:pPr>
        <w:ind w:left="5760" w:hanging="360"/>
      </w:pPr>
      <w:rPr>
        <w:rFonts w:cs="Times New Roman"/>
      </w:rPr>
    </w:lvl>
    <w:lvl w:ilvl="7" w:tplc="04210019" w:tentative="1">
      <w:start w:val="1"/>
      <w:numFmt w:val="lowerLetter"/>
      <w:lvlText w:val="%8."/>
      <w:lvlJc w:val="left"/>
      <w:pPr>
        <w:ind w:left="6480" w:hanging="360"/>
      </w:pPr>
      <w:rPr>
        <w:rFonts w:cs="Times New Roman"/>
      </w:rPr>
    </w:lvl>
    <w:lvl w:ilvl="8" w:tplc="0421001B" w:tentative="1">
      <w:start w:val="1"/>
      <w:numFmt w:val="lowerRoman"/>
      <w:lvlText w:val="%9."/>
      <w:lvlJc w:val="right"/>
      <w:pPr>
        <w:ind w:left="7200" w:hanging="180"/>
      </w:pPr>
      <w:rPr>
        <w:rFonts w:cs="Times New Roman"/>
      </w:rPr>
    </w:lvl>
  </w:abstractNum>
  <w:abstractNum w:abstractNumId="44">
    <w:nsid w:val="629A6DFE"/>
    <w:multiLevelType w:val="hybridMultilevel"/>
    <w:tmpl w:val="5998B556"/>
    <w:lvl w:ilvl="0" w:tplc="F1EA5550">
      <w:start w:val="1"/>
      <w:numFmt w:val="lowerLetter"/>
      <w:lvlText w:val="%1)"/>
      <w:lvlJc w:val="left"/>
      <w:pPr>
        <w:ind w:left="1353" w:hanging="360"/>
      </w:pPr>
      <w:rPr>
        <w:rFonts w:hint="default"/>
      </w:rPr>
    </w:lvl>
    <w:lvl w:ilvl="1" w:tplc="04210019" w:tentative="1">
      <w:start w:val="1"/>
      <w:numFmt w:val="lowerLetter"/>
      <w:lvlText w:val="%2."/>
      <w:lvlJc w:val="left"/>
      <w:pPr>
        <w:ind w:left="2073" w:hanging="360"/>
      </w:pPr>
    </w:lvl>
    <w:lvl w:ilvl="2" w:tplc="0421001B" w:tentative="1">
      <w:start w:val="1"/>
      <w:numFmt w:val="lowerRoman"/>
      <w:lvlText w:val="%3."/>
      <w:lvlJc w:val="right"/>
      <w:pPr>
        <w:ind w:left="2793" w:hanging="180"/>
      </w:pPr>
    </w:lvl>
    <w:lvl w:ilvl="3" w:tplc="0421000F" w:tentative="1">
      <w:start w:val="1"/>
      <w:numFmt w:val="decimal"/>
      <w:lvlText w:val="%4."/>
      <w:lvlJc w:val="left"/>
      <w:pPr>
        <w:ind w:left="3513" w:hanging="360"/>
      </w:pPr>
    </w:lvl>
    <w:lvl w:ilvl="4" w:tplc="04210019" w:tentative="1">
      <w:start w:val="1"/>
      <w:numFmt w:val="lowerLetter"/>
      <w:lvlText w:val="%5."/>
      <w:lvlJc w:val="left"/>
      <w:pPr>
        <w:ind w:left="4233" w:hanging="360"/>
      </w:pPr>
    </w:lvl>
    <w:lvl w:ilvl="5" w:tplc="0421001B" w:tentative="1">
      <w:start w:val="1"/>
      <w:numFmt w:val="lowerRoman"/>
      <w:lvlText w:val="%6."/>
      <w:lvlJc w:val="right"/>
      <w:pPr>
        <w:ind w:left="4953" w:hanging="180"/>
      </w:pPr>
    </w:lvl>
    <w:lvl w:ilvl="6" w:tplc="0421000F" w:tentative="1">
      <w:start w:val="1"/>
      <w:numFmt w:val="decimal"/>
      <w:lvlText w:val="%7."/>
      <w:lvlJc w:val="left"/>
      <w:pPr>
        <w:ind w:left="5673" w:hanging="360"/>
      </w:pPr>
    </w:lvl>
    <w:lvl w:ilvl="7" w:tplc="04210019" w:tentative="1">
      <w:start w:val="1"/>
      <w:numFmt w:val="lowerLetter"/>
      <w:lvlText w:val="%8."/>
      <w:lvlJc w:val="left"/>
      <w:pPr>
        <w:ind w:left="6393" w:hanging="360"/>
      </w:pPr>
    </w:lvl>
    <w:lvl w:ilvl="8" w:tplc="0421001B" w:tentative="1">
      <w:start w:val="1"/>
      <w:numFmt w:val="lowerRoman"/>
      <w:lvlText w:val="%9."/>
      <w:lvlJc w:val="right"/>
      <w:pPr>
        <w:ind w:left="7113" w:hanging="180"/>
      </w:pPr>
    </w:lvl>
  </w:abstractNum>
  <w:abstractNum w:abstractNumId="45">
    <w:nsid w:val="63DC4B9A"/>
    <w:multiLevelType w:val="multilevel"/>
    <w:tmpl w:val="F3CCA4AE"/>
    <w:lvl w:ilvl="0">
      <w:start w:val="1"/>
      <w:numFmt w:val="decimal"/>
      <w:lvlText w:val="%1."/>
      <w:lvlJc w:val="left"/>
      <w:pPr>
        <w:ind w:left="720" w:hanging="360"/>
      </w:pPr>
      <w:rPr>
        <w:rFonts w:cs="Times New Roman" w:hint="default"/>
      </w:rPr>
    </w:lvl>
    <w:lvl w:ilvl="1">
      <w:start w:val="1"/>
      <w:numFmt w:val="decimal"/>
      <w:lvlText w:val="2.%2."/>
      <w:lvlJc w:val="left"/>
      <w:pPr>
        <w:ind w:left="1854" w:hanging="720"/>
      </w:pPr>
      <w:rPr>
        <w:rFonts w:cs="Times New Roman" w:hint="default"/>
      </w:rPr>
    </w:lvl>
    <w:lvl w:ilvl="2">
      <w:start w:val="1"/>
      <w:numFmt w:val="decimal"/>
      <w:isLgl/>
      <w:lvlText w:val="%1.%2.%3."/>
      <w:lvlJc w:val="left"/>
      <w:pPr>
        <w:ind w:left="2628" w:hanging="720"/>
      </w:pPr>
      <w:rPr>
        <w:rFonts w:cs="Times New Roman" w:hint="default"/>
      </w:rPr>
    </w:lvl>
    <w:lvl w:ilvl="3">
      <w:start w:val="1"/>
      <w:numFmt w:val="decimal"/>
      <w:isLgl/>
      <w:lvlText w:val="%1.%2.%3.%4."/>
      <w:lvlJc w:val="left"/>
      <w:pPr>
        <w:ind w:left="3762" w:hanging="1080"/>
      </w:pPr>
      <w:rPr>
        <w:rFonts w:cs="Times New Roman" w:hint="default"/>
      </w:rPr>
    </w:lvl>
    <w:lvl w:ilvl="4">
      <w:start w:val="1"/>
      <w:numFmt w:val="decimal"/>
      <w:isLgl/>
      <w:lvlText w:val="%1.%2.%3.%4.%5."/>
      <w:lvlJc w:val="left"/>
      <w:pPr>
        <w:ind w:left="4896" w:hanging="1440"/>
      </w:pPr>
      <w:rPr>
        <w:rFonts w:cs="Times New Roman" w:hint="default"/>
      </w:rPr>
    </w:lvl>
    <w:lvl w:ilvl="5">
      <w:start w:val="1"/>
      <w:numFmt w:val="decimal"/>
      <w:isLgl/>
      <w:lvlText w:val="%1.%2.%3.%4.%5.%6."/>
      <w:lvlJc w:val="left"/>
      <w:pPr>
        <w:ind w:left="5670" w:hanging="1440"/>
      </w:pPr>
      <w:rPr>
        <w:rFonts w:cs="Times New Roman" w:hint="default"/>
      </w:rPr>
    </w:lvl>
    <w:lvl w:ilvl="6">
      <w:start w:val="1"/>
      <w:numFmt w:val="decimal"/>
      <w:isLgl/>
      <w:lvlText w:val="%1.%2.%3.%4.%5.%6.%7."/>
      <w:lvlJc w:val="left"/>
      <w:pPr>
        <w:ind w:left="6804" w:hanging="1800"/>
      </w:pPr>
      <w:rPr>
        <w:rFonts w:cs="Times New Roman" w:hint="default"/>
      </w:rPr>
    </w:lvl>
    <w:lvl w:ilvl="7">
      <w:start w:val="1"/>
      <w:numFmt w:val="decimal"/>
      <w:isLgl/>
      <w:lvlText w:val="%1.%2.%3.%4.%5.%6.%7.%8."/>
      <w:lvlJc w:val="left"/>
      <w:pPr>
        <w:ind w:left="7578" w:hanging="1800"/>
      </w:pPr>
      <w:rPr>
        <w:rFonts w:cs="Times New Roman" w:hint="default"/>
      </w:rPr>
    </w:lvl>
    <w:lvl w:ilvl="8">
      <w:start w:val="1"/>
      <w:numFmt w:val="decimal"/>
      <w:isLgl/>
      <w:lvlText w:val="%1.%2.%3.%4.%5.%6.%7.%8.%9."/>
      <w:lvlJc w:val="left"/>
      <w:pPr>
        <w:ind w:left="8712" w:hanging="2160"/>
      </w:pPr>
      <w:rPr>
        <w:rFonts w:cs="Times New Roman" w:hint="default"/>
      </w:rPr>
    </w:lvl>
  </w:abstractNum>
  <w:abstractNum w:abstractNumId="46">
    <w:nsid w:val="64056185"/>
    <w:multiLevelType w:val="hybridMultilevel"/>
    <w:tmpl w:val="9E0E2FB6"/>
    <w:lvl w:ilvl="0" w:tplc="532419C8">
      <w:start w:val="1"/>
      <w:numFmt w:val="upperRoman"/>
      <w:lvlText w:val="%1."/>
      <w:lvlJc w:val="left"/>
      <w:pPr>
        <w:tabs>
          <w:tab w:val="num" w:pos="1080"/>
        </w:tabs>
        <w:ind w:left="1080" w:hanging="720"/>
      </w:pPr>
      <w:rPr>
        <w:rFonts w:cs="Times New Roman" w:hint="default"/>
      </w:rPr>
    </w:lvl>
    <w:lvl w:ilvl="1" w:tplc="04090017">
      <w:start w:val="1"/>
      <w:numFmt w:val="lowerLetter"/>
      <w:lvlText w:val="%2)"/>
      <w:lvlJc w:val="left"/>
      <w:pPr>
        <w:tabs>
          <w:tab w:val="num" w:pos="1440"/>
        </w:tabs>
        <w:ind w:left="1440" w:hanging="360"/>
      </w:pPr>
      <w:rPr>
        <w:rFonts w:cs="Times New Roman" w:hint="default"/>
      </w:rPr>
    </w:lvl>
    <w:lvl w:ilvl="2" w:tplc="6A967C7A">
      <w:start w:val="1"/>
      <w:numFmt w:val="upperLetter"/>
      <w:lvlText w:val="%3."/>
      <w:lvlJc w:val="left"/>
      <w:pPr>
        <w:tabs>
          <w:tab w:val="num" w:pos="2340"/>
        </w:tabs>
        <w:ind w:left="2340" w:hanging="360"/>
      </w:pPr>
      <w:rPr>
        <w:rFonts w:cs="Times New Roman" w:hint="default"/>
      </w:rPr>
    </w:lvl>
    <w:lvl w:ilvl="3" w:tplc="E6EC8862">
      <w:start w:val="1"/>
      <w:numFmt w:val="decimal"/>
      <w:lvlText w:val="%4."/>
      <w:lvlJc w:val="left"/>
      <w:pPr>
        <w:ind w:left="2880" w:hanging="360"/>
      </w:pPr>
      <w:rPr>
        <w:rFonts w:cs="Times New Roman" w:hint="default"/>
      </w:rPr>
    </w:lvl>
    <w:lvl w:ilvl="4" w:tplc="04090019">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7">
    <w:nsid w:val="64345BBA"/>
    <w:multiLevelType w:val="hybridMultilevel"/>
    <w:tmpl w:val="C026EBBA"/>
    <w:lvl w:ilvl="0" w:tplc="02E431CE">
      <w:start w:val="1"/>
      <w:numFmt w:val="decimal"/>
      <w:lvlText w:val="%1."/>
      <w:lvlJc w:val="left"/>
      <w:pPr>
        <w:ind w:left="720" w:hanging="360"/>
      </w:pPr>
      <w:rPr>
        <w:rFonts w:cs="Times New Roman" w:hint="default"/>
        <w:i w:val="0"/>
        <w:color w:val="auto"/>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48">
    <w:nsid w:val="682E7449"/>
    <w:multiLevelType w:val="hybridMultilevel"/>
    <w:tmpl w:val="8004B14E"/>
    <w:lvl w:ilvl="0" w:tplc="90E06C70">
      <w:start w:val="1"/>
      <w:numFmt w:val="decimal"/>
      <w:lvlText w:val="%1."/>
      <w:lvlJc w:val="left"/>
      <w:pPr>
        <w:ind w:left="3197" w:hanging="360"/>
      </w:pPr>
      <w:rPr>
        <w:rFonts w:hint="default"/>
        <w:b w:val="0"/>
        <w:bCs/>
      </w:rPr>
    </w:lvl>
    <w:lvl w:ilvl="1" w:tplc="04210019" w:tentative="1">
      <w:start w:val="1"/>
      <w:numFmt w:val="lowerLetter"/>
      <w:lvlText w:val="%2."/>
      <w:lvlJc w:val="left"/>
      <w:pPr>
        <w:ind w:left="3284" w:hanging="360"/>
      </w:pPr>
    </w:lvl>
    <w:lvl w:ilvl="2" w:tplc="0421001B" w:tentative="1">
      <w:start w:val="1"/>
      <w:numFmt w:val="lowerRoman"/>
      <w:lvlText w:val="%3."/>
      <w:lvlJc w:val="right"/>
      <w:pPr>
        <w:ind w:left="4004" w:hanging="180"/>
      </w:pPr>
    </w:lvl>
    <w:lvl w:ilvl="3" w:tplc="0421000F" w:tentative="1">
      <w:start w:val="1"/>
      <w:numFmt w:val="decimal"/>
      <w:lvlText w:val="%4."/>
      <w:lvlJc w:val="left"/>
      <w:pPr>
        <w:ind w:left="4724" w:hanging="360"/>
      </w:pPr>
    </w:lvl>
    <w:lvl w:ilvl="4" w:tplc="04210019" w:tentative="1">
      <w:start w:val="1"/>
      <w:numFmt w:val="lowerLetter"/>
      <w:lvlText w:val="%5."/>
      <w:lvlJc w:val="left"/>
      <w:pPr>
        <w:ind w:left="5444" w:hanging="360"/>
      </w:pPr>
    </w:lvl>
    <w:lvl w:ilvl="5" w:tplc="0421001B" w:tentative="1">
      <w:start w:val="1"/>
      <w:numFmt w:val="lowerRoman"/>
      <w:lvlText w:val="%6."/>
      <w:lvlJc w:val="right"/>
      <w:pPr>
        <w:ind w:left="6164" w:hanging="180"/>
      </w:pPr>
    </w:lvl>
    <w:lvl w:ilvl="6" w:tplc="0421000F" w:tentative="1">
      <w:start w:val="1"/>
      <w:numFmt w:val="decimal"/>
      <w:lvlText w:val="%7."/>
      <w:lvlJc w:val="left"/>
      <w:pPr>
        <w:ind w:left="6884" w:hanging="360"/>
      </w:pPr>
    </w:lvl>
    <w:lvl w:ilvl="7" w:tplc="04210019" w:tentative="1">
      <w:start w:val="1"/>
      <w:numFmt w:val="lowerLetter"/>
      <w:lvlText w:val="%8."/>
      <w:lvlJc w:val="left"/>
      <w:pPr>
        <w:ind w:left="7604" w:hanging="360"/>
      </w:pPr>
    </w:lvl>
    <w:lvl w:ilvl="8" w:tplc="0421001B" w:tentative="1">
      <w:start w:val="1"/>
      <w:numFmt w:val="lowerRoman"/>
      <w:lvlText w:val="%9."/>
      <w:lvlJc w:val="right"/>
      <w:pPr>
        <w:ind w:left="8324" w:hanging="180"/>
      </w:pPr>
    </w:lvl>
  </w:abstractNum>
  <w:abstractNum w:abstractNumId="49">
    <w:nsid w:val="6B3E0293"/>
    <w:multiLevelType w:val="hybridMultilevel"/>
    <w:tmpl w:val="A5148B5C"/>
    <w:lvl w:ilvl="0" w:tplc="0409000F">
      <w:start w:val="1"/>
      <w:numFmt w:val="decimal"/>
      <w:lvlText w:val="%1."/>
      <w:lvlJc w:val="left"/>
      <w:pPr>
        <w:ind w:left="1061" w:hanging="360"/>
      </w:pPr>
      <w:rPr>
        <w:rFonts w:cs="Times New Roman"/>
      </w:rPr>
    </w:lvl>
    <w:lvl w:ilvl="1" w:tplc="A8A442C0">
      <w:start w:val="1"/>
      <w:numFmt w:val="upperRoman"/>
      <w:lvlText w:val="%2."/>
      <w:lvlJc w:val="left"/>
      <w:pPr>
        <w:ind w:left="2141" w:hanging="720"/>
      </w:pPr>
      <w:rPr>
        <w:rFonts w:cs="Times New Roman" w:hint="default"/>
      </w:rPr>
    </w:lvl>
    <w:lvl w:ilvl="2" w:tplc="0409001B" w:tentative="1">
      <w:start w:val="1"/>
      <w:numFmt w:val="lowerRoman"/>
      <w:lvlText w:val="%3."/>
      <w:lvlJc w:val="right"/>
      <w:pPr>
        <w:ind w:left="2501" w:hanging="180"/>
      </w:pPr>
      <w:rPr>
        <w:rFonts w:cs="Times New Roman"/>
      </w:rPr>
    </w:lvl>
    <w:lvl w:ilvl="3" w:tplc="0409000F" w:tentative="1">
      <w:start w:val="1"/>
      <w:numFmt w:val="decimal"/>
      <w:lvlText w:val="%4."/>
      <w:lvlJc w:val="left"/>
      <w:pPr>
        <w:ind w:left="3221" w:hanging="360"/>
      </w:pPr>
      <w:rPr>
        <w:rFonts w:cs="Times New Roman"/>
      </w:rPr>
    </w:lvl>
    <w:lvl w:ilvl="4" w:tplc="04090019" w:tentative="1">
      <w:start w:val="1"/>
      <w:numFmt w:val="lowerLetter"/>
      <w:lvlText w:val="%5."/>
      <w:lvlJc w:val="left"/>
      <w:pPr>
        <w:ind w:left="3941" w:hanging="360"/>
      </w:pPr>
      <w:rPr>
        <w:rFonts w:cs="Times New Roman"/>
      </w:rPr>
    </w:lvl>
    <w:lvl w:ilvl="5" w:tplc="0409001B" w:tentative="1">
      <w:start w:val="1"/>
      <w:numFmt w:val="lowerRoman"/>
      <w:lvlText w:val="%6."/>
      <w:lvlJc w:val="right"/>
      <w:pPr>
        <w:ind w:left="4661" w:hanging="180"/>
      </w:pPr>
      <w:rPr>
        <w:rFonts w:cs="Times New Roman"/>
      </w:rPr>
    </w:lvl>
    <w:lvl w:ilvl="6" w:tplc="0409000F" w:tentative="1">
      <w:start w:val="1"/>
      <w:numFmt w:val="decimal"/>
      <w:lvlText w:val="%7."/>
      <w:lvlJc w:val="left"/>
      <w:pPr>
        <w:ind w:left="5381" w:hanging="360"/>
      </w:pPr>
      <w:rPr>
        <w:rFonts w:cs="Times New Roman"/>
      </w:rPr>
    </w:lvl>
    <w:lvl w:ilvl="7" w:tplc="04090019" w:tentative="1">
      <w:start w:val="1"/>
      <w:numFmt w:val="lowerLetter"/>
      <w:lvlText w:val="%8."/>
      <w:lvlJc w:val="left"/>
      <w:pPr>
        <w:ind w:left="6101" w:hanging="360"/>
      </w:pPr>
      <w:rPr>
        <w:rFonts w:cs="Times New Roman"/>
      </w:rPr>
    </w:lvl>
    <w:lvl w:ilvl="8" w:tplc="0409001B" w:tentative="1">
      <w:start w:val="1"/>
      <w:numFmt w:val="lowerRoman"/>
      <w:lvlText w:val="%9."/>
      <w:lvlJc w:val="right"/>
      <w:pPr>
        <w:ind w:left="6821" w:hanging="180"/>
      </w:pPr>
      <w:rPr>
        <w:rFonts w:cs="Times New Roman"/>
      </w:rPr>
    </w:lvl>
  </w:abstractNum>
  <w:abstractNum w:abstractNumId="50">
    <w:nsid w:val="6EA460DE"/>
    <w:multiLevelType w:val="multilevel"/>
    <w:tmpl w:val="D9BA4B20"/>
    <w:lvl w:ilvl="0">
      <w:start w:val="3"/>
      <w:numFmt w:val="decimal"/>
      <w:lvlText w:val="%1."/>
      <w:lvlJc w:val="left"/>
      <w:pPr>
        <w:ind w:left="480" w:hanging="480"/>
      </w:pPr>
      <w:rPr>
        <w:rFonts w:cs="Times New Roman" w:hint="default"/>
      </w:rPr>
    </w:lvl>
    <w:lvl w:ilvl="1">
      <w:start w:val="1"/>
      <w:numFmt w:val="decimal"/>
      <w:lvlText w:val="%1.%2."/>
      <w:lvlJc w:val="left"/>
      <w:pPr>
        <w:ind w:left="1287" w:hanging="72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781" w:hanging="1080"/>
      </w:pPr>
      <w:rPr>
        <w:rFonts w:cs="Times New Roman" w:hint="default"/>
      </w:rPr>
    </w:lvl>
    <w:lvl w:ilvl="4">
      <w:start w:val="1"/>
      <w:numFmt w:val="decimal"/>
      <w:lvlText w:val="%1.%2.%3.%4.%5."/>
      <w:lvlJc w:val="left"/>
      <w:pPr>
        <w:ind w:left="3708" w:hanging="1440"/>
      </w:pPr>
      <w:rPr>
        <w:rFonts w:cs="Times New Roman" w:hint="default"/>
      </w:rPr>
    </w:lvl>
    <w:lvl w:ilvl="5">
      <w:start w:val="1"/>
      <w:numFmt w:val="decimal"/>
      <w:lvlText w:val="%1.%2.%3.%4.%5.%6."/>
      <w:lvlJc w:val="left"/>
      <w:pPr>
        <w:ind w:left="4275" w:hanging="1440"/>
      </w:pPr>
      <w:rPr>
        <w:rFonts w:cs="Times New Roman" w:hint="default"/>
      </w:rPr>
    </w:lvl>
    <w:lvl w:ilvl="6">
      <w:start w:val="1"/>
      <w:numFmt w:val="decimal"/>
      <w:lvlText w:val="%1.%2.%3.%4.%5.%6.%7."/>
      <w:lvlJc w:val="left"/>
      <w:pPr>
        <w:ind w:left="5202" w:hanging="1800"/>
      </w:pPr>
      <w:rPr>
        <w:rFonts w:cs="Times New Roman" w:hint="default"/>
      </w:rPr>
    </w:lvl>
    <w:lvl w:ilvl="7">
      <w:start w:val="1"/>
      <w:numFmt w:val="decimal"/>
      <w:lvlText w:val="%1.%2.%3.%4.%5.%6.%7.%8."/>
      <w:lvlJc w:val="left"/>
      <w:pPr>
        <w:ind w:left="6129" w:hanging="2160"/>
      </w:pPr>
      <w:rPr>
        <w:rFonts w:cs="Times New Roman" w:hint="default"/>
      </w:rPr>
    </w:lvl>
    <w:lvl w:ilvl="8">
      <w:start w:val="1"/>
      <w:numFmt w:val="decimal"/>
      <w:lvlText w:val="%1.%2.%3.%4.%5.%6.%7.%8.%9."/>
      <w:lvlJc w:val="left"/>
      <w:pPr>
        <w:ind w:left="6696" w:hanging="2160"/>
      </w:pPr>
      <w:rPr>
        <w:rFonts w:cs="Times New Roman" w:hint="default"/>
      </w:rPr>
    </w:lvl>
  </w:abstractNum>
  <w:abstractNum w:abstractNumId="51">
    <w:nsid w:val="723B1E0F"/>
    <w:multiLevelType w:val="hybridMultilevel"/>
    <w:tmpl w:val="8E4C912C"/>
    <w:lvl w:ilvl="0" w:tplc="04090017">
      <w:start w:val="1"/>
      <w:numFmt w:val="lowerLetter"/>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52">
    <w:nsid w:val="79423869"/>
    <w:multiLevelType w:val="hybridMultilevel"/>
    <w:tmpl w:val="C71C1C60"/>
    <w:lvl w:ilvl="0" w:tplc="F370D5EE">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3">
    <w:nsid w:val="7A92191B"/>
    <w:multiLevelType w:val="hybridMultilevel"/>
    <w:tmpl w:val="D57A2B20"/>
    <w:lvl w:ilvl="0" w:tplc="532419C8">
      <w:start w:val="1"/>
      <w:numFmt w:val="upperRoman"/>
      <w:lvlText w:val="%1."/>
      <w:lvlJc w:val="left"/>
      <w:pPr>
        <w:ind w:left="1287" w:hanging="360"/>
      </w:pPr>
      <w:rPr>
        <w:rFonts w:cs="Times New Roman" w:hint="default"/>
      </w:rPr>
    </w:lvl>
    <w:lvl w:ilvl="1" w:tplc="0444F446">
      <w:start w:val="1"/>
      <w:numFmt w:val="upperRoman"/>
      <w:lvlText w:val="%2."/>
      <w:lvlJc w:val="left"/>
      <w:pPr>
        <w:ind w:left="2007" w:hanging="360"/>
      </w:pPr>
      <w:rPr>
        <w:rFonts w:cs="Times New Roman" w:hint="default"/>
        <w:b/>
      </w:rPr>
    </w:lvl>
    <w:lvl w:ilvl="2" w:tplc="0421001B" w:tentative="1">
      <w:start w:val="1"/>
      <w:numFmt w:val="lowerRoman"/>
      <w:lvlText w:val="%3."/>
      <w:lvlJc w:val="right"/>
      <w:pPr>
        <w:ind w:left="2727" w:hanging="180"/>
      </w:pPr>
      <w:rPr>
        <w:rFonts w:cs="Times New Roman"/>
      </w:rPr>
    </w:lvl>
    <w:lvl w:ilvl="3" w:tplc="0421000F" w:tentative="1">
      <w:start w:val="1"/>
      <w:numFmt w:val="decimal"/>
      <w:lvlText w:val="%4."/>
      <w:lvlJc w:val="left"/>
      <w:pPr>
        <w:ind w:left="3447" w:hanging="360"/>
      </w:pPr>
      <w:rPr>
        <w:rFonts w:cs="Times New Roman"/>
      </w:rPr>
    </w:lvl>
    <w:lvl w:ilvl="4" w:tplc="04210019" w:tentative="1">
      <w:start w:val="1"/>
      <w:numFmt w:val="lowerLetter"/>
      <w:lvlText w:val="%5."/>
      <w:lvlJc w:val="left"/>
      <w:pPr>
        <w:ind w:left="4167" w:hanging="360"/>
      </w:pPr>
      <w:rPr>
        <w:rFonts w:cs="Times New Roman"/>
      </w:rPr>
    </w:lvl>
    <w:lvl w:ilvl="5" w:tplc="0421001B" w:tentative="1">
      <w:start w:val="1"/>
      <w:numFmt w:val="lowerRoman"/>
      <w:lvlText w:val="%6."/>
      <w:lvlJc w:val="right"/>
      <w:pPr>
        <w:ind w:left="4887" w:hanging="180"/>
      </w:pPr>
      <w:rPr>
        <w:rFonts w:cs="Times New Roman"/>
      </w:rPr>
    </w:lvl>
    <w:lvl w:ilvl="6" w:tplc="0421000F" w:tentative="1">
      <w:start w:val="1"/>
      <w:numFmt w:val="decimal"/>
      <w:lvlText w:val="%7."/>
      <w:lvlJc w:val="left"/>
      <w:pPr>
        <w:ind w:left="5607" w:hanging="360"/>
      </w:pPr>
      <w:rPr>
        <w:rFonts w:cs="Times New Roman"/>
      </w:rPr>
    </w:lvl>
    <w:lvl w:ilvl="7" w:tplc="04210019" w:tentative="1">
      <w:start w:val="1"/>
      <w:numFmt w:val="lowerLetter"/>
      <w:lvlText w:val="%8."/>
      <w:lvlJc w:val="left"/>
      <w:pPr>
        <w:ind w:left="6327" w:hanging="360"/>
      </w:pPr>
      <w:rPr>
        <w:rFonts w:cs="Times New Roman"/>
      </w:rPr>
    </w:lvl>
    <w:lvl w:ilvl="8" w:tplc="0421001B" w:tentative="1">
      <w:start w:val="1"/>
      <w:numFmt w:val="lowerRoman"/>
      <w:lvlText w:val="%9."/>
      <w:lvlJc w:val="right"/>
      <w:pPr>
        <w:ind w:left="7047" w:hanging="180"/>
      </w:pPr>
      <w:rPr>
        <w:rFonts w:cs="Times New Roman"/>
      </w:rPr>
    </w:lvl>
  </w:abstractNum>
  <w:abstractNum w:abstractNumId="54">
    <w:nsid w:val="7E4D1461"/>
    <w:multiLevelType w:val="multilevel"/>
    <w:tmpl w:val="8A765762"/>
    <w:lvl w:ilvl="0">
      <w:start w:val="5"/>
      <w:numFmt w:val="upperLetter"/>
      <w:lvlText w:val="%1."/>
      <w:lvlJc w:val="left"/>
      <w:pPr>
        <w:tabs>
          <w:tab w:val="num" w:pos="360"/>
        </w:tabs>
        <w:ind w:left="360" w:hanging="360"/>
      </w:pPr>
      <w:rPr>
        <w:rFonts w:cs="Times New Roman" w:hint="default"/>
      </w:rPr>
    </w:lvl>
    <w:lvl w:ilvl="1">
      <w:start w:val="1"/>
      <w:numFmt w:val="decimal"/>
      <w:lvlText w:val="%2."/>
      <w:lvlJc w:val="left"/>
      <w:pPr>
        <w:tabs>
          <w:tab w:val="num" w:pos="1440"/>
        </w:tabs>
        <w:ind w:left="1440" w:hanging="360"/>
      </w:pPr>
      <w:rPr>
        <w:rFonts w:cs="Times New Roman" w:hint="default"/>
        <w:sz w:val="22"/>
      </w:rPr>
    </w:lvl>
    <w:lvl w:ilvl="2">
      <w:start w:val="1"/>
      <w:numFmt w:val="bullet"/>
      <w:lvlText w:val="-"/>
      <w:lvlJc w:val="left"/>
      <w:pPr>
        <w:tabs>
          <w:tab w:val="num" w:pos="2355"/>
        </w:tabs>
        <w:ind w:left="2355" w:hanging="375"/>
      </w:pPr>
      <w:rPr>
        <w:rFonts w:hint="default"/>
        <w:b/>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color w:val="auto"/>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num w:numId="1">
    <w:abstractNumId w:val="35"/>
  </w:num>
  <w:num w:numId="2">
    <w:abstractNumId w:val="1"/>
  </w:num>
  <w:num w:numId="3">
    <w:abstractNumId w:val="10"/>
  </w:num>
  <w:num w:numId="4">
    <w:abstractNumId w:val="46"/>
  </w:num>
  <w:num w:numId="5">
    <w:abstractNumId w:val="25"/>
  </w:num>
  <w:num w:numId="6">
    <w:abstractNumId w:val="42"/>
  </w:num>
  <w:num w:numId="7">
    <w:abstractNumId w:val="0"/>
  </w:num>
  <w:num w:numId="8">
    <w:abstractNumId w:val="52"/>
  </w:num>
  <w:num w:numId="9">
    <w:abstractNumId w:val="29"/>
  </w:num>
  <w:num w:numId="10">
    <w:abstractNumId w:val="3"/>
  </w:num>
  <w:num w:numId="11">
    <w:abstractNumId w:val="14"/>
  </w:num>
  <w:num w:numId="12">
    <w:abstractNumId w:val="32"/>
  </w:num>
  <w:num w:numId="13">
    <w:abstractNumId w:val="47"/>
  </w:num>
  <w:num w:numId="14">
    <w:abstractNumId w:val="4"/>
  </w:num>
  <w:num w:numId="15">
    <w:abstractNumId w:val="37"/>
  </w:num>
  <w:num w:numId="16">
    <w:abstractNumId w:val="26"/>
  </w:num>
  <w:num w:numId="17">
    <w:abstractNumId w:val="31"/>
  </w:num>
  <w:num w:numId="18">
    <w:abstractNumId w:val="2"/>
  </w:num>
  <w:num w:numId="19">
    <w:abstractNumId w:val="39"/>
  </w:num>
  <w:num w:numId="20">
    <w:abstractNumId w:val="34"/>
  </w:num>
  <w:num w:numId="21">
    <w:abstractNumId w:val="8"/>
  </w:num>
  <w:num w:numId="22">
    <w:abstractNumId w:val="30"/>
  </w:num>
  <w:num w:numId="23">
    <w:abstractNumId w:val="50"/>
  </w:num>
  <w:num w:numId="24">
    <w:abstractNumId w:val="13"/>
  </w:num>
  <w:num w:numId="25">
    <w:abstractNumId w:val="18"/>
  </w:num>
  <w:num w:numId="26">
    <w:abstractNumId w:val="43"/>
  </w:num>
  <w:num w:numId="27">
    <w:abstractNumId w:val="7"/>
  </w:num>
  <w:num w:numId="28">
    <w:abstractNumId w:val="5"/>
  </w:num>
  <w:num w:numId="29">
    <w:abstractNumId w:val="23"/>
  </w:num>
  <w:num w:numId="30">
    <w:abstractNumId w:val="51"/>
  </w:num>
  <w:num w:numId="31">
    <w:abstractNumId w:val="21"/>
  </w:num>
  <w:num w:numId="32">
    <w:abstractNumId w:val="11"/>
  </w:num>
  <w:num w:numId="33">
    <w:abstractNumId w:val="36"/>
  </w:num>
  <w:num w:numId="34">
    <w:abstractNumId w:val="6"/>
  </w:num>
  <w:num w:numId="35">
    <w:abstractNumId w:val="45"/>
  </w:num>
  <w:num w:numId="36">
    <w:abstractNumId w:val="19"/>
  </w:num>
  <w:num w:numId="37">
    <w:abstractNumId w:val="28"/>
  </w:num>
  <w:num w:numId="38">
    <w:abstractNumId w:val="17"/>
  </w:num>
  <w:num w:numId="39">
    <w:abstractNumId w:val="49"/>
  </w:num>
  <w:num w:numId="40">
    <w:abstractNumId w:val="53"/>
  </w:num>
  <w:num w:numId="41">
    <w:abstractNumId w:val="15"/>
  </w:num>
  <w:num w:numId="42">
    <w:abstractNumId w:val="27"/>
  </w:num>
  <w:num w:numId="43">
    <w:abstractNumId w:val="16"/>
  </w:num>
  <w:num w:numId="44">
    <w:abstractNumId w:val="24"/>
  </w:num>
  <w:num w:numId="45">
    <w:abstractNumId w:val="41"/>
  </w:num>
  <w:num w:numId="46">
    <w:abstractNumId w:val="22"/>
  </w:num>
  <w:num w:numId="47">
    <w:abstractNumId w:val="33"/>
  </w:num>
  <w:num w:numId="48">
    <w:abstractNumId w:val="40"/>
  </w:num>
  <w:num w:numId="49">
    <w:abstractNumId w:val="38"/>
  </w:num>
  <w:num w:numId="50">
    <w:abstractNumId w:val="12"/>
  </w:num>
  <w:num w:numId="51">
    <w:abstractNumId w:val="54"/>
  </w:num>
  <w:num w:numId="52">
    <w:abstractNumId w:val="20"/>
  </w:num>
  <w:num w:numId="53">
    <w:abstractNumId w:val="44"/>
  </w:num>
  <w:num w:numId="54">
    <w:abstractNumId w:val="48"/>
  </w:num>
  <w:num w:numId="55">
    <w:abstractNumId w:val="9"/>
  </w:num>
  <w:numIdMacAtCleanup w:val="4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hideSpellingErrors/>
  <w:proofState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rsids>
    <w:rsidRoot w:val="00C01C4A"/>
    <w:rsid w:val="00001ADD"/>
    <w:rsid w:val="00001E07"/>
    <w:rsid w:val="00005AC6"/>
    <w:rsid w:val="00007BF7"/>
    <w:rsid w:val="00013165"/>
    <w:rsid w:val="0001560A"/>
    <w:rsid w:val="000215CA"/>
    <w:rsid w:val="000239FE"/>
    <w:rsid w:val="00023D98"/>
    <w:rsid w:val="00024467"/>
    <w:rsid w:val="000250C7"/>
    <w:rsid w:val="00026D47"/>
    <w:rsid w:val="00030044"/>
    <w:rsid w:val="00034384"/>
    <w:rsid w:val="00034CF5"/>
    <w:rsid w:val="00041ACB"/>
    <w:rsid w:val="00041F8D"/>
    <w:rsid w:val="00042F11"/>
    <w:rsid w:val="00042FC9"/>
    <w:rsid w:val="00044BB3"/>
    <w:rsid w:val="00045A47"/>
    <w:rsid w:val="0004661B"/>
    <w:rsid w:val="000515F8"/>
    <w:rsid w:val="0005453F"/>
    <w:rsid w:val="00057990"/>
    <w:rsid w:val="0006092A"/>
    <w:rsid w:val="00060E1D"/>
    <w:rsid w:val="0006298A"/>
    <w:rsid w:val="0007013A"/>
    <w:rsid w:val="000731D2"/>
    <w:rsid w:val="00073CC4"/>
    <w:rsid w:val="00073D76"/>
    <w:rsid w:val="000768A6"/>
    <w:rsid w:val="00077195"/>
    <w:rsid w:val="0007753C"/>
    <w:rsid w:val="00084165"/>
    <w:rsid w:val="000858EB"/>
    <w:rsid w:val="0009222C"/>
    <w:rsid w:val="0009325C"/>
    <w:rsid w:val="00097FEA"/>
    <w:rsid w:val="000B0102"/>
    <w:rsid w:val="000B62C5"/>
    <w:rsid w:val="000B7C1F"/>
    <w:rsid w:val="000C23C3"/>
    <w:rsid w:val="000C2BE2"/>
    <w:rsid w:val="000C44BE"/>
    <w:rsid w:val="000C4E7B"/>
    <w:rsid w:val="000C6606"/>
    <w:rsid w:val="000D1621"/>
    <w:rsid w:val="000D203F"/>
    <w:rsid w:val="000D68AB"/>
    <w:rsid w:val="000D6E96"/>
    <w:rsid w:val="000E1CD8"/>
    <w:rsid w:val="000E5932"/>
    <w:rsid w:val="000E61DC"/>
    <w:rsid w:val="000F1B06"/>
    <w:rsid w:val="000F32CF"/>
    <w:rsid w:val="000F4706"/>
    <w:rsid w:val="000F4985"/>
    <w:rsid w:val="000F4F22"/>
    <w:rsid w:val="000F6568"/>
    <w:rsid w:val="00100366"/>
    <w:rsid w:val="001047CC"/>
    <w:rsid w:val="00105092"/>
    <w:rsid w:val="00120BE5"/>
    <w:rsid w:val="00120DD2"/>
    <w:rsid w:val="00121700"/>
    <w:rsid w:val="00123DD1"/>
    <w:rsid w:val="001309F8"/>
    <w:rsid w:val="0013439C"/>
    <w:rsid w:val="001344DC"/>
    <w:rsid w:val="001367B1"/>
    <w:rsid w:val="00144D27"/>
    <w:rsid w:val="0014617A"/>
    <w:rsid w:val="0014650C"/>
    <w:rsid w:val="00156077"/>
    <w:rsid w:val="00156EB4"/>
    <w:rsid w:val="00157F86"/>
    <w:rsid w:val="001626FE"/>
    <w:rsid w:val="00162E7F"/>
    <w:rsid w:val="001647F3"/>
    <w:rsid w:val="00164B27"/>
    <w:rsid w:val="00170629"/>
    <w:rsid w:val="00171C12"/>
    <w:rsid w:val="00173482"/>
    <w:rsid w:val="0017409D"/>
    <w:rsid w:val="0017436E"/>
    <w:rsid w:val="00175E69"/>
    <w:rsid w:val="0017712F"/>
    <w:rsid w:val="00181526"/>
    <w:rsid w:val="00182068"/>
    <w:rsid w:val="0018415A"/>
    <w:rsid w:val="001868F5"/>
    <w:rsid w:val="001901F8"/>
    <w:rsid w:val="001908AA"/>
    <w:rsid w:val="001A0393"/>
    <w:rsid w:val="001A0D2C"/>
    <w:rsid w:val="001A5B52"/>
    <w:rsid w:val="001A65C0"/>
    <w:rsid w:val="001A7533"/>
    <w:rsid w:val="001B3185"/>
    <w:rsid w:val="001B3FB5"/>
    <w:rsid w:val="001B6592"/>
    <w:rsid w:val="001C3381"/>
    <w:rsid w:val="001C74FB"/>
    <w:rsid w:val="001D002F"/>
    <w:rsid w:val="001D1646"/>
    <w:rsid w:val="001D41E4"/>
    <w:rsid w:val="001D5644"/>
    <w:rsid w:val="001D64B1"/>
    <w:rsid w:val="001E6448"/>
    <w:rsid w:val="001E6834"/>
    <w:rsid w:val="001E7955"/>
    <w:rsid w:val="001F16D5"/>
    <w:rsid w:val="001F4A9B"/>
    <w:rsid w:val="001F5990"/>
    <w:rsid w:val="001F6EF5"/>
    <w:rsid w:val="002011DB"/>
    <w:rsid w:val="00201BF7"/>
    <w:rsid w:val="0020255B"/>
    <w:rsid w:val="002028B8"/>
    <w:rsid w:val="00205386"/>
    <w:rsid w:val="0020607E"/>
    <w:rsid w:val="002070CE"/>
    <w:rsid w:val="002131CD"/>
    <w:rsid w:val="00213FEC"/>
    <w:rsid w:val="00214F30"/>
    <w:rsid w:val="00214F6C"/>
    <w:rsid w:val="002156B3"/>
    <w:rsid w:val="002162E3"/>
    <w:rsid w:val="0022046C"/>
    <w:rsid w:val="00221718"/>
    <w:rsid w:val="00224360"/>
    <w:rsid w:val="00234C79"/>
    <w:rsid w:val="002365EC"/>
    <w:rsid w:val="0023669F"/>
    <w:rsid w:val="0025107F"/>
    <w:rsid w:val="002515C3"/>
    <w:rsid w:val="002518BF"/>
    <w:rsid w:val="00253AFE"/>
    <w:rsid w:val="002564C8"/>
    <w:rsid w:val="00256537"/>
    <w:rsid w:val="0025682D"/>
    <w:rsid w:val="00257633"/>
    <w:rsid w:val="0026320E"/>
    <w:rsid w:val="00263F5C"/>
    <w:rsid w:val="002672DA"/>
    <w:rsid w:val="002711C9"/>
    <w:rsid w:val="0027426F"/>
    <w:rsid w:val="0027448A"/>
    <w:rsid w:val="00274A5E"/>
    <w:rsid w:val="002837AE"/>
    <w:rsid w:val="00291E71"/>
    <w:rsid w:val="00293F4B"/>
    <w:rsid w:val="00296883"/>
    <w:rsid w:val="002A13A1"/>
    <w:rsid w:val="002A1B37"/>
    <w:rsid w:val="002A2C19"/>
    <w:rsid w:val="002A2DCE"/>
    <w:rsid w:val="002A3B62"/>
    <w:rsid w:val="002A5AEA"/>
    <w:rsid w:val="002A6605"/>
    <w:rsid w:val="002B0115"/>
    <w:rsid w:val="002B2AC7"/>
    <w:rsid w:val="002B5CE5"/>
    <w:rsid w:val="002C0B00"/>
    <w:rsid w:val="002C0E52"/>
    <w:rsid w:val="002C6030"/>
    <w:rsid w:val="002C66D7"/>
    <w:rsid w:val="002D49EF"/>
    <w:rsid w:val="002E5B87"/>
    <w:rsid w:val="002F180F"/>
    <w:rsid w:val="002F337A"/>
    <w:rsid w:val="002F4BF6"/>
    <w:rsid w:val="002F6391"/>
    <w:rsid w:val="00302DC3"/>
    <w:rsid w:val="0030623B"/>
    <w:rsid w:val="0031116B"/>
    <w:rsid w:val="00315F78"/>
    <w:rsid w:val="00316C40"/>
    <w:rsid w:val="00316DC9"/>
    <w:rsid w:val="003211E3"/>
    <w:rsid w:val="003231CE"/>
    <w:rsid w:val="00327A99"/>
    <w:rsid w:val="00332C43"/>
    <w:rsid w:val="003400E6"/>
    <w:rsid w:val="00345037"/>
    <w:rsid w:val="003466A3"/>
    <w:rsid w:val="0035060C"/>
    <w:rsid w:val="00352116"/>
    <w:rsid w:val="0035311E"/>
    <w:rsid w:val="00354796"/>
    <w:rsid w:val="00354E1D"/>
    <w:rsid w:val="00356223"/>
    <w:rsid w:val="0035785A"/>
    <w:rsid w:val="00357F65"/>
    <w:rsid w:val="00361E55"/>
    <w:rsid w:val="0036325D"/>
    <w:rsid w:val="003655FC"/>
    <w:rsid w:val="00365B99"/>
    <w:rsid w:val="00370368"/>
    <w:rsid w:val="0037287A"/>
    <w:rsid w:val="0037291B"/>
    <w:rsid w:val="00373DF3"/>
    <w:rsid w:val="00375691"/>
    <w:rsid w:val="0038583E"/>
    <w:rsid w:val="00387064"/>
    <w:rsid w:val="00395D9F"/>
    <w:rsid w:val="003963CA"/>
    <w:rsid w:val="00397E4D"/>
    <w:rsid w:val="003A0AD6"/>
    <w:rsid w:val="003A1144"/>
    <w:rsid w:val="003A1DC8"/>
    <w:rsid w:val="003A3E72"/>
    <w:rsid w:val="003B3633"/>
    <w:rsid w:val="003B583C"/>
    <w:rsid w:val="003C36D5"/>
    <w:rsid w:val="003D22C7"/>
    <w:rsid w:val="003D320D"/>
    <w:rsid w:val="003D7CDA"/>
    <w:rsid w:val="003E6D9A"/>
    <w:rsid w:val="003E7077"/>
    <w:rsid w:val="003E77DC"/>
    <w:rsid w:val="003E79E5"/>
    <w:rsid w:val="003F0241"/>
    <w:rsid w:val="003F1ECF"/>
    <w:rsid w:val="003F3D49"/>
    <w:rsid w:val="003F61FA"/>
    <w:rsid w:val="003F74DB"/>
    <w:rsid w:val="00403EE0"/>
    <w:rsid w:val="004077AA"/>
    <w:rsid w:val="00412CC3"/>
    <w:rsid w:val="00412DEE"/>
    <w:rsid w:val="00416163"/>
    <w:rsid w:val="00416A77"/>
    <w:rsid w:val="00420185"/>
    <w:rsid w:val="00420B97"/>
    <w:rsid w:val="0043617D"/>
    <w:rsid w:val="00436933"/>
    <w:rsid w:val="00437719"/>
    <w:rsid w:val="00444C05"/>
    <w:rsid w:val="004455D7"/>
    <w:rsid w:val="0044576D"/>
    <w:rsid w:val="00446749"/>
    <w:rsid w:val="00447B8F"/>
    <w:rsid w:val="00450983"/>
    <w:rsid w:val="0045183D"/>
    <w:rsid w:val="00457B5D"/>
    <w:rsid w:val="00462066"/>
    <w:rsid w:val="004649A6"/>
    <w:rsid w:val="00466D11"/>
    <w:rsid w:val="00470047"/>
    <w:rsid w:val="00472375"/>
    <w:rsid w:val="0048156B"/>
    <w:rsid w:val="00485638"/>
    <w:rsid w:val="0049163A"/>
    <w:rsid w:val="00493B79"/>
    <w:rsid w:val="00496617"/>
    <w:rsid w:val="0049763A"/>
    <w:rsid w:val="004A0930"/>
    <w:rsid w:val="004A0AE2"/>
    <w:rsid w:val="004A1141"/>
    <w:rsid w:val="004A57C4"/>
    <w:rsid w:val="004B031B"/>
    <w:rsid w:val="004B4A5F"/>
    <w:rsid w:val="004B5C09"/>
    <w:rsid w:val="004B6E01"/>
    <w:rsid w:val="004B7060"/>
    <w:rsid w:val="004C0E19"/>
    <w:rsid w:val="004C7573"/>
    <w:rsid w:val="004D7C5D"/>
    <w:rsid w:val="004E0673"/>
    <w:rsid w:val="004E2548"/>
    <w:rsid w:val="004F12B8"/>
    <w:rsid w:val="004F67E2"/>
    <w:rsid w:val="00500B3A"/>
    <w:rsid w:val="00502C7B"/>
    <w:rsid w:val="0050627D"/>
    <w:rsid w:val="00510621"/>
    <w:rsid w:val="005118F7"/>
    <w:rsid w:val="00512775"/>
    <w:rsid w:val="00514E28"/>
    <w:rsid w:val="00520F59"/>
    <w:rsid w:val="0052324C"/>
    <w:rsid w:val="0052653C"/>
    <w:rsid w:val="005319BF"/>
    <w:rsid w:val="005353E3"/>
    <w:rsid w:val="0054054B"/>
    <w:rsid w:val="005448CF"/>
    <w:rsid w:val="005538F9"/>
    <w:rsid w:val="00555074"/>
    <w:rsid w:val="00557983"/>
    <w:rsid w:val="00562253"/>
    <w:rsid w:val="0057043F"/>
    <w:rsid w:val="0057329C"/>
    <w:rsid w:val="00573DB6"/>
    <w:rsid w:val="00575F11"/>
    <w:rsid w:val="00576D1D"/>
    <w:rsid w:val="005900B5"/>
    <w:rsid w:val="00591734"/>
    <w:rsid w:val="00592DF7"/>
    <w:rsid w:val="00594FE5"/>
    <w:rsid w:val="005A413D"/>
    <w:rsid w:val="005A5BC8"/>
    <w:rsid w:val="005A6DEC"/>
    <w:rsid w:val="005B2BCA"/>
    <w:rsid w:val="005B4A33"/>
    <w:rsid w:val="005B4E91"/>
    <w:rsid w:val="005B551D"/>
    <w:rsid w:val="005C0850"/>
    <w:rsid w:val="005C44CE"/>
    <w:rsid w:val="005D4BB6"/>
    <w:rsid w:val="005D51C1"/>
    <w:rsid w:val="005E41C1"/>
    <w:rsid w:val="005F08AD"/>
    <w:rsid w:val="00600244"/>
    <w:rsid w:val="00603B78"/>
    <w:rsid w:val="006103C1"/>
    <w:rsid w:val="006103C5"/>
    <w:rsid w:val="006113E5"/>
    <w:rsid w:val="0061232D"/>
    <w:rsid w:val="00612AA3"/>
    <w:rsid w:val="00616E5A"/>
    <w:rsid w:val="0061784C"/>
    <w:rsid w:val="00617951"/>
    <w:rsid w:val="00625F25"/>
    <w:rsid w:val="00631462"/>
    <w:rsid w:val="00631D19"/>
    <w:rsid w:val="00633678"/>
    <w:rsid w:val="006343F7"/>
    <w:rsid w:val="00634932"/>
    <w:rsid w:val="006511E4"/>
    <w:rsid w:val="00660EDE"/>
    <w:rsid w:val="0066237E"/>
    <w:rsid w:val="00667587"/>
    <w:rsid w:val="006676B1"/>
    <w:rsid w:val="00667A74"/>
    <w:rsid w:val="00670F70"/>
    <w:rsid w:val="006736FB"/>
    <w:rsid w:val="006754C4"/>
    <w:rsid w:val="0067669C"/>
    <w:rsid w:val="00690B19"/>
    <w:rsid w:val="00696BE4"/>
    <w:rsid w:val="006A26DC"/>
    <w:rsid w:val="006C13E3"/>
    <w:rsid w:val="006C2001"/>
    <w:rsid w:val="006C33CE"/>
    <w:rsid w:val="006C368B"/>
    <w:rsid w:val="006D195A"/>
    <w:rsid w:val="006D7EF7"/>
    <w:rsid w:val="006E0839"/>
    <w:rsid w:val="006E1090"/>
    <w:rsid w:val="006E6B87"/>
    <w:rsid w:val="006E7033"/>
    <w:rsid w:val="006F66DF"/>
    <w:rsid w:val="006F7099"/>
    <w:rsid w:val="007022E9"/>
    <w:rsid w:val="0070542A"/>
    <w:rsid w:val="00705855"/>
    <w:rsid w:val="00720F5B"/>
    <w:rsid w:val="007243A5"/>
    <w:rsid w:val="00727B6A"/>
    <w:rsid w:val="007325F3"/>
    <w:rsid w:val="00732993"/>
    <w:rsid w:val="00742F9C"/>
    <w:rsid w:val="00751B7C"/>
    <w:rsid w:val="007539A6"/>
    <w:rsid w:val="00755E36"/>
    <w:rsid w:val="00756B94"/>
    <w:rsid w:val="007577E6"/>
    <w:rsid w:val="00763208"/>
    <w:rsid w:val="00763F37"/>
    <w:rsid w:val="00764329"/>
    <w:rsid w:val="0078207D"/>
    <w:rsid w:val="007838BF"/>
    <w:rsid w:val="007865A7"/>
    <w:rsid w:val="00786F58"/>
    <w:rsid w:val="007870C4"/>
    <w:rsid w:val="007878A6"/>
    <w:rsid w:val="00792C44"/>
    <w:rsid w:val="00793F1B"/>
    <w:rsid w:val="00796B7B"/>
    <w:rsid w:val="007978E1"/>
    <w:rsid w:val="007A0C3D"/>
    <w:rsid w:val="007A4BF8"/>
    <w:rsid w:val="007A5ADE"/>
    <w:rsid w:val="007C001C"/>
    <w:rsid w:val="007C7681"/>
    <w:rsid w:val="007D0AC7"/>
    <w:rsid w:val="007D2219"/>
    <w:rsid w:val="007D5B49"/>
    <w:rsid w:val="007D68B2"/>
    <w:rsid w:val="007D72F0"/>
    <w:rsid w:val="007D7F0F"/>
    <w:rsid w:val="007E0F79"/>
    <w:rsid w:val="007E601A"/>
    <w:rsid w:val="007F0216"/>
    <w:rsid w:val="007F0DE5"/>
    <w:rsid w:val="007F2079"/>
    <w:rsid w:val="007F282E"/>
    <w:rsid w:val="007F3AD1"/>
    <w:rsid w:val="007F6A96"/>
    <w:rsid w:val="008103B9"/>
    <w:rsid w:val="00810DC3"/>
    <w:rsid w:val="00810FDD"/>
    <w:rsid w:val="008110C9"/>
    <w:rsid w:val="00813C3F"/>
    <w:rsid w:val="00817356"/>
    <w:rsid w:val="00826FB6"/>
    <w:rsid w:val="00832D42"/>
    <w:rsid w:val="00833155"/>
    <w:rsid w:val="00833612"/>
    <w:rsid w:val="00834E79"/>
    <w:rsid w:val="00835E17"/>
    <w:rsid w:val="008431FB"/>
    <w:rsid w:val="00851140"/>
    <w:rsid w:val="00862168"/>
    <w:rsid w:val="0086391C"/>
    <w:rsid w:val="00864965"/>
    <w:rsid w:val="008717C6"/>
    <w:rsid w:val="008749D0"/>
    <w:rsid w:val="00874D57"/>
    <w:rsid w:val="0087552B"/>
    <w:rsid w:val="00876708"/>
    <w:rsid w:val="008772C2"/>
    <w:rsid w:val="00882BFA"/>
    <w:rsid w:val="00883F78"/>
    <w:rsid w:val="00884332"/>
    <w:rsid w:val="00891E03"/>
    <w:rsid w:val="008A2AB9"/>
    <w:rsid w:val="008A4934"/>
    <w:rsid w:val="008C0B62"/>
    <w:rsid w:val="008C4EA3"/>
    <w:rsid w:val="008C6878"/>
    <w:rsid w:val="008D0765"/>
    <w:rsid w:val="008D1334"/>
    <w:rsid w:val="008D44E7"/>
    <w:rsid w:val="008E2C5B"/>
    <w:rsid w:val="008E6561"/>
    <w:rsid w:val="008E7994"/>
    <w:rsid w:val="008F037D"/>
    <w:rsid w:val="008F223B"/>
    <w:rsid w:val="008F2327"/>
    <w:rsid w:val="008F6E77"/>
    <w:rsid w:val="009107DD"/>
    <w:rsid w:val="00910CD0"/>
    <w:rsid w:val="00910E0C"/>
    <w:rsid w:val="009114F2"/>
    <w:rsid w:val="00914171"/>
    <w:rsid w:val="00916BC4"/>
    <w:rsid w:val="009251D0"/>
    <w:rsid w:val="009258A2"/>
    <w:rsid w:val="00934761"/>
    <w:rsid w:val="00935A75"/>
    <w:rsid w:val="009360BF"/>
    <w:rsid w:val="0093787B"/>
    <w:rsid w:val="0094044B"/>
    <w:rsid w:val="00940C53"/>
    <w:rsid w:val="00942206"/>
    <w:rsid w:val="00943E3D"/>
    <w:rsid w:val="00944694"/>
    <w:rsid w:val="009515BB"/>
    <w:rsid w:val="00962F88"/>
    <w:rsid w:val="00967F0F"/>
    <w:rsid w:val="00973788"/>
    <w:rsid w:val="00974172"/>
    <w:rsid w:val="0097561D"/>
    <w:rsid w:val="00977FD5"/>
    <w:rsid w:val="00980CD9"/>
    <w:rsid w:val="00983887"/>
    <w:rsid w:val="009845E5"/>
    <w:rsid w:val="0098615B"/>
    <w:rsid w:val="00987269"/>
    <w:rsid w:val="009955EC"/>
    <w:rsid w:val="009956B2"/>
    <w:rsid w:val="009956E6"/>
    <w:rsid w:val="00996B80"/>
    <w:rsid w:val="009A39E0"/>
    <w:rsid w:val="009B2E63"/>
    <w:rsid w:val="009B4D65"/>
    <w:rsid w:val="009B61A9"/>
    <w:rsid w:val="009B7102"/>
    <w:rsid w:val="009C484B"/>
    <w:rsid w:val="009D3001"/>
    <w:rsid w:val="009D5096"/>
    <w:rsid w:val="009D5E5E"/>
    <w:rsid w:val="009D749A"/>
    <w:rsid w:val="009E055C"/>
    <w:rsid w:val="009E269A"/>
    <w:rsid w:val="009E29E7"/>
    <w:rsid w:val="009E468B"/>
    <w:rsid w:val="009E704E"/>
    <w:rsid w:val="009F17AE"/>
    <w:rsid w:val="009F34AB"/>
    <w:rsid w:val="00A0188E"/>
    <w:rsid w:val="00A05CB5"/>
    <w:rsid w:val="00A110A6"/>
    <w:rsid w:val="00A17B15"/>
    <w:rsid w:val="00A17FAA"/>
    <w:rsid w:val="00A23DCC"/>
    <w:rsid w:val="00A333C5"/>
    <w:rsid w:val="00A40628"/>
    <w:rsid w:val="00A428C6"/>
    <w:rsid w:val="00A458BF"/>
    <w:rsid w:val="00A45F4C"/>
    <w:rsid w:val="00A46DDC"/>
    <w:rsid w:val="00A51A49"/>
    <w:rsid w:val="00A53B81"/>
    <w:rsid w:val="00A554CE"/>
    <w:rsid w:val="00A55992"/>
    <w:rsid w:val="00A60A0A"/>
    <w:rsid w:val="00A66657"/>
    <w:rsid w:val="00A7027C"/>
    <w:rsid w:val="00A7056B"/>
    <w:rsid w:val="00A7161C"/>
    <w:rsid w:val="00A71741"/>
    <w:rsid w:val="00A71C7B"/>
    <w:rsid w:val="00A74782"/>
    <w:rsid w:val="00A75B87"/>
    <w:rsid w:val="00A8072F"/>
    <w:rsid w:val="00A81D03"/>
    <w:rsid w:val="00A82DEE"/>
    <w:rsid w:val="00A9218B"/>
    <w:rsid w:val="00A94C03"/>
    <w:rsid w:val="00A96EF4"/>
    <w:rsid w:val="00AA03E9"/>
    <w:rsid w:val="00AA5FE0"/>
    <w:rsid w:val="00AB24C0"/>
    <w:rsid w:val="00AB72E6"/>
    <w:rsid w:val="00AB78E1"/>
    <w:rsid w:val="00AC1453"/>
    <w:rsid w:val="00AC2D64"/>
    <w:rsid w:val="00AC6D2C"/>
    <w:rsid w:val="00AC7D41"/>
    <w:rsid w:val="00AD3B89"/>
    <w:rsid w:val="00AE0196"/>
    <w:rsid w:val="00AE28B4"/>
    <w:rsid w:val="00AE39E1"/>
    <w:rsid w:val="00AF408E"/>
    <w:rsid w:val="00AF5CAF"/>
    <w:rsid w:val="00B02A29"/>
    <w:rsid w:val="00B064FB"/>
    <w:rsid w:val="00B10E09"/>
    <w:rsid w:val="00B223FC"/>
    <w:rsid w:val="00B25860"/>
    <w:rsid w:val="00B30EF6"/>
    <w:rsid w:val="00B329FC"/>
    <w:rsid w:val="00B36817"/>
    <w:rsid w:val="00B44CEB"/>
    <w:rsid w:val="00B46370"/>
    <w:rsid w:val="00B57DB6"/>
    <w:rsid w:val="00B57F05"/>
    <w:rsid w:val="00B629FF"/>
    <w:rsid w:val="00B63BDB"/>
    <w:rsid w:val="00B645B4"/>
    <w:rsid w:val="00B67BBB"/>
    <w:rsid w:val="00B705A4"/>
    <w:rsid w:val="00B72491"/>
    <w:rsid w:val="00B75BDB"/>
    <w:rsid w:val="00B769BD"/>
    <w:rsid w:val="00B81538"/>
    <w:rsid w:val="00B85514"/>
    <w:rsid w:val="00B90811"/>
    <w:rsid w:val="00B922EA"/>
    <w:rsid w:val="00B923E9"/>
    <w:rsid w:val="00B92A40"/>
    <w:rsid w:val="00B92A63"/>
    <w:rsid w:val="00B933FB"/>
    <w:rsid w:val="00B977D4"/>
    <w:rsid w:val="00B979F2"/>
    <w:rsid w:val="00B97C70"/>
    <w:rsid w:val="00BA1C48"/>
    <w:rsid w:val="00BA3B83"/>
    <w:rsid w:val="00BB0756"/>
    <w:rsid w:val="00BB203A"/>
    <w:rsid w:val="00BB2E96"/>
    <w:rsid w:val="00BC2CA8"/>
    <w:rsid w:val="00BD4CC1"/>
    <w:rsid w:val="00BD550F"/>
    <w:rsid w:val="00BE07F5"/>
    <w:rsid w:val="00BE56FA"/>
    <w:rsid w:val="00BE6BBB"/>
    <w:rsid w:val="00BF02C8"/>
    <w:rsid w:val="00BF48D9"/>
    <w:rsid w:val="00BF713E"/>
    <w:rsid w:val="00C006F5"/>
    <w:rsid w:val="00C01C4A"/>
    <w:rsid w:val="00C05C71"/>
    <w:rsid w:val="00C10E4A"/>
    <w:rsid w:val="00C1355F"/>
    <w:rsid w:val="00C1648C"/>
    <w:rsid w:val="00C17B71"/>
    <w:rsid w:val="00C217C3"/>
    <w:rsid w:val="00C21966"/>
    <w:rsid w:val="00C22CA9"/>
    <w:rsid w:val="00C23763"/>
    <w:rsid w:val="00C2382D"/>
    <w:rsid w:val="00C24FC4"/>
    <w:rsid w:val="00C30FC2"/>
    <w:rsid w:val="00C31B1A"/>
    <w:rsid w:val="00C40FA0"/>
    <w:rsid w:val="00C41F37"/>
    <w:rsid w:val="00C45BEC"/>
    <w:rsid w:val="00C45CA5"/>
    <w:rsid w:val="00C4607B"/>
    <w:rsid w:val="00C46258"/>
    <w:rsid w:val="00C46343"/>
    <w:rsid w:val="00C51A21"/>
    <w:rsid w:val="00C5681C"/>
    <w:rsid w:val="00C625B4"/>
    <w:rsid w:val="00C67B5A"/>
    <w:rsid w:val="00C74071"/>
    <w:rsid w:val="00C74889"/>
    <w:rsid w:val="00C812B5"/>
    <w:rsid w:val="00C824DE"/>
    <w:rsid w:val="00C83300"/>
    <w:rsid w:val="00C83C94"/>
    <w:rsid w:val="00C86CB7"/>
    <w:rsid w:val="00C879B8"/>
    <w:rsid w:val="00C906D7"/>
    <w:rsid w:val="00C95C59"/>
    <w:rsid w:val="00CA270A"/>
    <w:rsid w:val="00CA6A8C"/>
    <w:rsid w:val="00CB3D1C"/>
    <w:rsid w:val="00CB6426"/>
    <w:rsid w:val="00CE17F7"/>
    <w:rsid w:val="00CE6D86"/>
    <w:rsid w:val="00CE778E"/>
    <w:rsid w:val="00CF5528"/>
    <w:rsid w:val="00D05A12"/>
    <w:rsid w:val="00D12391"/>
    <w:rsid w:val="00D15A14"/>
    <w:rsid w:val="00D1709A"/>
    <w:rsid w:val="00D171E7"/>
    <w:rsid w:val="00D17464"/>
    <w:rsid w:val="00D1747F"/>
    <w:rsid w:val="00D17F32"/>
    <w:rsid w:val="00D2654A"/>
    <w:rsid w:val="00D2701A"/>
    <w:rsid w:val="00D30C58"/>
    <w:rsid w:val="00D34A32"/>
    <w:rsid w:val="00D35EF7"/>
    <w:rsid w:val="00D42C24"/>
    <w:rsid w:val="00D44C8C"/>
    <w:rsid w:val="00D51D75"/>
    <w:rsid w:val="00D53BF2"/>
    <w:rsid w:val="00D570D9"/>
    <w:rsid w:val="00D574B2"/>
    <w:rsid w:val="00D64FD3"/>
    <w:rsid w:val="00D710D1"/>
    <w:rsid w:val="00D81F4B"/>
    <w:rsid w:val="00D838EB"/>
    <w:rsid w:val="00D900C4"/>
    <w:rsid w:val="00D90EE6"/>
    <w:rsid w:val="00D923BA"/>
    <w:rsid w:val="00DB306B"/>
    <w:rsid w:val="00DB5A85"/>
    <w:rsid w:val="00DB7FDE"/>
    <w:rsid w:val="00DC4A12"/>
    <w:rsid w:val="00DC560D"/>
    <w:rsid w:val="00DC5840"/>
    <w:rsid w:val="00DC7722"/>
    <w:rsid w:val="00DD1383"/>
    <w:rsid w:val="00DD20A7"/>
    <w:rsid w:val="00DD6E44"/>
    <w:rsid w:val="00DE1CA6"/>
    <w:rsid w:val="00DE45FE"/>
    <w:rsid w:val="00DE6FDA"/>
    <w:rsid w:val="00E00A80"/>
    <w:rsid w:val="00E024B1"/>
    <w:rsid w:val="00E025FB"/>
    <w:rsid w:val="00E02CEF"/>
    <w:rsid w:val="00E037B2"/>
    <w:rsid w:val="00E053EC"/>
    <w:rsid w:val="00E10307"/>
    <w:rsid w:val="00E20BB4"/>
    <w:rsid w:val="00E213DA"/>
    <w:rsid w:val="00E22283"/>
    <w:rsid w:val="00E27822"/>
    <w:rsid w:val="00E42A93"/>
    <w:rsid w:val="00E42C7F"/>
    <w:rsid w:val="00E444B3"/>
    <w:rsid w:val="00E51EF7"/>
    <w:rsid w:val="00E52315"/>
    <w:rsid w:val="00E5469D"/>
    <w:rsid w:val="00E576D4"/>
    <w:rsid w:val="00E601F3"/>
    <w:rsid w:val="00E638C5"/>
    <w:rsid w:val="00E64CFE"/>
    <w:rsid w:val="00E673C0"/>
    <w:rsid w:val="00E811B6"/>
    <w:rsid w:val="00E81653"/>
    <w:rsid w:val="00E83D3D"/>
    <w:rsid w:val="00E84848"/>
    <w:rsid w:val="00E86AE7"/>
    <w:rsid w:val="00E87648"/>
    <w:rsid w:val="00E916D1"/>
    <w:rsid w:val="00EA1BF1"/>
    <w:rsid w:val="00EA3318"/>
    <w:rsid w:val="00EA6743"/>
    <w:rsid w:val="00EA69D6"/>
    <w:rsid w:val="00EA6EDB"/>
    <w:rsid w:val="00EA7FD1"/>
    <w:rsid w:val="00EB2274"/>
    <w:rsid w:val="00EB6990"/>
    <w:rsid w:val="00EB6D75"/>
    <w:rsid w:val="00ED3BEA"/>
    <w:rsid w:val="00ED3DE6"/>
    <w:rsid w:val="00ED5D70"/>
    <w:rsid w:val="00ED7A66"/>
    <w:rsid w:val="00EE47FF"/>
    <w:rsid w:val="00EF2C0D"/>
    <w:rsid w:val="00F04938"/>
    <w:rsid w:val="00F05471"/>
    <w:rsid w:val="00F12DB0"/>
    <w:rsid w:val="00F12FF3"/>
    <w:rsid w:val="00F15B15"/>
    <w:rsid w:val="00F164E6"/>
    <w:rsid w:val="00F23CB7"/>
    <w:rsid w:val="00F40330"/>
    <w:rsid w:val="00F413D9"/>
    <w:rsid w:val="00F45CCD"/>
    <w:rsid w:val="00F502CE"/>
    <w:rsid w:val="00F50926"/>
    <w:rsid w:val="00F51881"/>
    <w:rsid w:val="00F5357D"/>
    <w:rsid w:val="00F552DA"/>
    <w:rsid w:val="00F55A6E"/>
    <w:rsid w:val="00F60D52"/>
    <w:rsid w:val="00F61930"/>
    <w:rsid w:val="00F65D03"/>
    <w:rsid w:val="00F65DF7"/>
    <w:rsid w:val="00F70289"/>
    <w:rsid w:val="00F71423"/>
    <w:rsid w:val="00F76FE0"/>
    <w:rsid w:val="00F77A42"/>
    <w:rsid w:val="00F82559"/>
    <w:rsid w:val="00F90CE6"/>
    <w:rsid w:val="00FA19BA"/>
    <w:rsid w:val="00FA2950"/>
    <w:rsid w:val="00FA448B"/>
    <w:rsid w:val="00FA6050"/>
    <w:rsid w:val="00FA68A8"/>
    <w:rsid w:val="00FB2F32"/>
    <w:rsid w:val="00FB36E0"/>
    <w:rsid w:val="00FB43A9"/>
    <w:rsid w:val="00FB520D"/>
    <w:rsid w:val="00FB5D17"/>
    <w:rsid w:val="00FB7432"/>
    <w:rsid w:val="00FB7A2E"/>
    <w:rsid w:val="00FC5F3E"/>
    <w:rsid w:val="00FC5FAD"/>
    <w:rsid w:val="00FC7943"/>
    <w:rsid w:val="00FD1271"/>
    <w:rsid w:val="00FD3741"/>
    <w:rsid w:val="00FE21CA"/>
    <w:rsid w:val="00FF11D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d-ID" w:eastAsia="id-ID"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39FE"/>
    <w:rPr>
      <w:sz w:val="24"/>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C01C4A"/>
    <w:rPr>
      <w:rFonts w:cs="Times New Roman"/>
      <w:sz w:val="16"/>
    </w:rPr>
  </w:style>
  <w:style w:type="paragraph" w:styleId="CommentText">
    <w:name w:val="annotation text"/>
    <w:basedOn w:val="Normal"/>
    <w:link w:val="CommentTextChar"/>
    <w:uiPriority w:val="99"/>
    <w:semiHidden/>
    <w:unhideWhenUsed/>
    <w:rsid w:val="00C01C4A"/>
    <w:rPr>
      <w:sz w:val="20"/>
      <w:szCs w:val="20"/>
      <w:lang w:val="en-US"/>
    </w:rPr>
  </w:style>
  <w:style w:type="character" w:customStyle="1" w:styleId="CommentTextChar">
    <w:name w:val="Comment Text Char"/>
    <w:basedOn w:val="DefaultParagraphFont"/>
    <w:link w:val="CommentText"/>
    <w:uiPriority w:val="99"/>
    <w:semiHidden/>
    <w:locked/>
    <w:rsid w:val="00C01C4A"/>
    <w:rPr>
      <w:rFonts w:eastAsia="Times New Roman" w:cs="Times New Roman"/>
      <w:lang w:val="en-US" w:eastAsia="en-US"/>
    </w:rPr>
  </w:style>
  <w:style w:type="paragraph" w:styleId="BalloonText">
    <w:name w:val="Balloon Text"/>
    <w:basedOn w:val="Normal"/>
    <w:link w:val="BalloonTextChar"/>
    <w:uiPriority w:val="99"/>
    <w:semiHidden/>
    <w:unhideWhenUsed/>
    <w:rsid w:val="00C01C4A"/>
    <w:rPr>
      <w:rFonts w:ascii="Tahoma" w:hAnsi="Tahoma"/>
      <w:sz w:val="16"/>
      <w:szCs w:val="16"/>
    </w:rPr>
  </w:style>
  <w:style w:type="character" w:customStyle="1" w:styleId="BalloonTextChar">
    <w:name w:val="Balloon Text Char"/>
    <w:basedOn w:val="DefaultParagraphFont"/>
    <w:link w:val="BalloonText"/>
    <w:uiPriority w:val="99"/>
    <w:semiHidden/>
    <w:locked/>
    <w:rsid w:val="00C01C4A"/>
    <w:rPr>
      <w:rFonts w:ascii="Tahoma" w:hAnsi="Tahoma" w:cs="Times New Roman"/>
      <w:sz w:val="16"/>
      <w:lang w:eastAsia="en-US"/>
    </w:rPr>
  </w:style>
  <w:style w:type="paragraph" w:styleId="Header">
    <w:name w:val="header"/>
    <w:basedOn w:val="Normal"/>
    <w:link w:val="HeaderChar"/>
    <w:uiPriority w:val="99"/>
    <w:unhideWhenUsed/>
    <w:rsid w:val="0027426F"/>
    <w:pPr>
      <w:tabs>
        <w:tab w:val="center" w:pos="4513"/>
        <w:tab w:val="right" w:pos="9026"/>
      </w:tabs>
    </w:pPr>
  </w:style>
  <w:style w:type="character" w:customStyle="1" w:styleId="HeaderChar">
    <w:name w:val="Header Char"/>
    <w:basedOn w:val="DefaultParagraphFont"/>
    <w:link w:val="Header"/>
    <w:uiPriority w:val="99"/>
    <w:locked/>
    <w:rsid w:val="0027426F"/>
    <w:rPr>
      <w:rFonts w:cs="Times New Roman"/>
      <w:sz w:val="22"/>
      <w:lang w:eastAsia="en-US"/>
    </w:rPr>
  </w:style>
  <w:style w:type="paragraph" w:styleId="Footer">
    <w:name w:val="footer"/>
    <w:basedOn w:val="Normal"/>
    <w:link w:val="FooterChar"/>
    <w:uiPriority w:val="99"/>
    <w:unhideWhenUsed/>
    <w:rsid w:val="0027426F"/>
    <w:pPr>
      <w:tabs>
        <w:tab w:val="center" w:pos="4513"/>
        <w:tab w:val="right" w:pos="9026"/>
      </w:tabs>
    </w:pPr>
  </w:style>
  <w:style w:type="character" w:customStyle="1" w:styleId="FooterChar">
    <w:name w:val="Footer Char"/>
    <w:basedOn w:val="DefaultParagraphFont"/>
    <w:link w:val="Footer"/>
    <w:uiPriority w:val="99"/>
    <w:locked/>
    <w:rsid w:val="0027426F"/>
    <w:rPr>
      <w:rFonts w:cs="Times New Roman"/>
      <w:sz w:val="22"/>
      <w:lang w:eastAsia="en-US"/>
    </w:rPr>
  </w:style>
  <w:style w:type="paragraph" w:customStyle="1" w:styleId="Default">
    <w:name w:val="Default"/>
    <w:rsid w:val="00FB7A2E"/>
    <w:pPr>
      <w:widowControl w:val="0"/>
      <w:autoSpaceDE w:val="0"/>
      <w:autoSpaceDN w:val="0"/>
      <w:adjustRightInd w:val="0"/>
    </w:pPr>
    <w:rPr>
      <w:rFonts w:hAnsi="Nimbus Roman No9 L"/>
      <w:sz w:val="24"/>
      <w:szCs w:val="24"/>
      <w:lang w:val="en-US"/>
    </w:rPr>
  </w:style>
  <w:style w:type="paragraph" w:styleId="ListParagraph">
    <w:name w:val="List Paragraph"/>
    <w:basedOn w:val="Normal"/>
    <w:uiPriority w:val="34"/>
    <w:qFormat/>
    <w:rsid w:val="003A0AD6"/>
    <w:pPr>
      <w:ind w:left="720"/>
    </w:pPr>
    <w:rPr>
      <w:szCs w:val="24"/>
      <w:lang w:val="en-US"/>
    </w:rPr>
  </w:style>
  <w:style w:type="paragraph" w:styleId="BodyTextIndent2">
    <w:name w:val="Body Text Indent 2"/>
    <w:basedOn w:val="Normal"/>
    <w:link w:val="BodyTextIndent2Char"/>
    <w:uiPriority w:val="99"/>
    <w:rsid w:val="003A0AD6"/>
    <w:pPr>
      <w:spacing w:after="120" w:line="480" w:lineRule="auto"/>
      <w:ind w:left="360"/>
    </w:pPr>
    <w:rPr>
      <w:szCs w:val="24"/>
      <w:lang w:eastAsia="id-ID"/>
    </w:rPr>
  </w:style>
  <w:style w:type="character" w:customStyle="1" w:styleId="BodyTextIndent2Char">
    <w:name w:val="Body Text Indent 2 Char"/>
    <w:basedOn w:val="DefaultParagraphFont"/>
    <w:link w:val="BodyTextIndent2"/>
    <w:uiPriority w:val="99"/>
    <w:locked/>
    <w:rsid w:val="003A0AD6"/>
    <w:rPr>
      <w:rFonts w:eastAsia="Times New Roman" w:cs="Times New Roman"/>
      <w:sz w:val="24"/>
    </w:rPr>
  </w:style>
  <w:style w:type="paragraph" w:styleId="NoSpacing">
    <w:name w:val="No Spacing"/>
    <w:uiPriority w:val="1"/>
    <w:qFormat/>
    <w:rsid w:val="003A0AD6"/>
    <w:rPr>
      <w:sz w:val="24"/>
      <w:szCs w:val="24"/>
      <w:lang w:val="en-US" w:eastAsia="en-US"/>
    </w:rPr>
  </w:style>
  <w:style w:type="paragraph" w:styleId="BodyTextIndent">
    <w:name w:val="Body Text Indent"/>
    <w:basedOn w:val="Normal"/>
    <w:link w:val="BodyTextIndentChar"/>
    <w:uiPriority w:val="99"/>
    <w:unhideWhenUsed/>
    <w:rsid w:val="00D35EF7"/>
    <w:pPr>
      <w:spacing w:after="120"/>
      <w:ind w:left="283"/>
    </w:pPr>
  </w:style>
  <w:style w:type="character" w:customStyle="1" w:styleId="BodyTextIndentChar">
    <w:name w:val="Body Text Indent Char"/>
    <w:basedOn w:val="DefaultParagraphFont"/>
    <w:link w:val="BodyTextIndent"/>
    <w:uiPriority w:val="99"/>
    <w:locked/>
    <w:rsid w:val="00D35EF7"/>
    <w:rPr>
      <w:rFonts w:cs="Times New Roman"/>
      <w:sz w:val="22"/>
      <w:lang w:eastAsia="en-US"/>
    </w:rPr>
  </w:style>
  <w:style w:type="paragraph" w:customStyle="1" w:styleId="Textbodyindent">
    <w:name w:val="Text body indent"/>
    <w:basedOn w:val="Default"/>
    <w:uiPriority w:val="99"/>
    <w:rsid w:val="00C31B1A"/>
    <w:pPr>
      <w:spacing w:before="80"/>
      <w:ind w:left="360" w:hanging="360"/>
      <w:jc w:val="both"/>
    </w:pPr>
    <w:rPr>
      <w:rFonts w:ascii="Arial" w:cs="Arial"/>
      <w:sz w:val="22"/>
      <w:szCs w:val="22"/>
      <w:lang w:eastAsia="en-US"/>
    </w:rPr>
  </w:style>
  <w:style w:type="paragraph" w:styleId="PlainText">
    <w:name w:val="Plain Text"/>
    <w:basedOn w:val="Normal"/>
    <w:link w:val="PlainTextChar"/>
    <w:uiPriority w:val="99"/>
    <w:rsid w:val="002131CD"/>
    <w:rPr>
      <w:rFonts w:ascii="Courier New" w:hAnsi="Courier New"/>
      <w:sz w:val="20"/>
      <w:szCs w:val="20"/>
      <w:lang w:eastAsia="id-ID"/>
    </w:rPr>
  </w:style>
  <w:style w:type="character" w:customStyle="1" w:styleId="PlainTextChar">
    <w:name w:val="Plain Text Char"/>
    <w:basedOn w:val="DefaultParagraphFont"/>
    <w:link w:val="PlainText"/>
    <w:uiPriority w:val="99"/>
    <w:locked/>
    <w:rsid w:val="002131CD"/>
    <w:rPr>
      <w:rFonts w:ascii="Courier New" w:hAnsi="Courier New" w:cs="Times New Roman"/>
    </w:rPr>
  </w:style>
  <w:style w:type="character" w:customStyle="1" w:styleId="fontstyle01">
    <w:name w:val="fontstyle01"/>
    <w:rsid w:val="004B4A5F"/>
    <w:rPr>
      <w:rFonts w:ascii="Bookman Old Style" w:hAnsi="Bookman Old Style"/>
      <w:color w:val="000000"/>
      <w:sz w:val="24"/>
    </w:rPr>
  </w:style>
  <w:style w:type="character" w:styleId="Hyperlink">
    <w:name w:val="Hyperlink"/>
    <w:basedOn w:val="DefaultParagraphFont"/>
    <w:uiPriority w:val="99"/>
    <w:unhideWhenUsed/>
    <w:rsid w:val="007022E9"/>
    <w:rPr>
      <w:rFonts w:cs="Times New Roman"/>
      <w:color w:val="0000FF"/>
      <w:u w:val="single"/>
    </w:rPr>
  </w:style>
  <w:style w:type="table" w:styleId="TableGrid">
    <w:name w:val="Table Grid"/>
    <w:basedOn w:val="TableNormal"/>
    <w:uiPriority w:val="59"/>
    <w:rsid w:val="00FA448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985360436">
      <w:marLeft w:val="0"/>
      <w:marRight w:val="0"/>
      <w:marTop w:val="0"/>
      <w:marBottom w:val="0"/>
      <w:divBdr>
        <w:top w:val="none" w:sz="0" w:space="0" w:color="auto"/>
        <w:left w:val="none" w:sz="0" w:space="0" w:color="auto"/>
        <w:bottom w:val="none" w:sz="0" w:space="0" w:color="auto"/>
        <w:right w:val="none" w:sz="0" w:space="0" w:color="auto"/>
      </w:divBdr>
    </w:div>
    <w:div w:id="985360437">
      <w:marLeft w:val="0"/>
      <w:marRight w:val="0"/>
      <w:marTop w:val="0"/>
      <w:marBottom w:val="0"/>
      <w:divBdr>
        <w:top w:val="none" w:sz="0" w:space="0" w:color="auto"/>
        <w:left w:val="none" w:sz="0" w:space="0" w:color="auto"/>
        <w:bottom w:val="none" w:sz="0" w:space="0" w:color="auto"/>
        <w:right w:val="none" w:sz="0" w:space="0" w:color="auto"/>
      </w:divBdr>
    </w:div>
    <w:div w:id="985360438">
      <w:marLeft w:val="0"/>
      <w:marRight w:val="0"/>
      <w:marTop w:val="0"/>
      <w:marBottom w:val="0"/>
      <w:divBdr>
        <w:top w:val="none" w:sz="0" w:space="0" w:color="auto"/>
        <w:left w:val="none" w:sz="0" w:space="0" w:color="auto"/>
        <w:bottom w:val="none" w:sz="0" w:space="0" w:color="auto"/>
        <w:right w:val="none" w:sz="0" w:space="0" w:color="auto"/>
      </w:divBdr>
    </w:div>
    <w:div w:id="985360439">
      <w:marLeft w:val="0"/>
      <w:marRight w:val="0"/>
      <w:marTop w:val="0"/>
      <w:marBottom w:val="0"/>
      <w:divBdr>
        <w:top w:val="none" w:sz="0" w:space="0" w:color="auto"/>
        <w:left w:val="none" w:sz="0" w:space="0" w:color="auto"/>
        <w:bottom w:val="none" w:sz="0" w:space="0" w:color="auto"/>
        <w:right w:val="none" w:sz="0" w:space="0" w:color="auto"/>
      </w:divBdr>
    </w:div>
    <w:div w:id="985360440">
      <w:marLeft w:val="0"/>
      <w:marRight w:val="0"/>
      <w:marTop w:val="0"/>
      <w:marBottom w:val="0"/>
      <w:divBdr>
        <w:top w:val="none" w:sz="0" w:space="0" w:color="auto"/>
        <w:left w:val="none" w:sz="0" w:space="0" w:color="auto"/>
        <w:bottom w:val="none" w:sz="0" w:space="0" w:color="auto"/>
        <w:right w:val="none" w:sz="0" w:space="0" w:color="auto"/>
      </w:divBdr>
    </w:div>
    <w:div w:id="985360441">
      <w:marLeft w:val="0"/>
      <w:marRight w:val="0"/>
      <w:marTop w:val="0"/>
      <w:marBottom w:val="0"/>
      <w:divBdr>
        <w:top w:val="none" w:sz="0" w:space="0" w:color="auto"/>
        <w:left w:val="none" w:sz="0" w:space="0" w:color="auto"/>
        <w:bottom w:val="none" w:sz="0" w:space="0" w:color="auto"/>
        <w:right w:val="none" w:sz="0" w:space="0" w:color="auto"/>
      </w:divBdr>
    </w:div>
    <w:div w:id="985360442">
      <w:marLeft w:val="0"/>
      <w:marRight w:val="0"/>
      <w:marTop w:val="0"/>
      <w:marBottom w:val="0"/>
      <w:divBdr>
        <w:top w:val="none" w:sz="0" w:space="0" w:color="auto"/>
        <w:left w:val="none" w:sz="0" w:space="0" w:color="auto"/>
        <w:bottom w:val="none" w:sz="0" w:space="0" w:color="auto"/>
        <w:right w:val="none" w:sz="0" w:space="0" w:color="auto"/>
      </w:divBdr>
    </w:div>
    <w:div w:id="985360443">
      <w:marLeft w:val="0"/>
      <w:marRight w:val="0"/>
      <w:marTop w:val="0"/>
      <w:marBottom w:val="0"/>
      <w:divBdr>
        <w:top w:val="none" w:sz="0" w:space="0" w:color="auto"/>
        <w:left w:val="none" w:sz="0" w:space="0" w:color="auto"/>
        <w:bottom w:val="none" w:sz="0" w:space="0" w:color="auto"/>
        <w:right w:val="none" w:sz="0" w:space="0" w:color="auto"/>
      </w:divBdr>
    </w:div>
    <w:div w:id="98536044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3B1EC6-DCC4-40D8-B648-A70E2DBA5E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929</TotalTime>
  <Pages>24</Pages>
  <Words>7593</Words>
  <Characters>43281</Characters>
  <Application>Microsoft Office Word</Application>
  <DocSecurity>0</DocSecurity>
  <Lines>360</Lines>
  <Paragraphs>101</Paragraphs>
  <ScaleCrop>false</ScaleCrop>
  <HeadingPairs>
    <vt:vector size="2" baseType="variant">
      <vt:variant>
        <vt:lpstr>Title</vt:lpstr>
      </vt:variant>
      <vt:variant>
        <vt:i4>1</vt:i4>
      </vt:variant>
    </vt:vector>
  </HeadingPairs>
  <TitlesOfParts>
    <vt:vector size="1" baseType="lpstr">
      <vt:lpstr>Dokumen RKP Desa Tahun 2026</vt:lpstr>
    </vt:vector>
  </TitlesOfParts>
  <Company/>
  <LinksUpToDate>false</LinksUpToDate>
  <CharactersWithSpaces>50773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Dokumen RKP Desa Tahun 2026</dc:title>
  <dc:creator>Kang Onk</dc:creator>
  <cp:keywords>www.ciptaDesa.com</cp:keywords>
  <cp:lastModifiedBy>AKBAR</cp:lastModifiedBy>
  <cp:revision>52</cp:revision>
  <cp:lastPrinted>2026-09-21T00:39:00Z</cp:lastPrinted>
  <dcterms:created xsi:type="dcterms:W3CDTF">2021-07-23T00:13:00Z</dcterms:created>
  <dcterms:modified xsi:type="dcterms:W3CDTF">2026-09-22T06:19:00Z</dcterms:modified>
  <cp:category>www.ciptaDesa.com</cp:category>
</cp:coreProperties>
</file>