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KEPUTUSAN KEPALA DESA [NAMA DESA]</w:t>
        <w:br/>
        <w:t>NOMOR [..] TAHUN 2026</w:t>
        <w:br/>
        <w:t>TENTANG PEMBENTUKAN TIM PENYUSUN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KEPALA DESA [NAMA DESA],</w:t>
      </w:r>
    </w:p>
    <w:p>
      <w:r>
        <w:t>Menetapkan:</w:t>
        <w:br/>
        <w:t>KESATU: Membentuk Tim Penyusun RKP Desa Tahun 2027 dengan susunan sebagaimana lampiran keputusan ini.</w:t>
        <w:br/>
        <w:t>KEDUA: Tim bertugas menyusun rancangan RKP Desa, melakukan pencermatan RPJM Desa, evaluasi RKP tahun sebelumnya, menyelaraskan program, dan memfasilitasi pembahasan rancangan RKP Desa.</w:t>
        <w:br/>
        <w:t>KETIGA: Tim melaporkan hasil pekerjaan kepada Kepala Desa.</w:t>
        <w:br/>
        <w:t>KEEMPAT: Keputusan ini berlaku sejak tanggal ditetapkan.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484"/>
          </w:tcPr>
          <w:p>
            <w:r>
              <w:t>No</w:t>
            </w:r>
          </w:p>
        </w:tc>
        <w:tc>
          <w:tcPr>
            <w:tcW w:type="dxa" w:w="2484"/>
          </w:tcPr>
          <w:p>
            <w:r>
              <w:t>Nama</w:t>
            </w:r>
          </w:p>
        </w:tc>
        <w:tc>
          <w:tcPr>
            <w:tcW w:type="dxa" w:w="2484"/>
          </w:tcPr>
          <w:p>
            <w:r>
              <w:t>Jabatan dalam Tim</w:t>
            </w:r>
          </w:p>
        </w:tc>
        <w:tc>
          <w:tcPr>
            <w:tcW w:type="dxa" w:w="2484"/>
          </w:tcPr>
          <w:p>
            <w:r>
              <w:t>Keterangan</w:t>
            </w:r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  <w:tr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  <w:tc>
          <w:tcPr>
            <w:tcW w:type="dxa" w:w="2484"/>
          </w:tcPr>
          <w:p>
            <w:r/>
          </w:p>
        </w:tc>
      </w:tr>
    </w:tbl>
    <w:p>
      <w:r>
        <w:br/>
        <w:t>Ditetapkan di ______, tanggal ______</w:t>
        <w:br/>
        <w:t>KEPALA DESA</w:t>
        <w:br/>
        <w:t>(____________________)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