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46C" w:rsidRPr="00A3190B" w:rsidRDefault="001F146C" w:rsidP="001F146C">
      <w:pPr>
        <w:pStyle w:val="ListParagraph"/>
        <w:spacing w:after="0" w:line="240" w:lineRule="auto"/>
        <w:ind w:left="0"/>
        <w:contextualSpacing w:val="0"/>
        <w:jc w:val="center"/>
        <w:rPr>
          <w:rFonts w:ascii="Amaranth" w:hAnsi="Amaranth" w:cs="Arial"/>
          <w:b/>
          <w:sz w:val="24"/>
          <w:szCs w:val="24"/>
        </w:rPr>
      </w:pPr>
      <w:r w:rsidRPr="00A3190B">
        <w:rPr>
          <w:rFonts w:ascii="Amaranth" w:hAnsi="Amaranth" w:cs="Arial"/>
          <w:b/>
          <w:sz w:val="24"/>
          <w:szCs w:val="24"/>
        </w:rPr>
        <w:t>DAFTAR USULAN RKP DESA (DU-RKP DESA)</w:t>
      </w:r>
    </w:p>
    <w:p w:rsidR="001F146C" w:rsidRPr="00A3190B" w:rsidRDefault="001F146C" w:rsidP="001F146C">
      <w:pPr>
        <w:pStyle w:val="ListParagraph"/>
        <w:spacing w:after="0" w:line="240" w:lineRule="auto"/>
        <w:ind w:left="0"/>
        <w:contextualSpacing w:val="0"/>
        <w:jc w:val="center"/>
        <w:rPr>
          <w:rFonts w:ascii="Amaranth" w:hAnsi="Amaranth" w:cs="Arial"/>
          <w:b/>
          <w:sz w:val="24"/>
          <w:szCs w:val="24"/>
          <w:lang w:val="en-US"/>
        </w:rPr>
      </w:pPr>
      <w:r w:rsidRPr="00A3190B">
        <w:rPr>
          <w:rFonts w:ascii="Amaranth" w:hAnsi="Amaranth" w:cs="Arial"/>
          <w:b/>
          <w:sz w:val="24"/>
          <w:szCs w:val="24"/>
        </w:rPr>
        <w:t>TAHUN 20</w:t>
      </w:r>
      <w:r w:rsidR="0059085A">
        <w:rPr>
          <w:rFonts w:ascii="Amaranth" w:hAnsi="Amaranth" w:cs="Arial"/>
          <w:b/>
          <w:sz w:val="24"/>
          <w:szCs w:val="24"/>
          <w:lang w:val="en-US"/>
        </w:rPr>
        <w:t>27</w:t>
      </w:r>
    </w:p>
    <w:p w:rsidR="001F146C" w:rsidRPr="00A3190B" w:rsidRDefault="001F146C" w:rsidP="00DD5D2A">
      <w:pPr>
        <w:pStyle w:val="ListParagraph"/>
        <w:tabs>
          <w:tab w:val="left" w:pos="1985"/>
          <w:tab w:val="left" w:pos="2127"/>
        </w:tabs>
        <w:spacing w:after="0" w:line="240" w:lineRule="auto"/>
        <w:ind w:left="0"/>
        <w:contextualSpacing w:val="0"/>
        <w:jc w:val="both"/>
        <w:rPr>
          <w:rFonts w:ascii="Amaranth" w:hAnsi="Amaranth" w:cs="Arial"/>
          <w:sz w:val="24"/>
          <w:szCs w:val="24"/>
          <w:lang w:val="en-US"/>
        </w:rPr>
      </w:pPr>
      <w:r w:rsidRPr="00A3190B">
        <w:rPr>
          <w:rFonts w:ascii="Amaranth" w:hAnsi="Amaranth" w:cs="Arial"/>
          <w:sz w:val="24"/>
          <w:szCs w:val="24"/>
        </w:rPr>
        <w:t>DESA</w:t>
      </w:r>
      <w:r w:rsidRPr="00A3190B">
        <w:rPr>
          <w:rFonts w:ascii="Amaranth" w:hAnsi="Amaranth" w:cs="Arial"/>
          <w:sz w:val="24"/>
          <w:szCs w:val="24"/>
        </w:rPr>
        <w:tab/>
        <w:t>:</w:t>
      </w:r>
      <w:r w:rsidRPr="00A3190B">
        <w:rPr>
          <w:rFonts w:ascii="Amaranth" w:hAnsi="Amaranth" w:cs="Arial"/>
          <w:sz w:val="24"/>
          <w:szCs w:val="24"/>
        </w:rPr>
        <w:tab/>
      </w:r>
      <w:r w:rsidR="00067CBA" w:rsidRPr="00A3190B">
        <w:rPr>
          <w:rFonts w:ascii="Amaranth" w:hAnsi="Amaranth" w:cs="Arial"/>
          <w:sz w:val="24"/>
          <w:szCs w:val="24"/>
          <w:lang w:val="en-US"/>
        </w:rPr>
        <w:t>BUNGKO</w:t>
      </w:r>
    </w:p>
    <w:p w:rsidR="001F146C" w:rsidRPr="00A3190B" w:rsidRDefault="001F146C" w:rsidP="00DD5D2A">
      <w:pPr>
        <w:pStyle w:val="ListParagraph"/>
        <w:tabs>
          <w:tab w:val="left" w:pos="1985"/>
          <w:tab w:val="left" w:pos="2127"/>
        </w:tabs>
        <w:spacing w:after="0" w:line="240" w:lineRule="auto"/>
        <w:ind w:left="0"/>
        <w:contextualSpacing w:val="0"/>
        <w:jc w:val="both"/>
        <w:rPr>
          <w:rFonts w:ascii="Amaranth" w:hAnsi="Amaranth" w:cs="Arial"/>
          <w:sz w:val="24"/>
          <w:szCs w:val="24"/>
          <w:lang w:val="en-US"/>
        </w:rPr>
      </w:pPr>
      <w:r w:rsidRPr="00A3190B">
        <w:rPr>
          <w:rFonts w:ascii="Amaranth" w:hAnsi="Amaranth" w:cs="Arial"/>
          <w:sz w:val="24"/>
          <w:szCs w:val="24"/>
        </w:rPr>
        <w:t xml:space="preserve">KECAMATAN </w:t>
      </w:r>
      <w:r w:rsidRPr="00A3190B">
        <w:rPr>
          <w:rFonts w:ascii="Amaranth" w:hAnsi="Amaranth" w:cs="Arial"/>
          <w:sz w:val="24"/>
          <w:szCs w:val="24"/>
        </w:rPr>
        <w:tab/>
        <w:t>:</w:t>
      </w:r>
      <w:r w:rsidRPr="00A3190B">
        <w:rPr>
          <w:rFonts w:ascii="Amaranth" w:hAnsi="Amaranth" w:cs="Arial"/>
          <w:sz w:val="24"/>
          <w:szCs w:val="24"/>
        </w:rPr>
        <w:tab/>
      </w:r>
      <w:r w:rsidR="00067CBA" w:rsidRPr="00A3190B">
        <w:rPr>
          <w:rFonts w:ascii="Amaranth" w:hAnsi="Amaranth" w:cs="Arial"/>
          <w:sz w:val="24"/>
          <w:szCs w:val="24"/>
          <w:lang w:val="en-US"/>
        </w:rPr>
        <w:t>KOTAMOBAGU SELATAN</w:t>
      </w:r>
    </w:p>
    <w:p w:rsidR="001F146C" w:rsidRPr="00A3190B" w:rsidRDefault="00067CBA" w:rsidP="00DD5D2A">
      <w:pPr>
        <w:pStyle w:val="ListParagraph"/>
        <w:tabs>
          <w:tab w:val="left" w:pos="1985"/>
          <w:tab w:val="left" w:pos="2127"/>
        </w:tabs>
        <w:spacing w:after="0" w:line="240" w:lineRule="auto"/>
        <w:ind w:left="0"/>
        <w:contextualSpacing w:val="0"/>
        <w:jc w:val="both"/>
        <w:rPr>
          <w:rFonts w:ascii="Amaranth" w:hAnsi="Amaranth" w:cs="Arial"/>
          <w:sz w:val="24"/>
          <w:szCs w:val="24"/>
          <w:lang w:val="en-US"/>
        </w:rPr>
      </w:pPr>
      <w:r w:rsidRPr="00A3190B">
        <w:rPr>
          <w:rFonts w:ascii="Amaranth" w:hAnsi="Amaranth" w:cs="Arial"/>
          <w:sz w:val="24"/>
          <w:szCs w:val="24"/>
          <w:lang w:val="en-US"/>
        </w:rPr>
        <w:t>KAB/KOTA</w:t>
      </w:r>
      <w:r w:rsidR="001F146C" w:rsidRPr="00A3190B">
        <w:rPr>
          <w:rFonts w:ascii="Amaranth" w:hAnsi="Amaranth" w:cs="Arial"/>
          <w:sz w:val="24"/>
          <w:szCs w:val="24"/>
        </w:rPr>
        <w:t xml:space="preserve"> </w:t>
      </w:r>
      <w:r w:rsidR="001F146C" w:rsidRPr="00A3190B">
        <w:rPr>
          <w:rFonts w:ascii="Amaranth" w:hAnsi="Amaranth" w:cs="Arial"/>
          <w:sz w:val="24"/>
          <w:szCs w:val="24"/>
        </w:rPr>
        <w:tab/>
        <w:t>:</w:t>
      </w:r>
      <w:r w:rsidR="001F146C" w:rsidRPr="00A3190B">
        <w:rPr>
          <w:rFonts w:ascii="Amaranth" w:hAnsi="Amaranth" w:cs="Arial"/>
          <w:sz w:val="24"/>
          <w:szCs w:val="24"/>
        </w:rPr>
        <w:tab/>
      </w:r>
      <w:r w:rsidRPr="00A3190B">
        <w:rPr>
          <w:rFonts w:ascii="Amaranth" w:hAnsi="Amaranth" w:cs="Arial"/>
          <w:sz w:val="24"/>
          <w:szCs w:val="24"/>
          <w:lang w:val="en-US"/>
        </w:rPr>
        <w:t>KOTA KOTAMOBAGU</w:t>
      </w:r>
    </w:p>
    <w:p w:rsidR="001F146C" w:rsidRPr="00A3190B" w:rsidRDefault="001F146C" w:rsidP="00DD5D2A">
      <w:pPr>
        <w:pStyle w:val="ListParagraph"/>
        <w:tabs>
          <w:tab w:val="left" w:pos="1985"/>
          <w:tab w:val="left" w:pos="2127"/>
        </w:tabs>
        <w:spacing w:after="120" w:line="240" w:lineRule="auto"/>
        <w:ind w:left="0"/>
        <w:contextualSpacing w:val="0"/>
        <w:jc w:val="both"/>
        <w:rPr>
          <w:rFonts w:ascii="Amaranth" w:hAnsi="Amaranth" w:cs="Tahoma"/>
          <w:sz w:val="24"/>
          <w:szCs w:val="24"/>
          <w:lang w:val="en-US"/>
        </w:rPr>
      </w:pPr>
      <w:r w:rsidRPr="00A3190B">
        <w:rPr>
          <w:rFonts w:ascii="Amaranth" w:hAnsi="Amaranth" w:cs="Arial"/>
          <w:sz w:val="24"/>
          <w:szCs w:val="24"/>
        </w:rPr>
        <w:t>PROVINSI</w:t>
      </w:r>
      <w:r w:rsidRPr="00A3190B">
        <w:rPr>
          <w:rFonts w:ascii="Amaranth" w:hAnsi="Amaranth" w:cs="Tahoma"/>
          <w:sz w:val="24"/>
          <w:szCs w:val="24"/>
        </w:rPr>
        <w:tab/>
        <w:t>:</w:t>
      </w:r>
      <w:r w:rsidRPr="00A3190B">
        <w:rPr>
          <w:rFonts w:ascii="Amaranth" w:hAnsi="Amaranth" w:cs="Tahoma"/>
          <w:sz w:val="24"/>
          <w:szCs w:val="24"/>
        </w:rPr>
        <w:tab/>
      </w:r>
      <w:r w:rsidR="00067CBA" w:rsidRPr="00A3190B">
        <w:rPr>
          <w:rFonts w:ascii="Amaranth" w:hAnsi="Amaranth" w:cs="Tahoma"/>
          <w:sz w:val="24"/>
          <w:szCs w:val="24"/>
          <w:lang w:val="en-US"/>
        </w:rPr>
        <w:t>SULAWESI UTARA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43"/>
        <w:gridCol w:w="567"/>
        <w:gridCol w:w="2835"/>
        <w:gridCol w:w="1298"/>
        <w:gridCol w:w="1089"/>
        <w:gridCol w:w="981"/>
        <w:gridCol w:w="1134"/>
        <w:gridCol w:w="1417"/>
        <w:gridCol w:w="1265"/>
        <w:gridCol w:w="1350"/>
        <w:gridCol w:w="1314"/>
      </w:tblGrid>
      <w:tr w:rsidR="009D7163" w:rsidRPr="00A3190B" w:rsidTr="001201C9">
        <w:trPr>
          <w:trHeight w:val="85"/>
          <w:tblHeader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No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Bidang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Jenis Kegiatan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Mendukung SDGs ke-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Data Eksisting Tahun Berjalan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Lokasi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7E23F0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Volume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7E23F0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 xml:space="preserve">Sasaran / </w:t>
            </w:r>
            <w:r w:rsidR="009D7163" w:rsidRPr="00A3190B">
              <w:rPr>
                <w:rFonts w:ascii="Amaranth" w:hAnsi="Amaranth"/>
                <w:sz w:val="20"/>
                <w:szCs w:val="20"/>
                <w:lang w:eastAsia="id-ID"/>
              </w:rPr>
              <w:t>Penerima Manfaat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Prakiraan Waktu Pelaksanaan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</w:tcPr>
          <w:p w:rsidR="007E23F0" w:rsidRPr="00A3190B" w:rsidRDefault="007E23F0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Prakiraan Biaya Jumlah</w:t>
            </w:r>
          </w:p>
          <w:p w:rsidR="009D7163" w:rsidRPr="00A3190B" w:rsidRDefault="007E23F0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(Rp)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noWrap/>
            <w:vAlign w:val="center"/>
          </w:tcPr>
          <w:p w:rsidR="009D7163" w:rsidRPr="00A3190B" w:rsidRDefault="009D7163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Sumber Pembiayaan</w:t>
            </w:r>
          </w:p>
        </w:tc>
      </w:tr>
      <w:tr w:rsidR="009D7163" w:rsidRPr="00A3190B" w:rsidTr="001201C9">
        <w:trPr>
          <w:trHeight w:val="85"/>
          <w:tblHeader/>
        </w:trPr>
        <w:tc>
          <w:tcPr>
            <w:tcW w:w="567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b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c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d</w:t>
            </w:r>
          </w:p>
        </w:tc>
        <w:tc>
          <w:tcPr>
            <w:tcW w:w="1298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e</w:t>
            </w:r>
          </w:p>
        </w:tc>
        <w:tc>
          <w:tcPr>
            <w:tcW w:w="1089" w:type="dxa"/>
            <w:tcBorders>
              <w:bottom w:val="double" w:sz="4" w:space="0" w:color="auto"/>
            </w:tcBorders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f</w:t>
            </w:r>
          </w:p>
        </w:tc>
        <w:tc>
          <w:tcPr>
            <w:tcW w:w="981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g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h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ind w:right="34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i</w:t>
            </w:r>
          </w:p>
        </w:tc>
        <w:tc>
          <w:tcPr>
            <w:tcW w:w="1265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jc w:val="center"/>
              <w:rPr>
                <w:rFonts w:ascii="Amaranth" w:hAnsi="Amaranth"/>
                <w:i/>
                <w:iCs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i/>
                <w:iCs/>
                <w:sz w:val="20"/>
                <w:szCs w:val="20"/>
                <w:lang w:eastAsia="id-ID"/>
              </w:rPr>
              <w:t>j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jc w:val="center"/>
              <w:rPr>
                <w:rFonts w:ascii="Amaranth" w:hAnsi="Amaranth"/>
                <w:i/>
                <w:iCs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i/>
                <w:iCs/>
                <w:sz w:val="20"/>
                <w:szCs w:val="20"/>
                <w:lang w:eastAsia="id-ID"/>
              </w:rPr>
              <w:t>k</w:t>
            </w:r>
          </w:p>
        </w:tc>
        <w:tc>
          <w:tcPr>
            <w:tcW w:w="1314" w:type="dxa"/>
            <w:tcBorders>
              <w:bottom w:val="double" w:sz="4" w:space="0" w:color="auto"/>
            </w:tcBorders>
            <w:noWrap/>
            <w:vAlign w:val="center"/>
          </w:tcPr>
          <w:p w:rsidR="009D7163" w:rsidRPr="00A3190B" w:rsidRDefault="002F2EAB" w:rsidP="0087617D">
            <w:pPr>
              <w:spacing w:after="0"/>
              <w:jc w:val="center"/>
              <w:rPr>
                <w:rFonts w:ascii="Amaranth" w:hAnsi="Amaranth"/>
                <w:i/>
                <w:iCs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i/>
                <w:iCs/>
                <w:sz w:val="20"/>
                <w:szCs w:val="20"/>
                <w:lang w:eastAsia="id-ID"/>
              </w:rPr>
              <w:t>l</w:t>
            </w:r>
          </w:p>
        </w:tc>
      </w:tr>
      <w:tr w:rsidR="00600BEE" w:rsidRPr="00A3190B" w:rsidTr="001201C9">
        <w:trPr>
          <w:trHeight w:val="230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hideMark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1.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  <w:hideMark/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Penyelenggaraan</w:t>
            </w:r>
          </w:p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Pemerintahan Desa</w:t>
            </w:r>
          </w:p>
        </w:tc>
        <w:tc>
          <w:tcPr>
            <w:tcW w:w="567" w:type="dxa"/>
            <w:tcBorders>
              <w:top w:val="double" w:sz="4" w:space="0" w:color="auto"/>
              <w:bottom w:val="dotted" w:sz="4" w:space="0" w:color="auto"/>
            </w:tcBorders>
            <w:hideMark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Printer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Laptop</w:t>
            </w:r>
          </w:p>
        </w:tc>
        <w:tc>
          <w:tcPr>
            <w:tcW w:w="1298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uble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65.000.000</w:t>
            </w:r>
          </w:p>
        </w:tc>
        <w:tc>
          <w:tcPr>
            <w:tcW w:w="1314" w:type="dxa"/>
            <w:tcBorders>
              <w:top w:val="double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600BEE" w:rsidRPr="00A3190B" w:rsidTr="001201C9">
        <w:trPr>
          <w:trHeight w:val="134"/>
        </w:trPr>
        <w:tc>
          <w:tcPr>
            <w:tcW w:w="567" w:type="dxa"/>
            <w:vMerge/>
            <w:hideMark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hideMark/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hideMark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2.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Kendaraan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Pengangkut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Sampah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23.000.000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600BEE" w:rsidRPr="00A3190B" w:rsidTr="001201C9">
        <w:trPr>
          <w:trHeight w:val="134"/>
        </w:trPr>
        <w:tc>
          <w:tcPr>
            <w:tcW w:w="567" w:type="dxa"/>
            <w:vMerge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3.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Meubelair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Balai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45.000.000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600BEE" w:rsidRPr="00A3190B" w:rsidTr="001201C9">
        <w:trPr>
          <w:trHeight w:val="134"/>
        </w:trPr>
        <w:tc>
          <w:tcPr>
            <w:tcW w:w="567" w:type="dxa"/>
            <w:vMerge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4.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Kendaraan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Dinas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Kantor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780.000.000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600BEE" w:rsidRPr="00A3190B" w:rsidTr="001201C9">
        <w:trPr>
          <w:trHeight w:val="134"/>
        </w:trPr>
        <w:tc>
          <w:tcPr>
            <w:tcW w:w="567" w:type="dxa"/>
            <w:vMerge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</w:t>
            </w:r>
            <w:r w:rsidR="00600BE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Meubelair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Kantor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75.000.000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600BEE" w:rsidRPr="00A3190B" w:rsidTr="001201C9">
        <w:trPr>
          <w:trHeight w:val="134"/>
        </w:trPr>
        <w:tc>
          <w:tcPr>
            <w:tcW w:w="567" w:type="dxa"/>
            <w:vMerge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</w:t>
            </w:r>
            <w:r w:rsidR="00600BE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Pemeliharaan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Gedung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Kantor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500.000.000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600BEE" w:rsidRPr="00A3190B" w:rsidTr="00664E4A">
        <w:trPr>
          <w:trHeight w:val="134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C677B2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7</w:t>
            </w:r>
            <w:r w:rsidR="00600BEE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Sistem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Informasi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Demografi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17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Thn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600BE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Pembangunan Desa</w:t>
            </w:r>
          </w:p>
        </w:tc>
        <w:tc>
          <w:tcPr>
            <w:tcW w:w="567" w:type="dxa"/>
            <w:tcBorders>
              <w:left w:val="single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1.</w:t>
            </w: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Pengelolaan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Persampahan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/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Mesin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Pencacah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Sampah</w:t>
            </w:r>
            <w:proofErr w:type="spellEnd"/>
          </w:p>
        </w:tc>
        <w:tc>
          <w:tcPr>
            <w:tcW w:w="1298" w:type="dxa"/>
            <w:tcBorders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12</w:t>
            </w:r>
          </w:p>
        </w:tc>
        <w:tc>
          <w:tcPr>
            <w:tcW w:w="1089" w:type="dxa"/>
            <w:tcBorders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bottom w:val="dotted" w:sz="4" w:space="0" w:color="auto"/>
            </w:tcBorders>
            <w:noWrap/>
          </w:tcPr>
          <w:p w:rsidR="00B4313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bottom w:val="dotted" w:sz="4" w:space="0" w:color="auto"/>
            </w:tcBorders>
            <w:noWrap/>
          </w:tcPr>
          <w:p w:rsidR="00B4313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bottom w:val="dotted" w:sz="4" w:space="0" w:color="auto"/>
            </w:tcBorders>
            <w:noWrap/>
          </w:tcPr>
          <w:p w:rsidR="00B4313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68.000.000</w:t>
            </w:r>
          </w:p>
        </w:tc>
        <w:tc>
          <w:tcPr>
            <w:tcW w:w="1314" w:type="dxa"/>
            <w:tcBorders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2.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Bantuan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RTLH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r w:rsidR="00600BEE">
              <w:rPr>
                <w:rFonts w:ascii="Amaranth" w:hAnsi="Amaranth"/>
                <w:sz w:val="20"/>
                <w:szCs w:val="20"/>
                <w:lang w:val="en-US" w:eastAsia="id-ID"/>
              </w:rPr>
              <w:t>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600BE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 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600BE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3.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Penampungan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Air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Bersih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untuk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  <w:r w:rsidR="00106410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136319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6319" w:rsidRPr="00A3190B" w:rsidRDefault="00136319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6319" w:rsidRP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4.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136319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Penambahan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Meubelair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Posyandu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 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136319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6319" w:rsidRPr="00A3190B" w:rsidRDefault="00136319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136319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Laptop, Printer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Speaker Wireless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Posyandu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136319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36319" w:rsidRPr="00A3190B" w:rsidRDefault="00136319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136319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Seragam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Posyandu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Kader TRIBINA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7</w:t>
            </w:r>
            <w:r w:rsidR="00B4313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C76CE" w:rsidP="00BC76CE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Perbaikan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Lampu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Jalan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/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Penerangan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Solar Cell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BC76CE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30</w:t>
            </w:r>
            <w:r w:rsidR="00106410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  <w:r w:rsidR="00B4313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Lampu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Penerangan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Jalan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Raya,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Lorong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&amp;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7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  <w:r w:rsidR="00B4313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Pemanfaatan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sebagai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tempat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usaha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jualan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UKM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</w:t>
            </w:r>
            <w:r w:rsidR="00B4313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Bantuan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Pendidikan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Siswa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Miskin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(SD-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Kuliah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)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4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</w:t>
            </w:r>
            <w:r w:rsidR="00106410">
              <w:rPr>
                <w:rFonts w:ascii="Amaranth" w:hAnsi="Amaranth"/>
                <w:sz w:val="20"/>
                <w:szCs w:val="20"/>
                <w:lang w:val="en-US" w:eastAsia="id-ID"/>
              </w:rPr>
              <w:t>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  <w:r w:rsidR="00B4313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Pembuatan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Taman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Bermain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Anak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 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</w:t>
            </w:r>
            <w:r w:rsidR="00B4313E"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12</w:t>
            </w:r>
            <w:r w:rsidR="00B4313E" w:rsidRPr="00A3190B">
              <w:rPr>
                <w:rFonts w:ascii="Amaranth" w:hAnsi="Amaranth"/>
                <w:sz w:val="20"/>
                <w:szCs w:val="20"/>
                <w:lang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Penambahan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Sarana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Halaman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Posyandu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 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4313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4313E" w:rsidRPr="00A3190B" w:rsidRDefault="00B4313E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Zebra Cross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Tempat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Umum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4313E" w:rsidRPr="00A3190B" w:rsidRDefault="00B4313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106410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06410" w:rsidRPr="00A3190B" w:rsidRDefault="0010641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4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Paving Block/Rabat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Beton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106410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06410" w:rsidRPr="00A3190B" w:rsidRDefault="0010641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5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Drainase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di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Tiap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Paving Block/Rabat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Beton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400.000.000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106410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06410" w:rsidRPr="00A3190B" w:rsidRDefault="0010641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6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4114B7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Pemeliharaan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Jl.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Lorong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Masjid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Al-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Hikmah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106410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06410" w:rsidRPr="00A3190B" w:rsidRDefault="0010641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7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4114B7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Pembuatan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Drainase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Lingkungan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106410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06410" w:rsidRPr="00A3190B" w:rsidRDefault="0010641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4114B7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Pembersihan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Selokan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/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Drainase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DDS</w:t>
            </w:r>
          </w:p>
        </w:tc>
      </w:tr>
      <w:tr w:rsidR="00106410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6410" w:rsidRPr="00A3190B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106410" w:rsidRPr="00A3190B" w:rsidRDefault="0010641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4114B7" w:rsidRDefault="0010641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Pembangunan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Talud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13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10641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06410" w:rsidRPr="00A3190B" w:rsidRDefault="00D7374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Pr="00A3190B" w:rsidRDefault="00136319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</w:t>
            </w:r>
            <w:r w:rsidR="00BC76CE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BC76CE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Kompos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Bag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12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BC76CE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Default="00136319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21</w:t>
            </w:r>
            <w:r w:rsidR="00BC76CE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Lahan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untuk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Gerai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Koperasi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Merah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Putih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17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Default="00136319" w:rsidP="00BC76CE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22</w:t>
            </w:r>
            <w:r w:rsidR="00BC44F0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Pembuatan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Bak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Penampungan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Air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Lokasi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BC44F0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Default="00BC44F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Penanaman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Rumput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Area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luar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lastRenderedPageBreak/>
              <w:t>Garis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lastRenderedPageBreak/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BC44F0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Default="00BC44F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4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Pembangunan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Pagar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lokasi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Afzal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Kost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88.000.000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Default="00BC44F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5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Pembukaan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Jalan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lokasi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Ponpes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Tembusan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PBI (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Pengerasan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)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664E4A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C76CE" w:rsidRDefault="00BC44F0" w:rsidP="00136319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</w:t>
            </w:r>
            <w:r w:rsidR="00136319">
              <w:rPr>
                <w:rFonts w:ascii="Amaranth" w:hAnsi="Amaranth"/>
                <w:sz w:val="20"/>
                <w:szCs w:val="20"/>
                <w:lang w:val="en-US" w:eastAsia="id-ID"/>
              </w:rPr>
              <w:t>6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Pembuatan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Lampu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Tiang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Penerangan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Jalan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Melengkung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220.000.000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Default="00BC44F0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664E4A">
        <w:trPr>
          <w:trHeight w:val="130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Pembinaan Kemasyarakatan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Masjid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Al-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Hikmah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</w:p>
        </w:tc>
        <w:tc>
          <w:tcPr>
            <w:tcW w:w="1089" w:type="dxa"/>
            <w:tcBorders>
              <w:top w:val="single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ind w:left="-109" w:right="-107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 Unit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45.000.000</w:t>
            </w:r>
          </w:p>
        </w:tc>
        <w:tc>
          <w:tcPr>
            <w:tcW w:w="1314" w:type="dxa"/>
            <w:tcBorders>
              <w:top w:val="single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2.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Pembentukan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Pengurus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BTM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12.000.000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3.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Pembangunan Plat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Beton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Lingkar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II/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Trotoar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1-2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2 Unit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250.000.000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4.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Paving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Halaman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>Belakang</w:t>
            </w:r>
            <w:proofErr w:type="spellEnd"/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Masjid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Al-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Hikmah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800.000.000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5.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Pemeliharaan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Masjid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1, 2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3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1-3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500.000.000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6.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Renovasi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Tempat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Wudhu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Masjid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Hidayatullah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250.000.000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7.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Tanah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Pilihan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Penanaman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Rumput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II,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Lampu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Lingkar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, WC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12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0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20.000.000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Pembersihan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Pembenahan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100.000000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B3B51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</w:t>
            </w:r>
            <w:r w:rsidR="00BC76CE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Pemasangan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Meteran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Listrik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7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BB3B51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>0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Pemeliharaan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Poskamling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BB3B51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Poskamling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Perbatasan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Bungko-Mocil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BB3B51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>2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Pelatihan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Lisensi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Pelatih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Sepak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Bola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4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90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BB3B51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Perluasan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400.000.000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BB3B51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BB3B51">
              <w:rPr>
                <w:rFonts w:ascii="Amaranth" w:hAnsi="Amaranth"/>
                <w:sz w:val="20"/>
                <w:szCs w:val="20"/>
                <w:lang w:val="en-US" w:eastAsia="id-ID"/>
              </w:rPr>
              <w:t>4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Operasional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Pemeliharaan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Rumput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4E4C1B" w:rsidRPr="00A3190B" w:rsidTr="001201C9">
        <w:trPr>
          <w:trHeight w:val="85"/>
        </w:trPr>
        <w:tc>
          <w:tcPr>
            <w:tcW w:w="567" w:type="dxa"/>
            <w:vMerge/>
          </w:tcPr>
          <w:p w:rsidR="004E4C1B" w:rsidRPr="00A3190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4E4C1B" w:rsidRPr="00A3190B" w:rsidRDefault="004E4C1B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4E4C1B" w:rsidRDefault="004E4C1B" w:rsidP="00BB3B51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15.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4E4C1B" w:rsidRDefault="004E4C1B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Pengadaan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Kipas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Angin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Musholla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An-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Nisa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4E4C1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4E4C1B" w:rsidRPr="00A3190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4E4C1B" w:rsidRPr="00A3190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4E4C1B" w:rsidRPr="00A3190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4E4C1B" w:rsidRPr="00A3190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4E4C1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30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4E4C1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4E4C1B" w:rsidRDefault="004E4C1B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2F0893" w:rsidRDefault="00BC76CE" w:rsidP="004E4C1B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 w:rsidR="004E4C1B">
              <w:rPr>
                <w:rFonts w:ascii="Amaranth" w:hAnsi="Amaranth"/>
                <w:sz w:val="20"/>
                <w:szCs w:val="20"/>
                <w:lang w:val="en-US" w:eastAsia="id-ID"/>
              </w:rPr>
              <w:t>6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Pembangunan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Lanjutan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Lapangan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Dusun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II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120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Hari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130"/>
        </w:trPr>
        <w:tc>
          <w:tcPr>
            <w:tcW w:w="567" w:type="dxa"/>
            <w:vMerge w:val="restart"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4.</w:t>
            </w:r>
          </w:p>
        </w:tc>
        <w:tc>
          <w:tcPr>
            <w:tcW w:w="1843" w:type="dxa"/>
            <w:vMerge w:val="restart"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Pemberdayaan Masyarakat</w:t>
            </w:r>
          </w:p>
        </w:tc>
        <w:tc>
          <w:tcPr>
            <w:tcW w:w="567" w:type="dxa"/>
            <w:tcBorders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1.</w:t>
            </w: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Kapasitas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terkait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Naskah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Dinas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/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Pengarsipan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Dokumen</w:t>
            </w:r>
            <w:proofErr w:type="spellEnd"/>
          </w:p>
        </w:tc>
        <w:tc>
          <w:tcPr>
            <w:tcW w:w="1298" w:type="dxa"/>
            <w:tcBorders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</w:p>
        </w:tc>
        <w:tc>
          <w:tcPr>
            <w:tcW w:w="1089" w:type="dxa"/>
            <w:tcBorders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Pemerintah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Kelembagaan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0.000.000</w:t>
            </w:r>
          </w:p>
        </w:tc>
        <w:tc>
          <w:tcPr>
            <w:tcW w:w="1314" w:type="dxa"/>
            <w:tcBorders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2.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Kapasitas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Kader </w:t>
            </w: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TRIBINA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Kelembagaan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eastAsia="id-ID"/>
              </w:rPr>
              <w:t>3.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Pelatihan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Servis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Elektronik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15</w:t>
            </w: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6D03F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4.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Pelatihan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Profesi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Advokat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16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25.000.000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6D03F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Pelatihan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Alat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Berat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6D03F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6.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Kapasitas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PKK</w:t>
            </w:r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5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Kelembagaan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12.000.000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6D03F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7.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Pelatihan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Pengelolaan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Hasil</w:t>
            </w:r>
            <w:proofErr w:type="spellEnd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4114B7">
              <w:rPr>
                <w:rFonts w:ascii="Amaranth" w:hAnsi="Amaranth"/>
                <w:sz w:val="20"/>
                <w:szCs w:val="20"/>
                <w:lang w:val="en-US" w:eastAsia="id-ID"/>
              </w:rPr>
              <w:t>Pertanian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Masyarakat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33.000.000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ADD/DDS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6D03FB" w:rsidRDefault="00BB3B51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8</w:t>
            </w:r>
            <w:r w:rsidR="00BC76CE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4114B7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Bimtek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Kapasitas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Sangadi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Perangkat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Pemdes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dan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Kelembagaan</w:t>
            </w:r>
            <w:proofErr w:type="spellEnd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Desa</w:t>
            </w:r>
            <w:proofErr w:type="spellEnd"/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136319" w:rsidRPr="00A3190B" w:rsidTr="001201C9">
        <w:trPr>
          <w:trHeight w:val="85"/>
        </w:trPr>
        <w:tc>
          <w:tcPr>
            <w:tcW w:w="567" w:type="dxa"/>
            <w:vMerge/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136319" w:rsidRPr="00A3190B" w:rsidRDefault="00136319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9.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Kader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dalam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pengelolaan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Posyandu</w:t>
            </w:r>
            <w:proofErr w:type="spellEnd"/>
          </w:p>
        </w:tc>
        <w:tc>
          <w:tcPr>
            <w:tcW w:w="1298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18</w:t>
            </w:r>
          </w:p>
        </w:tc>
        <w:tc>
          <w:tcPr>
            <w:tcW w:w="1089" w:type="dxa"/>
            <w:tcBorders>
              <w:top w:val="dotted" w:sz="4" w:space="0" w:color="auto"/>
              <w:bottom w:val="dotted" w:sz="4" w:space="0" w:color="auto"/>
            </w:tcBorders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Pr="00A3190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 Keg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Kader</w:t>
            </w:r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20.000.000</w:t>
            </w: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:rsidR="00136319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  <w:tr w:rsidR="00BC76CE" w:rsidRPr="00A3190B" w:rsidTr="001201C9">
        <w:trPr>
          <w:trHeight w:val="85"/>
        </w:trPr>
        <w:tc>
          <w:tcPr>
            <w:tcW w:w="567" w:type="dxa"/>
            <w:vMerge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1843" w:type="dxa"/>
            <w:vMerge/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eastAsia="id-ID"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single" w:sz="4" w:space="0" w:color="auto"/>
            </w:tcBorders>
          </w:tcPr>
          <w:p w:rsidR="00BC76CE" w:rsidRPr="006D03FB" w:rsidRDefault="00136319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10</w:t>
            </w:r>
            <w:r w:rsidR="00BC76CE">
              <w:rPr>
                <w:rFonts w:ascii="Amaranth" w:hAnsi="Amaranth"/>
                <w:sz w:val="20"/>
                <w:szCs w:val="20"/>
                <w:lang w:val="en-US" w:eastAsia="id-ID"/>
              </w:rPr>
              <w:t>.</w:t>
            </w:r>
          </w:p>
        </w:tc>
        <w:tc>
          <w:tcPr>
            <w:tcW w:w="2835" w:type="dxa"/>
            <w:tcBorders>
              <w:top w:val="dotted" w:sz="4" w:space="0" w:color="auto"/>
              <w:bottom w:val="single" w:sz="4" w:space="0" w:color="auto"/>
            </w:tcBorders>
          </w:tcPr>
          <w:p w:rsidR="00BC76CE" w:rsidRPr="00A3190B" w:rsidRDefault="00BC76CE" w:rsidP="0087617D">
            <w:pPr>
              <w:spacing w:after="0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Bimtek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Peningkatan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</w:t>
            </w:r>
            <w:proofErr w:type="spellStart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Kapasitas</w:t>
            </w:r>
            <w:proofErr w:type="spellEnd"/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 BPD</w:t>
            </w:r>
          </w:p>
        </w:tc>
        <w:tc>
          <w:tcPr>
            <w:tcW w:w="1298" w:type="dxa"/>
            <w:tcBorders>
              <w:top w:val="dotted" w:sz="4" w:space="0" w:color="auto"/>
              <w:bottom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18</w:t>
            </w:r>
          </w:p>
        </w:tc>
        <w:tc>
          <w:tcPr>
            <w:tcW w:w="1089" w:type="dxa"/>
            <w:tcBorders>
              <w:top w:val="dotted" w:sz="4" w:space="0" w:color="auto"/>
              <w:bottom w:val="single" w:sz="4" w:space="0" w:color="auto"/>
            </w:tcBorders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-</w:t>
            </w:r>
          </w:p>
        </w:tc>
        <w:tc>
          <w:tcPr>
            <w:tcW w:w="981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Bungko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 xml:space="preserve">1 </w:t>
            </w:r>
            <w:proofErr w:type="spellStart"/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Paket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>
              <w:rPr>
                <w:rFonts w:ascii="Amaranth" w:hAnsi="Amaranth"/>
                <w:sz w:val="20"/>
                <w:szCs w:val="20"/>
                <w:lang w:val="en-US" w:eastAsia="id-ID"/>
              </w:rPr>
              <w:t>BPD</w:t>
            </w:r>
          </w:p>
        </w:tc>
        <w:tc>
          <w:tcPr>
            <w:tcW w:w="1265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LS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240.000.000</w:t>
            </w:r>
          </w:p>
        </w:tc>
        <w:tc>
          <w:tcPr>
            <w:tcW w:w="1314" w:type="dxa"/>
            <w:tcBorders>
              <w:top w:val="dotted" w:sz="4" w:space="0" w:color="auto"/>
              <w:bottom w:val="single" w:sz="4" w:space="0" w:color="auto"/>
            </w:tcBorders>
            <w:noWrap/>
          </w:tcPr>
          <w:p w:rsidR="00BC76CE" w:rsidRPr="00A3190B" w:rsidRDefault="00BC76CE" w:rsidP="0087617D">
            <w:pPr>
              <w:spacing w:after="0"/>
              <w:jc w:val="center"/>
              <w:rPr>
                <w:rFonts w:ascii="Amaranth" w:hAnsi="Amaranth"/>
                <w:sz w:val="20"/>
                <w:szCs w:val="20"/>
                <w:lang w:val="en-US" w:eastAsia="id-ID"/>
              </w:rPr>
            </w:pPr>
            <w:r w:rsidRPr="00A3190B">
              <w:rPr>
                <w:rFonts w:ascii="Amaranth" w:hAnsi="Amaranth"/>
                <w:sz w:val="20"/>
                <w:szCs w:val="20"/>
                <w:lang w:val="en-US" w:eastAsia="id-ID"/>
              </w:rPr>
              <w:t>ADD</w:t>
            </w:r>
          </w:p>
        </w:tc>
      </w:tr>
    </w:tbl>
    <w:p w:rsidR="001F146C" w:rsidRPr="00A3190B" w:rsidRDefault="001F146C" w:rsidP="001F146C">
      <w:pPr>
        <w:pStyle w:val="ListParagraph"/>
        <w:tabs>
          <w:tab w:val="left" w:pos="1701"/>
          <w:tab w:val="left" w:pos="1843"/>
        </w:tabs>
        <w:spacing w:after="0" w:line="240" w:lineRule="auto"/>
        <w:ind w:left="0"/>
        <w:contextualSpacing w:val="0"/>
        <w:rPr>
          <w:rFonts w:ascii="Amaranth" w:hAnsi="Amaranth" w:cs="Tahoma"/>
          <w:sz w:val="20"/>
          <w:szCs w:val="20"/>
          <w:lang w:val="en-US"/>
        </w:rPr>
      </w:pPr>
    </w:p>
    <w:p w:rsidR="006264FF" w:rsidRPr="00A3190B" w:rsidRDefault="006264FF" w:rsidP="001F146C">
      <w:pPr>
        <w:pStyle w:val="ListParagraph"/>
        <w:tabs>
          <w:tab w:val="left" w:pos="1701"/>
          <w:tab w:val="left" w:pos="1843"/>
        </w:tabs>
        <w:spacing w:after="0" w:line="240" w:lineRule="auto"/>
        <w:ind w:left="0"/>
        <w:contextualSpacing w:val="0"/>
        <w:rPr>
          <w:rFonts w:ascii="Amaranth" w:hAnsi="Amaranth" w:cs="Tahoma"/>
          <w:sz w:val="20"/>
          <w:szCs w:val="20"/>
          <w:lang w:val="en-US"/>
        </w:rPr>
      </w:pPr>
    </w:p>
    <w:tbl>
      <w:tblPr>
        <w:tblStyle w:val="TableGrid"/>
        <w:tblW w:w="14742" w:type="dxa"/>
        <w:jc w:val="center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85"/>
        <w:gridCol w:w="7457"/>
      </w:tblGrid>
      <w:tr w:rsidR="001F146C" w:rsidRPr="00A3190B" w:rsidTr="00C677B2">
        <w:trPr>
          <w:jc w:val="center"/>
        </w:trPr>
        <w:tc>
          <w:tcPr>
            <w:tcW w:w="7285" w:type="dxa"/>
          </w:tcPr>
          <w:p w:rsidR="001F146C" w:rsidRPr="00A3190B" w:rsidRDefault="001F146C" w:rsidP="00C677B2">
            <w:pPr>
              <w:jc w:val="center"/>
              <w:rPr>
                <w:rFonts w:ascii="Amaranth" w:hAnsi="Amaranth" w:cs="Tahoma"/>
                <w:sz w:val="24"/>
                <w:szCs w:val="24"/>
              </w:rPr>
            </w:pPr>
            <w:r w:rsidRPr="00A3190B">
              <w:rPr>
                <w:rFonts w:ascii="Amaranth" w:hAnsi="Amaranth" w:cs="Tahoma"/>
                <w:sz w:val="24"/>
                <w:szCs w:val="24"/>
              </w:rPr>
              <w:t>Mengetahui:</w:t>
            </w:r>
          </w:p>
          <w:p w:rsidR="001F146C" w:rsidRPr="00A3190B" w:rsidRDefault="006264FF" w:rsidP="00C677B2">
            <w:pPr>
              <w:jc w:val="center"/>
              <w:rPr>
                <w:rFonts w:ascii="Amaranth" w:hAnsi="Amaranth" w:cs="Tahoma"/>
                <w:sz w:val="24"/>
                <w:szCs w:val="24"/>
              </w:rPr>
            </w:pPr>
            <w:proofErr w:type="spellStart"/>
            <w:r w:rsidRPr="00A3190B">
              <w:rPr>
                <w:rFonts w:ascii="Amaranth" w:hAnsi="Amaranth" w:cs="Tahoma"/>
                <w:sz w:val="24"/>
                <w:szCs w:val="24"/>
                <w:lang w:val="en-US"/>
              </w:rPr>
              <w:t>Sangadi</w:t>
            </w:r>
            <w:proofErr w:type="spellEnd"/>
            <w:r w:rsidR="001F146C" w:rsidRPr="00A3190B">
              <w:rPr>
                <w:rFonts w:ascii="Amaranth" w:hAnsi="Amaranth" w:cs="Tahoma"/>
                <w:sz w:val="24"/>
                <w:szCs w:val="24"/>
              </w:rPr>
              <w:t>,</w:t>
            </w:r>
          </w:p>
          <w:p w:rsidR="001F146C" w:rsidRPr="00A3190B" w:rsidRDefault="001F146C" w:rsidP="00C677B2">
            <w:pPr>
              <w:jc w:val="center"/>
              <w:rPr>
                <w:rFonts w:ascii="Amaranth" w:hAnsi="Amaranth" w:cs="Tahoma"/>
                <w:sz w:val="24"/>
                <w:szCs w:val="24"/>
              </w:rPr>
            </w:pPr>
          </w:p>
          <w:p w:rsidR="001F146C" w:rsidRPr="00A3190B" w:rsidRDefault="001F146C" w:rsidP="00C677B2">
            <w:pPr>
              <w:jc w:val="center"/>
              <w:rPr>
                <w:rFonts w:ascii="Amaranth" w:hAnsi="Amaranth" w:cs="Tahoma"/>
                <w:i/>
                <w:sz w:val="24"/>
                <w:szCs w:val="24"/>
              </w:rPr>
            </w:pPr>
          </w:p>
          <w:p w:rsidR="001F146C" w:rsidRPr="00A3190B" w:rsidRDefault="006264FF" w:rsidP="00C677B2">
            <w:pPr>
              <w:jc w:val="center"/>
              <w:rPr>
                <w:rFonts w:ascii="Amaranth" w:hAnsi="Amaranth" w:cs="Tahoma"/>
                <w:sz w:val="24"/>
                <w:szCs w:val="24"/>
                <w:lang w:val="en-US"/>
              </w:rPr>
            </w:pPr>
            <w:r w:rsidRPr="00A3190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lastRenderedPageBreak/>
              <w:t>AMINULAH PAPUTUNGAN</w:t>
            </w:r>
          </w:p>
        </w:tc>
        <w:tc>
          <w:tcPr>
            <w:tcW w:w="7457" w:type="dxa"/>
          </w:tcPr>
          <w:p w:rsidR="001F146C" w:rsidRPr="00A3190B" w:rsidRDefault="006264FF" w:rsidP="00C677B2">
            <w:pPr>
              <w:jc w:val="center"/>
              <w:rPr>
                <w:rFonts w:ascii="Amaranth" w:hAnsi="Amaranth" w:cs="Tahoma"/>
                <w:sz w:val="24"/>
                <w:szCs w:val="24"/>
                <w:lang w:val="en-US"/>
              </w:rPr>
            </w:pPr>
            <w:proofErr w:type="spellStart"/>
            <w:r w:rsidRPr="00A3190B">
              <w:rPr>
                <w:rFonts w:ascii="Amaranth" w:hAnsi="Amaranth" w:cs="Tahoma"/>
                <w:sz w:val="24"/>
                <w:szCs w:val="24"/>
                <w:lang w:val="en-US"/>
              </w:rPr>
              <w:lastRenderedPageBreak/>
              <w:t>Bungko</w:t>
            </w:r>
            <w:proofErr w:type="spellEnd"/>
            <w:r w:rsidRPr="00A3190B">
              <w:rPr>
                <w:rFonts w:ascii="Amaranth" w:hAnsi="Amaranth" w:cs="Tahoma"/>
                <w:sz w:val="24"/>
                <w:szCs w:val="24"/>
                <w:lang w:val="en-US"/>
              </w:rPr>
              <w:t>,</w:t>
            </w:r>
            <w:r w:rsidR="00646ED4">
              <w:rPr>
                <w:rFonts w:ascii="Amaranth" w:hAnsi="Amaranth" w:cs="Tahoma"/>
                <w:sz w:val="24"/>
                <w:szCs w:val="24"/>
                <w:lang w:val="en-US"/>
              </w:rPr>
              <w:t xml:space="preserve"> </w:t>
            </w:r>
            <w:r w:rsidR="00BB3B51">
              <w:rPr>
                <w:rFonts w:ascii="Amaranth" w:hAnsi="Amaranth" w:cs="Tahoma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="00BB3B51">
              <w:rPr>
                <w:rFonts w:ascii="Amaranth" w:hAnsi="Amaranth" w:cs="Tahoma"/>
                <w:sz w:val="24"/>
                <w:szCs w:val="24"/>
                <w:lang w:val="en-US"/>
              </w:rPr>
              <w:t>Agustus</w:t>
            </w:r>
            <w:proofErr w:type="spellEnd"/>
            <w:r w:rsidR="00BB3B51">
              <w:rPr>
                <w:rFonts w:ascii="Amaranth" w:hAnsi="Amaranth" w:cs="Tahoma"/>
                <w:sz w:val="24"/>
                <w:szCs w:val="24"/>
                <w:lang w:val="en-US"/>
              </w:rPr>
              <w:t xml:space="preserve"> 2026</w:t>
            </w:r>
          </w:p>
          <w:p w:rsidR="001F146C" w:rsidRPr="00A3190B" w:rsidRDefault="001F146C" w:rsidP="00C677B2">
            <w:pPr>
              <w:jc w:val="center"/>
              <w:rPr>
                <w:rFonts w:ascii="Amaranth" w:hAnsi="Amaranth" w:cs="Tahoma"/>
                <w:sz w:val="24"/>
                <w:szCs w:val="24"/>
                <w:lang w:val="en-US"/>
              </w:rPr>
            </w:pPr>
            <w:r w:rsidRPr="00A3190B">
              <w:rPr>
                <w:rFonts w:ascii="Amaranth" w:hAnsi="Amaranth" w:cs="Tahoma"/>
                <w:sz w:val="24"/>
                <w:szCs w:val="24"/>
              </w:rPr>
              <w:t>Ketua Tim Penyusun RKP Desa</w:t>
            </w:r>
            <w:r w:rsidR="006264FF" w:rsidRPr="00A3190B">
              <w:rPr>
                <w:rFonts w:ascii="Amaranth" w:hAnsi="Amaranth" w:cs="Tahoma"/>
                <w:sz w:val="24"/>
                <w:szCs w:val="24"/>
                <w:lang w:val="en-US"/>
              </w:rPr>
              <w:t>,</w:t>
            </w:r>
          </w:p>
          <w:p w:rsidR="001F146C" w:rsidRPr="00A3190B" w:rsidRDefault="001F146C" w:rsidP="00C677B2">
            <w:pPr>
              <w:jc w:val="center"/>
              <w:rPr>
                <w:rFonts w:ascii="Amaranth" w:hAnsi="Amaranth" w:cs="Tahoma"/>
                <w:sz w:val="24"/>
                <w:szCs w:val="24"/>
              </w:rPr>
            </w:pPr>
          </w:p>
          <w:p w:rsidR="001F146C" w:rsidRPr="00A3190B" w:rsidRDefault="001F146C" w:rsidP="00C677B2">
            <w:pPr>
              <w:jc w:val="center"/>
              <w:rPr>
                <w:rFonts w:ascii="Amaranth" w:hAnsi="Amaranth" w:cs="Tahoma"/>
                <w:sz w:val="24"/>
                <w:szCs w:val="24"/>
              </w:rPr>
            </w:pPr>
          </w:p>
          <w:p w:rsidR="001F146C" w:rsidRPr="00A3190B" w:rsidRDefault="006264FF" w:rsidP="00C677B2">
            <w:pPr>
              <w:jc w:val="center"/>
              <w:rPr>
                <w:rFonts w:ascii="Amaranth" w:hAnsi="Amaranth" w:cs="Tahoma"/>
                <w:sz w:val="24"/>
                <w:szCs w:val="24"/>
                <w:u w:val="single"/>
                <w:lang w:val="en-US"/>
              </w:rPr>
            </w:pPr>
            <w:r w:rsidRPr="00A3190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lastRenderedPageBreak/>
              <w:t>FIKKY AGUSTIAN POTABUGA</w:t>
            </w:r>
          </w:p>
        </w:tc>
      </w:tr>
    </w:tbl>
    <w:p w:rsidR="007D60BF" w:rsidRPr="00A3190B" w:rsidRDefault="007D60BF" w:rsidP="006264FF">
      <w:pPr>
        <w:spacing w:after="0"/>
        <w:rPr>
          <w:rFonts w:ascii="Amaranth" w:hAnsi="Amaranth"/>
          <w:sz w:val="10"/>
          <w:szCs w:val="20"/>
        </w:rPr>
      </w:pPr>
    </w:p>
    <w:sectPr w:rsidR="007D60BF" w:rsidRPr="00A3190B" w:rsidSect="001201C9">
      <w:pgSz w:w="18711" w:h="12242" w:orient="landscape" w:code="10000"/>
      <w:pgMar w:top="1134" w:right="251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ranth">
    <w:altName w:val="Times New Roman"/>
    <w:charset w:val="00"/>
    <w:family w:val="auto"/>
    <w:pitch w:val="variable"/>
    <w:sig w:usb0="00000001" w:usb1="00000043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D60BF"/>
    <w:rsid w:val="000038E8"/>
    <w:rsid w:val="000207E2"/>
    <w:rsid w:val="000516DD"/>
    <w:rsid w:val="00067CBA"/>
    <w:rsid w:val="000B5F96"/>
    <w:rsid w:val="00106410"/>
    <w:rsid w:val="001201C9"/>
    <w:rsid w:val="00136319"/>
    <w:rsid w:val="001523C9"/>
    <w:rsid w:val="00191334"/>
    <w:rsid w:val="001C1129"/>
    <w:rsid w:val="001F146C"/>
    <w:rsid w:val="002A05BA"/>
    <w:rsid w:val="002F0893"/>
    <w:rsid w:val="002F2EAB"/>
    <w:rsid w:val="003452B8"/>
    <w:rsid w:val="003B6B14"/>
    <w:rsid w:val="003E3B6E"/>
    <w:rsid w:val="0040245F"/>
    <w:rsid w:val="004114B7"/>
    <w:rsid w:val="00457419"/>
    <w:rsid w:val="0048445C"/>
    <w:rsid w:val="004A5417"/>
    <w:rsid w:val="004E4C1B"/>
    <w:rsid w:val="004E4F63"/>
    <w:rsid w:val="00535CB9"/>
    <w:rsid w:val="0059085A"/>
    <w:rsid w:val="005E552B"/>
    <w:rsid w:val="00600BEE"/>
    <w:rsid w:val="006264FF"/>
    <w:rsid w:val="00646ED4"/>
    <w:rsid w:val="00664E4A"/>
    <w:rsid w:val="00676808"/>
    <w:rsid w:val="006D03FB"/>
    <w:rsid w:val="00703C56"/>
    <w:rsid w:val="007D60BF"/>
    <w:rsid w:val="007E23F0"/>
    <w:rsid w:val="0087617D"/>
    <w:rsid w:val="008913C9"/>
    <w:rsid w:val="008B71D4"/>
    <w:rsid w:val="00981C87"/>
    <w:rsid w:val="009D7163"/>
    <w:rsid w:val="00A3190B"/>
    <w:rsid w:val="00B4313E"/>
    <w:rsid w:val="00B94BD5"/>
    <w:rsid w:val="00BB3B51"/>
    <w:rsid w:val="00BC44F0"/>
    <w:rsid w:val="00BC76CE"/>
    <w:rsid w:val="00BE478E"/>
    <w:rsid w:val="00C141F3"/>
    <w:rsid w:val="00C677B2"/>
    <w:rsid w:val="00CA1238"/>
    <w:rsid w:val="00D0435C"/>
    <w:rsid w:val="00D271D6"/>
    <w:rsid w:val="00D33702"/>
    <w:rsid w:val="00D73749"/>
    <w:rsid w:val="00DC3F76"/>
    <w:rsid w:val="00DD4F3E"/>
    <w:rsid w:val="00DD5D2A"/>
    <w:rsid w:val="00E76E19"/>
    <w:rsid w:val="00EA5067"/>
    <w:rsid w:val="00EF7FDA"/>
    <w:rsid w:val="00F64442"/>
    <w:rsid w:val="00F66AE4"/>
    <w:rsid w:val="00FA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 Antiqua" w:eastAsiaTheme="minorHAnsi" w:hAnsi="Book Antiqua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0BF"/>
    <w:pPr>
      <w:spacing w:after="200"/>
    </w:pPr>
    <w:rPr>
      <w:rFonts w:asciiTheme="minorHAnsi" w:eastAsia="Times New Roman" w:hAnsiTheme="minorHAns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0BF"/>
    <w:pPr>
      <w:ind w:left="720"/>
      <w:contextualSpacing/>
    </w:pPr>
  </w:style>
  <w:style w:type="table" w:styleId="TableGrid">
    <w:name w:val="Table Grid"/>
    <w:basedOn w:val="TableNormal"/>
    <w:uiPriority w:val="39"/>
    <w:rsid w:val="007D60BF"/>
    <w:pPr>
      <w:spacing w:line="240" w:lineRule="auto"/>
    </w:pPr>
    <w:rPr>
      <w:rFonts w:asciiTheme="minorHAnsi" w:eastAsia="Times New Roman" w:hAnsiTheme="minorHAns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 Antiqua" w:eastAsiaTheme="minorHAnsi" w:hAnsi="Book Antiqua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0BF"/>
    <w:pPr>
      <w:spacing w:after="200"/>
    </w:pPr>
    <w:rPr>
      <w:rFonts w:asciiTheme="minorHAnsi" w:eastAsia="Times New Roman" w:hAnsiTheme="minorHAns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0BF"/>
    <w:pPr>
      <w:ind w:left="720"/>
      <w:contextualSpacing/>
    </w:pPr>
  </w:style>
  <w:style w:type="table" w:styleId="TableGrid">
    <w:name w:val="Table Grid"/>
    <w:basedOn w:val="TableNormal"/>
    <w:uiPriority w:val="39"/>
    <w:rsid w:val="007D60BF"/>
    <w:pPr>
      <w:spacing w:line="240" w:lineRule="auto"/>
    </w:pPr>
    <w:rPr>
      <w:rFonts w:asciiTheme="minorHAnsi" w:eastAsia="Times New Roman" w:hAnsiTheme="minorHAns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 RKP Desa</vt:lpstr>
    </vt:vector>
  </TitlesOfParts>
  <Company>Grizli777</Company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 RKP Desa</dc:title>
  <dc:creator>Kang Onk</dc:creator>
  <cp:keywords>www.ciptadesa.com</cp:keywords>
  <cp:lastModifiedBy>AKBAR</cp:lastModifiedBy>
  <cp:revision>10</cp:revision>
  <cp:lastPrinted>2026-08-31T08:05:00Z</cp:lastPrinted>
  <dcterms:created xsi:type="dcterms:W3CDTF">2026-08-31T07:33:00Z</dcterms:created>
  <dcterms:modified xsi:type="dcterms:W3CDTF">2026-08-31T14:29:00Z</dcterms:modified>
</cp:coreProperties>
</file>